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r>
        <w:t>M</w:t>
      </w:r>
      <w:r>
        <w:rPr>
          <w:rFonts w:hint="eastAsia"/>
        </w:rPr>
        <w:t>aven第二天</w:t>
      </w:r>
    </w:p>
    <w:p>
      <w:pPr>
        <w:pStyle w:val="3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回顾</w:t>
      </w:r>
    </w:p>
    <w:p>
      <w:pPr>
        <w:pStyle w:val="3"/>
        <w:rPr>
          <w:rFonts w:hint="eastAsia"/>
        </w:rPr>
      </w:pPr>
      <w:r>
        <w:rPr>
          <w:rFonts w:hint="eastAsia"/>
          <w:b w:val="0"/>
          <w:bCs w:val="0"/>
        </w:rPr>
        <w:t>1.</w:t>
      </w:r>
      <w:r>
        <w:rPr>
          <w:rFonts w:hint="eastAsia"/>
        </w:rPr>
        <w:t>什么是maven?</w:t>
      </w:r>
    </w:p>
    <w:p>
      <w:pPr>
        <w:rPr>
          <w:rFonts w:hint="eastAsia"/>
        </w:rPr>
      </w:pPr>
      <w:r>
        <w:rPr>
          <w:rFonts w:hint="eastAsia"/>
        </w:rPr>
        <w:t>它是一个软件开发的管理工具，主要管理的工作是：依赖管理，项目构建</w:t>
      </w:r>
    </w:p>
    <w:p>
      <w:pPr>
        <w:rPr>
          <w:rFonts w:hint="eastAsia"/>
        </w:rPr>
      </w:pPr>
    </w:p>
    <w:p>
      <w:pPr>
        <w:pStyle w:val="15"/>
        <w:ind w:firstLine="0" w:firstLineChars="0"/>
        <w:rPr>
          <w:rFonts w:hint="eastAsia"/>
        </w:rPr>
      </w:pPr>
      <w:r>
        <w:rPr>
          <w:rFonts w:hint="eastAsia"/>
        </w:rPr>
        <w:t>2.使用maven的好处？</w:t>
      </w:r>
    </w:p>
    <w:p>
      <w:pPr>
        <w:pStyle w:val="15"/>
        <w:ind w:firstLine="0" w:firstLineChars="0"/>
        <w:rPr>
          <w:rFonts w:hint="eastAsia"/>
        </w:rPr>
      </w:pPr>
      <w:r>
        <w:rPr>
          <w:rFonts w:hint="eastAsia"/>
        </w:rPr>
        <w:t xml:space="preserve">  能够集中管理jar包，提供一键构建</w:t>
      </w:r>
    </w:p>
    <w:p>
      <w:pPr>
        <w:pStyle w:val="15"/>
        <w:ind w:firstLine="0" w:firstLineChars="0"/>
        <w:rPr>
          <w:rFonts w:hint="eastAsia"/>
        </w:rPr>
      </w:pPr>
      <w:r>
        <w:rPr>
          <w:rFonts w:hint="eastAsia"/>
        </w:rPr>
        <w:t>3.maven的安装及配置</w:t>
      </w:r>
    </w:p>
    <w:p>
      <w:pPr>
        <w:pStyle w:val="15"/>
        <w:ind w:firstLine="0" w:firstLineChars="0"/>
        <w:rPr>
          <w:rFonts w:hint="eastAsia"/>
        </w:rPr>
      </w:pPr>
      <w:r>
        <w:rPr>
          <w:rFonts w:hint="eastAsia"/>
        </w:rPr>
        <w:t>配置：</w:t>
      </w:r>
      <w:r>
        <w:rPr>
          <w:rFonts w:hint="eastAsia"/>
          <w:lang w:val="en-US" w:eastAsia="zh-CN"/>
        </w:rPr>
        <w:t>系统变量新增</w:t>
      </w:r>
      <w:r>
        <w:rPr>
          <w:rFonts w:hint="eastAsia"/>
        </w:rPr>
        <w:t>MAVEN_HOME,PATH路径配置</w:t>
      </w:r>
    </w:p>
    <w:p>
      <w:pPr>
        <w:pStyle w:val="15"/>
        <w:ind w:firstLine="0" w:firstLineChars="0"/>
        <w:rPr>
          <w:rFonts w:hint="eastAsia"/>
        </w:rPr>
      </w:pPr>
      <w:r>
        <w:rPr>
          <w:rFonts w:hint="eastAsia"/>
        </w:rPr>
        <w:t>本地仓库：&lt;localRepository&gt;</w:t>
      </w:r>
    </w:p>
    <w:p>
      <w:pPr>
        <w:pStyle w:val="15"/>
        <w:ind w:firstLine="0" w:firstLineChars="0"/>
        <w:rPr>
          <w:rFonts w:hint="eastAsia"/>
        </w:rPr>
      </w:pPr>
      <w:r>
        <w:rPr>
          <w:rFonts w:hint="eastAsia"/>
        </w:rPr>
        <w:t>运行:mvn -v</w:t>
      </w:r>
    </w:p>
    <w:p>
      <w:pPr>
        <w:pStyle w:val="15"/>
        <w:ind w:firstLine="0" w:firstLineChars="0"/>
        <w:rPr>
          <w:rFonts w:hint="eastAsia"/>
        </w:rPr>
      </w:pPr>
      <w:r>
        <w:rPr>
          <w:rFonts w:hint="eastAsia"/>
        </w:rPr>
        <w:t>4.常用的maven命令</w:t>
      </w:r>
    </w:p>
    <w:p>
      <w:pPr>
        <w:pStyle w:val="15"/>
        <w:ind w:firstLine="0" w:firstLineChars="0"/>
        <w:rPr>
          <w:rFonts w:hint="eastAsia"/>
        </w:rPr>
      </w:pPr>
      <w:r>
        <w:rPr>
          <w:rFonts w:hint="eastAsia"/>
          <w:lang w:val="en-US" w:eastAsia="zh-CN"/>
        </w:rPr>
        <w:t>clean,</w:t>
      </w:r>
      <w:r>
        <w:rPr>
          <w:rFonts w:hint="eastAsia"/>
        </w:rPr>
        <w:t>compile,test,package,install,deploy</w:t>
      </w:r>
    </w:p>
    <w:p>
      <w:pPr>
        <w:pStyle w:val="15"/>
        <w:ind w:firstLine="0" w:firstLineChars="0"/>
        <w:rPr>
          <w:rFonts w:hint="eastAsia"/>
        </w:rPr>
      </w:pPr>
      <w:r>
        <w:rPr>
          <w:rFonts w:hint="eastAsia"/>
        </w:rPr>
        <w:t>5.maven工程是具有一定的目录结构</w:t>
      </w:r>
    </w:p>
    <w:p>
      <w:pPr>
        <w:pStyle w:val="15"/>
        <w:ind w:firstLine="0" w:firstLineChars="0"/>
        <w:rPr>
          <w:rFonts w:hint="eastAsia"/>
        </w:rPr>
      </w:pPr>
      <w:r>
        <w:rPr>
          <w:rFonts w:hint="eastAsia"/>
        </w:rPr>
        <w:t>src</w:t>
      </w:r>
    </w:p>
    <w:p>
      <w:pPr>
        <w:pStyle w:val="15"/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main</w:t>
      </w:r>
    </w:p>
    <w:p>
      <w:pPr>
        <w:pStyle w:val="15"/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java(程序主要代码)</w:t>
      </w:r>
    </w:p>
    <w:p>
      <w:pPr>
        <w:pStyle w:val="15"/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resources（配置文件）</w:t>
      </w:r>
    </w:p>
    <w:p>
      <w:pPr>
        <w:pStyle w:val="15"/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webapps</w:t>
      </w:r>
    </w:p>
    <w:p>
      <w:pPr>
        <w:pStyle w:val="15"/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WEB-INF</w:t>
      </w:r>
    </w:p>
    <w:p>
      <w:pPr>
        <w:pStyle w:val="15"/>
        <w:ind w:firstLine="2585" w:firstLineChars="11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p>
      <w:pPr>
        <w:pStyle w:val="15"/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test</w:t>
      </w:r>
    </w:p>
    <w:p>
      <w:pPr>
        <w:pStyle w:val="15"/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java（测试代码）</w:t>
      </w:r>
    </w:p>
    <w:p>
      <w:pPr>
        <w:pStyle w:val="15"/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resources（测试的配置文件）</w:t>
      </w:r>
    </w:p>
    <w:p>
      <w:pPr>
        <w:pStyle w:val="15"/>
        <w:ind w:firstLine="0" w:firstLineChars="0"/>
        <w:rPr>
          <w:rFonts w:hint="eastAsia"/>
        </w:rPr>
      </w:pPr>
      <w:r>
        <w:rPr>
          <w:rFonts w:hint="eastAsia"/>
        </w:rPr>
        <w:t>pom.xml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Maven配置文件</w:t>
      </w:r>
      <w:r>
        <w:rPr>
          <w:rFonts w:hint="eastAsia"/>
          <w:lang w:eastAsia="zh-CN"/>
        </w:rPr>
        <w:t>）</w:t>
      </w:r>
    </w:p>
    <w:p>
      <w:pPr>
        <w:pStyle w:val="15"/>
        <w:ind w:firstLine="0" w:firstLineChars="0"/>
        <w:rPr>
          <w:rFonts w:hint="eastAsia"/>
        </w:rPr>
      </w:pPr>
    </w:p>
    <w:p>
      <w:pPr>
        <w:pStyle w:val="15"/>
        <w:ind w:firstLine="0" w:firstLineChars="0"/>
        <w:rPr>
          <w:rFonts w:hint="eastAsia"/>
        </w:rPr>
      </w:pPr>
      <w:r>
        <w:rPr>
          <w:rFonts w:hint="eastAsia"/>
        </w:rPr>
        <w:t>6.eclipse工具下的maven工程开发</w:t>
      </w:r>
    </w:p>
    <w:p>
      <w:pPr>
        <w:pStyle w:val="15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1.windows-&gt;Preferences-&gt;Maven-&gt;Installations选择add增加Maven版本</w:t>
      </w:r>
    </w:p>
    <w:p>
      <w:pPr>
        <w:pStyle w:val="15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2.windows-&gt;Preferences-&gt;Maven-&gt;User Settings选择setttings.xml文件，点击Update Settings</w:t>
      </w:r>
    </w:p>
    <w:p>
      <w:pPr>
        <w:pStyle w:val="15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3.</w:t>
      </w:r>
      <w:r>
        <w:t>W</w:t>
      </w:r>
      <w:r>
        <w:rPr>
          <w:rFonts w:hint="eastAsia"/>
        </w:rPr>
        <w:t>indow--</w:t>
      </w:r>
      <w:r>
        <w:rPr>
          <w:rFonts w:hint="eastAsia"/>
          <w:lang w:val="en-US" w:eastAsia="zh-CN"/>
        </w:rPr>
        <w:t>&gt;</w:t>
      </w:r>
      <w:r>
        <w:rPr>
          <w:rFonts w:hint="eastAsia"/>
        </w:rPr>
        <w:t>show view--</w:t>
      </w:r>
      <w:r>
        <w:rPr>
          <w:rFonts w:hint="eastAsia"/>
          <w:lang w:val="en-US" w:eastAsia="zh-CN"/>
        </w:rPr>
        <w:t>&gt;</w:t>
      </w:r>
      <w:r>
        <w:rPr>
          <w:rFonts w:hint="eastAsia"/>
        </w:rPr>
        <w:t>other--</w:t>
      </w:r>
      <w:r>
        <w:rPr>
          <w:rFonts w:hint="eastAsia"/>
          <w:lang w:val="en-US" w:eastAsia="zh-CN"/>
        </w:rPr>
        <w:t>&gt;</w:t>
      </w:r>
      <w:r>
        <w:rPr>
          <w:rFonts w:hint="eastAsia"/>
        </w:rPr>
        <w:t>maven Repositories</w:t>
      </w:r>
      <w:r>
        <w:rPr>
          <w:rFonts w:hint="eastAsia"/>
          <w:lang w:val="en-US" w:eastAsia="zh-CN"/>
        </w:rPr>
        <w:t>--&gt;右键本地仓库(重建索引)</w:t>
      </w:r>
    </w:p>
    <w:p>
      <w:pPr>
        <w:pStyle w:val="15"/>
        <w:ind w:firstLine="0" w:firstLineChars="0"/>
        <w:rPr>
          <w:rFonts w:hint="eastAsia"/>
        </w:rPr>
      </w:pPr>
      <w:r>
        <w:rPr>
          <w:rFonts w:hint="eastAsia"/>
        </w:rPr>
        <w:t>7.在pom.xml文件中如何引入坐标</w:t>
      </w:r>
    </w:p>
    <w:p>
      <w:pPr>
        <w:widowControl w:val="0"/>
        <w:autoSpaceDE w:val="0"/>
        <w:autoSpaceDN w:val="0"/>
        <w:snapToGrid/>
        <w:spacing w:after="0"/>
        <w:ind w:firstLine="720"/>
        <w:rPr>
          <w:rFonts w:ascii="Consolas" w:hAnsi="Consolas" w:cs="Consolas"/>
        </w:rPr>
      </w:pPr>
      <w:r>
        <w:rPr>
          <w:rFonts w:ascii="Consolas" w:hAnsi="Consolas" w:cs="Consolas"/>
          <w:color w:val="008080"/>
        </w:rPr>
        <w:t>&lt;</w:t>
      </w:r>
      <w:r>
        <w:rPr>
          <w:rFonts w:ascii="Consolas" w:hAnsi="Consolas" w:cs="Consolas"/>
          <w:color w:val="3F7F7F"/>
        </w:rPr>
        <w:t>dependency</w:t>
      </w:r>
      <w:r>
        <w:rPr>
          <w:rFonts w:ascii="Consolas" w:hAnsi="Consolas" w:cs="Consolas"/>
          <w:color w:val="008080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8080"/>
        </w:rPr>
        <w:t>&lt;</w:t>
      </w:r>
      <w:r>
        <w:rPr>
          <w:rFonts w:ascii="Consolas" w:hAnsi="Consolas" w:cs="Consolas"/>
          <w:color w:val="3F7F7F"/>
        </w:rPr>
        <w:t>groupId</w:t>
      </w:r>
      <w:r>
        <w:rPr>
          <w:rFonts w:ascii="Consolas" w:hAnsi="Consolas" w:cs="Consolas"/>
          <w:color w:val="008080"/>
        </w:rPr>
        <w:t>&gt;</w:t>
      </w:r>
      <w:r>
        <w:rPr>
          <w:rFonts w:ascii="Consolas" w:hAnsi="Consolas" w:cs="Consolas"/>
          <w:color w:val="000000"/>
        </w:rPr>
        <w:t>javax.servlet</w:t>
      </w:r>
      <w:r>
        <w:rPr>
          <w:rFonts w:ascii="Consolas" w:hAnsi="Consolas" w:cs="Consolas"/>
          <w:color w:val="008080"/>
        </w:rPr>
        <w:t>&lt;/</w:t>
      </w:r>
      <w:r>
        <w:rPr>
          <w:rFonts w:ascii="Consolas" w:hAnsi="Consolas" w:cs="Consolas"/>
          <w:color w:val="3F7F7F"/>
        </w:rPr>
        <w:t>groupId</w:t>
      </w:r>
      <w:r>
        <w:rPr>
          <w:rFonts w:ascii="Consolas" w:hAnsi="Consolas" w:cs="Consolas"/>
          <w:color w:val="008080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8080"/>
        </w:rPr>
        <w:t>&lt;</w:t>
      </w:r>
      <w:r>
        <w:rPr>
          <w:rFonts w:ascii="Consolas" w:hAnsi="Consolas" w:cs="Consolas"/>
          <w:color w:val="3F7F7F"/>
        </w:rPr>
        <w:t>artifactId</w:t>
      </w:r>
      <w:r>
        <w:rPr>
          <w:rFonts w:ascii="Consolas" w:hAnsi="Consolas" w:cs="Consolas"/>
          <w:color w:val="008080"/>
        </w:rPr>
        <w:t>&gt;</w:t>
      </w:r>
      <w:r>
        <w:rPr>
          <w:rFonts w:ascii="Consolas" w:hAnsi="Consolas" w:cs="Consolas"/>
          <w:color w:val="000000"/>
          <w:u w:val="single"/>
        </w:rPr>
        <w:t>servlet</w:t>
      </w:r>
      <w:r>
        <w:rPr>
          <w:rFonts w:ascii="Consolas" w:hAnsi="Consolas" w:cs="Consolas"/>
          <w:color w:val="000000"/>
        </w:rPr>
        <w:t>-</w:t>
      </w:r>
      <w:r>
        <w:rPr>
          <w:rFonts w:ascii="Consolas" w:hAnsi="Consolas" w:cs="Consolas"/>
          <w:color w:val="000000"/>
          <w:u w:val="single"/>
        </w:rPr>
        <w:t>api</w:t>
      </w:r>
      <w:r>
        <w:rPr>
          <w:rFonts w:ascii="Consolas" w:hAnsi="Consolas" w:cs="Consolas"/>
          <w:color w:val="008080"/>
        </w:rPr>
        <w:t>&lt;/</w:t>
      </w:r>
      <w:r>
        <w:rPr>
          <w:rFonts w:ascii="Consolas" w:hAnsi="Consolas" w:cs="Consolas"/>
          <w:color w:val="3F7F7F"/>
        </w:rPr>
        <w:t>artifactId</w:t>
      </w:r>
      <w:r>
        <w:rPr>
          <w:rFonts w:ascii="Consolas" w:hAnsi="Consolas" w:cs="Consolas"/>
          <w:color w:val="008080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8080"/>
        </w:rPr>
        <w:t>&lt;</w:t>
      </w:r>
      <w:r>
        <w:rPr>
          <w:rFonts w:ascii="Consolas" w:hAnsi="Consolas" w:cs="Consolas"/>
          <w:color w:val="3F7F7F"/>
        </w:rPr>
        <w:t>version</w:t>
      </w:r>
      <w:r>
        <w:rPr>
          <w:rFonts w:ascii="Consolas" w:hAnsi="Consolas" w:cs="Consolas"/>
          <w:color w:val="008080"/>
        </w:rPr>
        <w:t>&gt;</w:t>
      </w:r>
      <w:r>
        <w:rPr>
          <w:rFonts w:ascii="Consolas" w:hAnsi="Consolas" w:cs="Consolas"/>
          <w:color w:val="000000"/>
        </w:rPr>
        <w:t>2.5</w:t>
      </w:r>
      <w:r>
        <w:rPr>
          <w:rFonts w:ascii="Consolas" w:hAnsi="Consolas" w:cs="Consolas"/>
          <w:color w:val="008080"/>
        </w:rPr>
        <w:t>&lt;/</w:t>
      </w:r>
      <w:r>
        <w:rPr>
          <w:rFonts w:ascii="Consolas" w:hAnsi="Consolas" w:cs="Consolas"/>
          <w:color w:val="3F7F7F"/>
        </w:rPr>
        <w:t>version</w:t>
      </w:r>
      <w:r>
        <w:rPr>
          <w:rFonts w:ascii="Consolas" w:hAnsi="Consolas" w:cs="Consolas"/>
          <w:color w:val="008080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8080"/>
        </w:rPr>
        <w:t>&lt;</w:t>
      </w:r>
      <w:r>
        <w:rPr>
          <w:rFonts w:ascii="Consolas" w:hAnsi="Consolas" w:cs="Consolas"/>
          <w:color w:val="3F7F7F"/>
        </w:rPr>
        <w:t>scope</w:t>
      </w:r>
      <w:r>
        <w:rPr>
          <w:rFonts w:ascii="Consolas" w:hAnsi="Consolas" w:cs="Consolas"/>
          <w:color w:val="008080"/>
        </w:rPr>
        <w:t>&gt;</w:t>
      </w:r>
      <w:r>
        <w:rPr>
          <w:rFonts w:ascii="Consolas" w:hAnsi="Consolas" w:cs="Consolas"/>
          <w:color w:val="000000"/>
        </w:rPr>
        <w:t>provided</w:t>
      </w:r>
      <w:r>
        <w:rPr>
          <w:rFonts w:ascii="Consolas" w:hAnsi="Consolas" w:cs="Consolas"/>
          <w:color w:val="008080"/>
        </w:rPr>
        <w:t>&lt;/</w:t>
      </w:r>
      <w:r>
        <w:rPr>
          <w:rFonts w:ascii="Consolas" w:hAnsi="Consolas" w:cs="Consolas"/>
          <w:color w:val="3F7F7F"/>
        </w:rPr>
        <w:t>scope</w:t>
      </w:r>
      <w:r>
        <w:rPr>
          <w:rFonts w:ascii="Consolas" w:hAnsi="Consolas" w:cs="Consolas"/>
          <w:color w:val="008080"/>
        </w:rPr>
        <w:t>&gt;</w:t>
      </w:r>
    </w:p>
    <w:p>
      <w:pPr>
        <w:pStyle w:val="15"/>
        <w:ind w:firstLine="0" w:firstLineChars="0"/>
        <w:rPr>
          <w:rFonts w:ascii="Consolas" w:hAnsi="Consolas" w:cs="Consolas"/>
          <w:color w:val="008080"/>
        </w:rPr>
      </w:pPr>
      <w:r>
        <w:rPr>
          <w:rFonts w:ascii="Consolas" w:hAnsi="Consolas" w:cs="Consolas"/>
          <w:color w:val="000000"/>
        </w:rPr>
        <w:t xml:space="preserve"> 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8080"/>
        </w:rPr>
        <w:t>&lt;/</w:t>
      </w:r>
      <w:r>
        <w:rPr>
          <w:rFonts w:ascii="Consolas" w:hAnsi="Consolas" w:cs="Consolas"/>
          <w:color w:val="3F7F7F"/>
        </w:rPr>
        <w:t>dependency</w:t>
      </w:r>
      <w:r>
        <w:rPr>
          <w:rFonts w:ascii="Consolas" w:hAnsi="Consolas" w:cs="Consolas"/>
          <w:color w:val="008080"/>
        </w:rPr>
        <w:t>&gt;</w:t>
      </w:r>
    </w:p>
    <w:p>
      <w:pPr>
        <w:pStyle w:val="15"/>
        <w:ind w:firstLine="0" w:firstLineChars="0"/>
        <w:rPr>
          <w:rFonts w:hint="eastAsia" w:ascii="Consolas" w:hAnsi="Consolas" w:eastAsia="微软雅黑" w:cs="Consolas"/>
          <w:color w:val="auto"/>
          <w:lang w:val="en-US" w:eastAsia="zh-CN"/>
        </w:rPr>
      </w:pPr>
      <w:r>
        <w:rPr>
          <w:rFonts w:hint="eastAsia" w:ascii="Consolas" w:hAnsi="Consolas" w:cs="Consolas"/>
          <w:color w:val="auto"/>
          <w:lang w:val="en-US" w:eastAsia="zh-CN"/>
        </w:rPr>
        <w:t>解决jdk版本默认1.5的问题</w:t>
      </w:r>
    </w:p>
    <w:p>
      <w:pPr>
        <w:pStyle w:val="15"/>
        <w:ind w:firstLine="0" w:firstLineChars="0"/>
        <w:rPr>
          <w:rFonts w:hint="eastAsia" w:ascii="Consolas" w:hAnsi="Consolas" w:cs="Consolas"/>
          <w:color w:val="auto"/>
        </w:rPr>
      </w:pPr>
      <w:r>
        <w:rPr>
          <w:rFonts w:hint="eastAsia" w:ascii="Consolas" w:hAnsi="Consolas" w:cs="Consolas"/>
          <w:color w:val="auto"/>
        </w:rPr>
        <w:t xml:space="preserve">   &lt;build&gt;</w:t>
      </w:r>
    </w:p>
    <w:p>
      <w:pPr>
        <w:pStyle w:val="15"/>
        <w:ind w:firstLine="0" w:firstLineChars="0"/>
        <w:rPr>
          <w:rFonts w:hint="eastAsia" w:ascii="Consolas" w:hAnsi="Consolas" w:cs="Consolas"/>
          <w:color w:val="auto"/>
        </w:rPr>
      </w:pP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>&lt;pluginManagement&gt;</w:t>
      </w:r>
    </w:p>
    <w:p>
      <w:pPr>
        <w:pStyle w:val="15"/>
        <w:ind w:firstLine="0" w:firstLineChars="0"/>
        <w:rPr>
          <w:rFonts w:hint="eastAsia" w:ascii="Consolas" w:hAnsi="Consolas" w:cs="Consolas"/>
          <w:color w:val="auto"/>
        </w:rPr>
      </w:pP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>&lt;plugins&gt;</w:t>
      </w:r>
    </w:p>
    <w:p>
      <w:pPr>
        <w:pStyle w:val="15"/>
        <w:ind w:firstLine="0" w:firstLineChars="0"/>
        <w:rPr>
          <w:rFonts w:hint="eastAsia" w:ascii="Consolas" w:hAnsi="Consolas" w:cs="Consolas"/>
          <w:color w:val="auto"/>
        </w:rPr>
      </w:pP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>&lt;plugin&gt;</w:t>
      </w:r>
    </w:p>
    <w:p>
      <w:pPr>
        <w:pStyle w:val="15"/>
        <w:ind w:firstLine="0" w:firstLineChars="0"/>
        <w:rPr>
          <w:rFonts w:hint="eastAsia" w:ascii="Consolas" w:hAnsi="Consolas" w:cs="Consolas"/>
          <w:color w:val="auto"/>
        </w:rPr>
      </w:pP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>&lt;groupId&gt;org.apache.maven.plugins&lt;/groupId&gt;</w:t>
      </w:r>
    </w:p>
    <w:p>
      <w:pPr>
        <w:pStyle w:val="15"/>
        <w:ind w:firstLine="0" w:firstLineChars="0"/>
        <w:rPr>
          <w:rFonts w:hint="eastAsia" w:ascii="Consolas" w:hAnsi="Consolas" w:cs="Consolas"/>
          <w:color w:val="auto"/>
        </w:rPr>
      </w:pP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>&lt;artifactId&gt;maven-compiler-plugin&lt;/artifactId&gt;</w:t>
      </w:r>
    </w:p>
    <w:p>
      <w:pPr>
        <w:pStyle w:val="15"/>
        <w:ind w:firstLine="0" w:firstLineChars="0"/>
        <w:rPr>
          <w:rFonts w:hint="eastAsia" w:ascii="Consolas" w:hAnsi="Consolas" w:cs="Consolas"/>
          <w:color w:val="auto"/>
        </w:rPr>
      </w:pP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>&lt;version&gt;3.2&lt;/version&gt;</w:t>
      </w:r>
    </w:p>
    <w:p>
      <w:pPr>
        <w:pStyle w:val="15"/>
        <w:ind w:firstLine="0" w:firstLineChars="0"/>
        <w:rPr>
          <w:rFonts w:hint="eastAsia" w:ascii="Consolas" w:hAnsi="Consolas" w:cs="Consolas"/>
          <w:color w:val="auto"/>
        </w:rPr>
      </w:pP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>&lt;configuration&gt;</w:t>
      </w:r>
    </w:p>
    <w:p>
      <w:pPr>
        <w:pStyle w:val="15"/>
        <w:ind w:firstLine="0" w:firstLineChars="0"/>
        <w:rPr>
          <w:rFonts w:hint="eastAsia" w:ascii="Consolas" w:hAnsi="Consolas" w:cs="Consolas"/>
          <w:color w:val="auto"/>
        </w:rPr>
      </w:pP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>&lt;source&gt;1.7&lt;/source&gt;</w:t>
      </w:r>
    </w:p>
    <w:p>
      <w:pPr>
        <w:pStyle w:val="15"/>
        <w:ind w:firstLine="0" w:firstLineChars="0"/>
        <w:rPr>
          <w:rFonts w:hint="eastAsia" w:ascii="Consolas" w:hAnsi="Consolas" w:cs="Consolas"/>
          <w:color w:val="auto"/>
        </w:rPr>
      </w:pP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>&lt;target&gt;1.7&lt;/target&gt;</w:t>
      </w:r>
    </w:p>
    <w:p>
      <w:pPr>
        <w:pStyle w:val="15"/>
        <w:ind w:firstLine="0" w:firstLineChars="0"/>
        <w:rPr>
          <w:rFonts w:hint="eastAsia" w:ascii="Consolas" w:hAnsi="Consolas" w:cs="Consolas"/>
          <w:color w:val="auto"/>
        </w:rPr>
      </w:pP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>&lt;encoding&gt;UTF-8&lt;/encoding&gt;</w:t>
      </w:r>
    </w:p>
    <w:p>
      <w:pPr>
        <w:pStyle w:val="15"/>
        <w:ind w:firstLine="0" w:firstLineChars="0"/>
        <w:rPr>
          <w:rFonts w:hint="eastAsia" w:ascii="Consolas" w:hAnsi="Consolas" w:cs="Consolas"/>
          <w:color w:val="auto"/>
        </w:rPr>
      </w:pP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>&lt;showWarnings&gt;true&lt;/showWarnings&gt;</w:t>
      </w:r>
    </w:p>
    <w:p>
      <w:pPr>
        <w:pStyle w:val="15"/>
        <w:ind w:firstLine="0" w:firstLineChars="0"/>
        <w:rPr>
          <w:rFonts w:hint="eastAsia" w:ascii="Consolas" w:hAnsi="Consolas" w:cs="Consolas"/>
          <w:color w:val="auto"/>
        </w:rPr>
      </w:pP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>&lt;/configuration&gt;</w:t>
      </w:r>
    </w:p>
    <w:p>
      <w:pPr>
        <w:pStyle w:val="15"/>
        <w:ind w:firstLine="0" w:firstLineChars="0"/>
        <w:rPr>
          <w:rFonts w:hint="eastAsia" w:ascii="Consolas" w:hAnsi="Consolas" w:cs="Consolas"/>
          <w:color w:val="auto"/>
        </w:rPr>
      </w:pP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>&lt;/plugin&gt;</w:t>
      </w:r>
    </w:p>
    <w:p>
      <w:pPr>
        <w:pStyle w:val="15"/>
        <w:ind w:firstLine="0" w:firstLineChars="0"/>
        <w:rPr>
          <w:rFonts w:hint="eastAsia" w:ascii="Consolas" w:hAnsi="Consolas" w:cs="Consolas"/>
          <w:color w:val="auto"/>
        </w:rPr>
      </w:pP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>&lt;/plugins&gt;</w:t>
      </w:r>
    </w:p>
    <w:p>
      <w:pPr>
        <w:pStyle w:val="15"/>
        <w:ind w:firstLine="0" w:firstLineChars="0"/>
        <w:rPr>
          <w:rFonts w:hint="eastAsia" w:ascii="Consolas" w:hAnsi="Consolas" w:cs="Consolas"/>
          <w:color w:val="auto"/>
        </w:rPr>
      </w:pPr>
      <w:r>
        <w:rPr>
          <w:rFonts w:hint="eastAsia" w:ascii="Consolas" w:hAnsi="Consolas" w:cs="Consolas"/>
          <w:color w:val="auto"/>
        </w:rPr>
        <w:tab/>
      </w:r>
      <w:r>
        <w:rPr>
          <w:rFonts w:hint="eastAsia" w:ascii="Consolas" w:hAnsi="Consolas" w:cs="Consolas"/>
          <w:color w:val="auto"/>
        </w:rPr>
        <w:t>&lt;/pluginManagement&gt;</w:t>
      </w:r>
    </w:p>
    <w:p>
      <w:pPr>
        <w:pStyle w:val="15"/>
        <w:ind w:firstLine="0" w:firstLineChars="0"/>
        <w:rPr>
          <w:rFonts w:hint="eastAsia" w:ascii="Consolas" w:hAnsi="Consolas" w:cs="Consolas"/>
          <w:color w:val="auto"/>
        </w:rPr>
      </w:pPr>
      <w:r>
        <w:rPr>
          <w:rFonts w:hint="eastAsia" w:ascii="Consolas" w:hAnsi="Consolas" w:cs="Consolas"/>
          <w:color w:val="auto"/>
        </w:rPr>
        <w:t xml:space="preserve">  &lt;/build&gt;</w:t>
      </w:r>
    </w:p>
    <w:p>
      <w:pPr>
        <w:pStyle w:val="15"/>
        <w:ind w:firstLine="0" w:firstLineChars="0"/>
        <w:rPr>
          <w:rFonts w:hint="eastAsia" w:ascii="Consolas" w:hAnsi="Consolas" w:cs="Consolas"/>
          <w:color w:val="auto"/>
        </w:rPr>
      </w:pPr>
      <w:r>
        <w:rPr>
          <w:rFonts w:hint="eastAsia" w:ascii="Consolas" w:hAnsi="Consolas" w:cs="Consolas"/>
          <w:color w:val="auto"/>
        </w:rPr>
        <w:t>8.总结</w:t>
      </w:r>
    </w:p>
    <w:p>
      <w:pPr>
        <w:pStyle w:val="15"/>
        <w:ind w:firstLine="0" w:firstLineChars="0"/>
        <w:rPr>
          <w:rFonts w:hint="eastAsia"/>
        </w:rPr>
      </w:pPr>
      <w:r>
        <w:drawing>
          <wp:inline distT="0" distB="0" distL="0" distR="0">
            <wp:extent cx="4129405" cy="2487295"/>
            <wp:effectExtent l="0" t="0" r="4445" b="8255"/>
            <wp:docPr id="39" name="图片 1" descr="E:\工作\java\课件\17-Maven\讲义\maven模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 descr="E:\工作\java\课件\17-Maven\讲义\maven模型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1790" cy="248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</w:rPr>
      </w:pPr>
      <w:r>
        <w:t>M</w:t>
      </w:r>
      <w:r>
        <w:rPr>
          <w:rFonts w:hint="eastAsia"/>
        </w:rPr>
        <w:t>aven工程的拆分与聚合（重点）</w:t>
      </w:r>
    </w:p>
    <w:p>
      <w:pPr>
        <w:ind w:firstLine="720" w:firstLineChars="0"/>
        <w:rPr>
          <w:rFonts w:hint="eastAsia"/>
        </w:rPr>
      </w:pPr>
      <w:r>
        <w:rPr>
          <w:rFonts w:hint="eastAsia"/>
        </w:rPr>
        <w:t>一个完整的早期开发好的crm项目，现在要使用maven工程对它进行拆分，这时候就可以将dao拆解出来形成表现独立的工程，同样service,action也都这样拆分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72310" cy="764540"/>
            <wp:effectExtent l="1905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工程拆分之后，将来还要聚合（聚合就是将拆分的工程进一步组合在一起，又形成一个完整的项目）</w:t>
      </w:r>
    </w:p>
    <w:p>
      <w:pPr>
        <w:rPr>
          <w:rFonts w:hint="eastAsia"/>
        </w:rPr>
      </w:pPr>
      <w:r>
        <w:rPr>
          <w:rFonts w:hint="eastAsia"/>
        </w:rPr>
        <w:t>为了达到聚合的目标，所以今天会引入</w:t>
      </w:r>
    </w:p>
    <w:p>
      <w:pPr>
        <w:rPr>
          <w:rFonts w:hint="eastAsia"/>
        </w:rPr>
      </w:pPr>
      <w:r>
        <w:rPr>
          <w:rFonts w:hint="eastAsia"/>
        </w:rPr>
        <w:t>父工程（maven project）</w:t>
      </w:r>
    </w:p>
    <w:p>
      <w:pPr>
        <w:rPr>
          <w:rFonts w:hint="eastAsia"/>
        </w:rPr>
      </w:pPr>
      <w:r>
        <w:rPr>
          <w:rFonts w:hint="eastAsia"/>
        </w:rPr>
        <w:t>子模块(maven module)  dao  ,service, web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开发步骤：</w:t>
      </w:r>
    </w:p>
    <w:p>
      <w:pPr>
        <w:pStyle w:val="1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创建一个maven父工程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51555" cy="3376295"/>
            <wp:effectExtent l="0" t="0" r="1079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337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t>点下一步：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919730" cy="2640330"/>
            <wp:effectExtent l="0" t="0" r="1397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264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t>创建后的父工程如下：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413635" cy="979805"/>
            <wp:effectExtent l="0" t="0" r="571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t>从它的目录结构可以看出，父工程本身不写代码，它里面有一个pom.xml文件，这个文件可以将多个子模块中通用的jar所对应的坐标，集中在父工程中配置，将来的子模块就可以不需要在pom.xml中配置通用jar的坐标了</w:t>
      </w:r>
    </w:p>
    <w:p>
      <w:pPr>
        <w:pStyle w:val="1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如何创建这个父工程的一个子模块？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865755" cy="2735580"/>
            <wp:effectExtent l="0" t="0" r="1079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t>点next,进入如下图：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883660" cy="34772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347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t>点next,进入如下图：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088130" cy="3681095"/>
            <wp:effectExtent l="0" t="0" r="762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再次查看父工程的pom.xml文件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13630" cy="1910080"/>
            <wp:effectExtent l="0" t="0" r="1270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查看子模块的pom.xml，发现多了一个 parent结点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120390" cy="739775"/>
            <wp:effectExtent l="0" t="0" r="381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t>并且内部所包含的结点，其实就是父工程的坐标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t>坐标=groupId+artifactId+version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  组织名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项目名     版本</w:t>
      </w:r>
    </w:p>
    <w:p>
      <w:pPr>
        <w:pStyle w:val="3"/>
        <w:rPr>
          <w:rFonts w:hint="eastAsia"/>
        </w:rPr>
      </w:pPr>
      <w:r>
        <w:rPr>
          <w:rFonts w:hint="eastAsia"/>
        </w:rPr>
        <w:t>三．冲突问题的解决</w:t>
      </w:r>
    </w:p>
    <w:p>
      <w:pPr>
        <w:pStyle w:val="4"/>
        <w:rPr>
          <w:rFonts w:hint="eastAsia"/>
        </w:rPr>
      </w:pPr>
      <w:r>
        <w:rPr>
          <w:rFonts w:hint="eastAsia"/>
        </w:rPr>
        <w:t>1.通过添加&lt;exclusion&gt;标签来解决冲突</w:t>
      </w:r>
    </w:p>
    <w:p>
      <w:pPr>
        <w:rPr>
          <w:rFonts w:hint="eastAsia"/>
        </w:rPr>
      </w:pPr>
      <w:r>
        <w:rPr>
          <w:rFonts w:hint="eastAsia"/>
        </w:rPr>
        <w:t>在父工程中引入了struts-core,hibernate-core，就发现jar包是有冲突的</w:t>
      </w:r>
    </w:p>
    <w:p>
      <w:pPr>
        <w:rPr>
          <w:rFonts w:hint="eastAsia"/>
        </w:rPr>
      </w:pPr>
      <w:r>
        <w:t>J</w:t>
      </w:r>
      <w:r>
        <w:rPr>
          <w:rFonts w:hint="eastAsia"/>
        </w:rPr>
        <w:t>avassist存在版本上冲突问题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060190" cy="11874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进入下图：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50190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背后的父工程的pom.xml文件中，添加的内容 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592320" cy="184912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2.依赖调解原则：</w:t>
      </w:r>
    </w:p>
    <w:p>
      <w:r>
        <w:rPr>
          <w:rFonts w:hint="eastAsia"/>
        </w:rPr>
        <w:t>maven自动按照下边的原则调解：</w:t>
      </w:r>
    </w:p>
    <w:p>
      <w:pPr>
        <w:pStyle w:val="15"/>
        <w:widowControl w:val="0"/>
        <w:numPr>
          <w:ilvl w:val="0"/>
          <w:numId w:val="3"/>
        </w:numPr>
        <w:adjustRightInd/>
        <w:snapToGrid/>
        <w:spacing w:after="0"/>
        <w:ind w:firstLineChars="0"/>
        <w:jc w:val="both"/>
        <w:rPr>
          <w:b/>
        </w:rPr>
      </w:pPr>
      <w:r>
        <w:rPr>
          <w:rFonts w:hint="eastAsia"/>
          <w:b/>
        </w:rPr>
        <w:t>1、第一声明者优先原则</w:t>
      </w:r>
    </w:p>
    <w:p>
      <w:r>
        <w:rPr>
          <w:rFonts w:hint="eastAsia"/>
        </w:rPr>
        <w:tab/>
      </w:r>
      <w:r>
        <w:rPr>
          <w:rFonts w:hint="eastAsia"/>
        </w:rPr>
        <w:t>在pom文件定义依赖，先声明的依赖为准。</w:t>
      </w:r>
    </w:p>
    <w:p/>
    <w:p>
      <w:r>
        <w:rPr>
          <w:rFonts w:hint="eastAsia"/>
        </w:rPr>
        <w:t>测试：</w:t>
      </w:r>
    </w:p>
    <w:p>
      <w:r>
        <w:rPr>
          <w:rFonts w:hint="eastAsia"/>
        </w:rPr>
        <w:t>如果将上边struts-spring-plugins和spring-context顺序颠倒，系统将导入spring-beans-4.2.4。</w:t>
      </w:r>
    </w:p>
    <w:p>
      <w:r>
        <w:rPr>
          <w:rFonts w:hint="eastAsia"/>
        </w:rPr>
        <w:t>分析：</w:t>
      </w:r>
    </w:p>
    <w:p>
      <w:r>
        <w:rPr>
          <w:rFonts w:hint="eastAsia"/>
        </w:rPr>
        <w:t>由于spring-context在前边以spring-context依赖的spring-beans-4.2.4为准，所以最终spring-beans-4.2.4添加到了工程中。</w:t>
      </w:r>
    </w:p>
    <w:p/>
    <w:p/>
    <w:p>
      <w:pPr>
        <w:pStyle w:val="15"/>
        <w:widowControl w:val="0"/>
        <w:numPr>
          <w:ilvl w:val="0"/>
          <w:numId w:val="3"/>
        </w:numPr>
        <w:adjustRightInd/>
        <w:snapToGrid/>
        <w:spacing w:after="0"/>
        <w:ind w:firstLineChars="0"/>
        <w:jc w:val="both"/>
        <w:rPr>
          <w:b/>
        </w:rPr>
      </w:pPr>
      <w:r>
        <w:rPr>
          <w:rFonts w:hint="eastAsia"/>
          <w:b/>
        </w:rPr>
        <w:t>2、路径近者优先原则</w:t>
      </w:r>
    </w:p>
    <w:p>
      <w:r>
        <w:rPr>
          <w:rFonts w:hint="eastAsia"/>
        </w:rPr>
        <w:tab/>
      </w:r>
      <w:r>
        <w:rPr>
          <w:rFonts w:hint="eastAsia"/>
        </w:rPr>
        <w:t>例如：</w:t>
      </w:r>
      <w:r>
        <w:t>A</w:t>
      </w:r>
      <w:r>
        <w:rPr>
          <w:rFonts w:hint="eastAsia"/>
        </w:rPr>
        <w:t>依赖</w:t>
      </w:r>
      <w:r>
        <w:t xml:space="preserve"> spirng-beans-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4</w:t>
      </w:r>
      <w:r>
        <w:t>，A</w:t>
      </w:r>
      <w:r>
        <w:rPr>
          <w:rFonts w:hint="eastAsia"/>
        </w:rPr>
        <w:t>依赖B依赖</w:t>
      </w:r>
      <w:r>
        <w:t xml:space="preserve"> spirng-beans-3.0.5，则spr</w:t>
      </w:r>
      <w:r>
        <w:rPr>
          <w:rFonts w:hint="eastAsia"/>
        </w:rPr>
        <w:t>i</w:t>
      </w:r>
      <w:r>
        <w:t>ng-beans-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4</w:t>
      </w:r>
      <w:r>
        <w:t>优先</w:t>
      </w:r>
      <w:r>
        <w:rPr>
          <w:rFonts w:hint="eastAsia"/>
        </w:rPr>
        <w:t>被依赖在A中，因为</w:t>
      </w:r>
      <w:r>
        <w:t>spr</w:t>
      </w:r>
      <w:r>
        <w:rPr>
          <w:rFonts w:hint="eastAsia"/>
        </w:rPr>
        <w:t>i</w:t>
      </w:r>
      <w:r>
        <w:t>ng-beans-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4相对</w:t>
      </w:r>
      <w:r>
        <w:t>spirng-beans-3.0.5</w:t>
      </w:r>
      <w:r>
        <w:rPr>
          <w:rFonts w:hint="eastAsia"/>
        </w:rPr>
        <w:t>被A依赖的路径最近。</w:t>
      </w:r>
    </w:p>
    <w:p>
      <w:pPr>
        <w:rPr>
          <w:rFonts w:ascii="Consolas" w:hAnsi="Consolas" w:cs="Consolas"/>
          <w:color w:val="000000"/>
          <w:szCs w:val="21"/>
        </w:rPr>
      </w:pPr>
      <w:r>
        <w:rPr>
          <w:rFonts w:hint="eastAsia" w:ascii="Consolas" w:hAnsi="Consolas" w:cs="Consolas"/>
          <w:color w:val="000000"/>
          <w:szCs w:val="21"/>
        </w:rPr>
        <w:t>测试：</w:t>
      </w:r>
    </w:p>
    <w:p>
      <w:r>
        <w:rPr>
          <w:rFonts w:hint="eastAsia" w:ascii="Consolas" w:hAnsi="Consolas" w:cs="Consolas"/>
          <w:color w:val="000000"/>
          <w:szCs w:val="21"/>
        </w:rPr>
        <w:t>在本工程中的pom中加入</w:t>
      </w:r>
      <w:r>
        <w:t>spirng-beans-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4的依赖，根据路径近者优先原则，系统将导入</w:t>
      </w:r>
      <w:r>
        <w:t>spirng-beans-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4：</w:t>
      </w:r>
    </w:p>
    <w:p/>
    <w:p>
      <w:pPr>
        <w:pStyle w:val="20"/>
        <w:rPr>
          <w:rFonts w:ascii="Consolas" w:hAnsi="Consolas" w:cs="Consolas"/>
          <w:kern w:val="0"/>
        </w:rPr>
      </w:pPr>
      <w:r>
        <w:rPr>
          <w:rFonts w:ascii="Consolas" w:hAnsi="Consolas" w:cs="Consolas"/>
          <w:color w:val="008080"/>
          <w:kern w:val="0"/>
        </w:rPr>
        <w:t>&lt;</w:t>
      </w:r>
      <w:r>
        <w:rPr>
          <w:rFonts w:ascii="Consolas" w:hAnsi="Consolas" w:cs="Consolas"/>
          <w:color w:val="3F7F7F"/>
          <w:kern w:val="0"/>
        </w:rPr>
        <w:t>dependency</w:t>
      </w:r>
      <w:r>
        <w:rPr>
          <w:rFonts w:ascii="Consolas" w:hAnsi="Consolas" w:cs="Consolas"/>
          <w:color w:val="008080"/>
          <w:kern w:val="0"/>
        </w:rPr>
        <w:t>&gt;</w:t>
      </w:r>
    </w:p>
    <w:p>
      <w:pPr>
        <w:pStyle w:val="20"/>
        <w:rPr>
          <w:rFonts w:ascii="Consolas" w:hAnsi="Consolas" w:cs="Consolas"/>
          <w:kern w:val="0"/>
        </w:rPr>
      </w:pPr>
      <w:r>
        <w:rPr>
          <w:rFonts w:ascii="Consolas" w:hAnsi="Consolas" w:cs="Consolas"/>
          <w:color w:val="000000"/>
          <w:kern w:val="0"/>
        </w:rPr>
        <w:t xml:space="preserve">  </w:t>
      </w: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8080"/>
          <w:kern w:val="0"/>
        </w:rPr>
        <w:t>&lt;</w:t>
      </w:r>
      <w:r>
        <w:rPr>
          <w:rFonts w:ascii="Consolas" w:hAnsi="Consolas" w:cs="Consolas"/>
          <w:color w:val="3F7F7F"/>
          <w:kern w:val="0"/>
        </w:rPr>
        <w:t>groupId</w:t>
      </w:r>
      <w:r>
        <w:rPr>
          <w:rFonts w:ascii="Consolas" w:hAnsi="Consolas" w:cs="Consolas"/>
          <w:color w:val="008080"/>
          <w:kern w:val="0"/>
        </w:rPr>
        <w:t>&gt;</w:t>
      </w:r>
      <w:r>
        <w:rPr>
          <w:rFonts w:ascii="Consolas" w:hAnsi="Consolas" w:cs="Consolas"/>
          <w:color w:val="000000"/>
          <w:kern w:val="0"/>
        </w:rPr>
        <w:t>org.springframework</w:t>
      </w:r>
      <w:r>
        <w:rPr>
          <w:rFonts w:ascii="Consolas" w:hAnsi="Consolas" w:cs="Consolas"/>
          <w:color w:val="008080"/>
          <w:kern w:val="0"/>
        </w:rPr>
        <w:t>&lt;/</w:t>
      </w:r>
      <w:r>
        <w:rPr>
          <w:rFonts w:ascii="Consolas" w:hAnsi="Consolas" w:cs="Consolas"/>
          <w:color w:val="3F7F7F"/>
          <w:kern w:val="0"/>
        </w:rPr>
        <w:t>groupId</w:t>
      </w:r>
      <w:r>
        <w:rPr>
          <w:rFonts w:ascii="Consolas" w:hAnsi="Consolas" w:cs="Consolas"/>
          <w:color w:val="008080"/>
          <w:kern w:val="0"/>
        </w:rPr>
        <w:t>&gt;</w:t>
      </w:r>
    </w:p>
    <w:p>
      <w:pPr>
        <w:pStyle w:val="20"/>
        <w:rPr>
          <w:rFonts w:ascii="Consolas" w:hAnsi="Consolas" w:cs="Consolas"/>
          <w:kern w:val="0"/>
        </w:rPr>
      </w:pPr>
      <w:r>
        <w:rPr>
          <w:rFonts w:ascii="Consolas" w:hAnsi="Consolas" w:cs="Consolas"/>
          <w:color w:val="000000"/>
          <w:kern w:val="0"/>
        </w:rPr>
        <w:t xml:space="preserve">  </w:t>
      </w: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8080"/>
          <w:kern w:val="0"/>
        </w:rPr>
        <w:t>&lt;</w:t>
      </w:r>
      <w:r>
        <w:rPr>
          <w:rFonts w:ascii="Consolas" w:hAnsi="Consolas" w:cs="Consolas"/>
          <w:color w:val="3F7F7F"/>
          <w:kern w:val="0"/>
        </w:rPr>
        <w:t>artifactId</w:t>
      </w:r>
      <w:r>
        <w:rPr>
          <w:rFonts w:ascii="Consolas" w:hAnsi="Consolas" w:cs="Consolas"/>
          <w:color w:val="008080"/>
          <w:kern w:val="0"/>
        </w:rPr>
        <w:t>&gt;</w:t>
      </w:r>
      <w:r>
        <w:rPr>
          <w:rFonts w:ascii="Consolas" w:hAnsi="Consolas" w:cs="Consolas"/>
          <w:color w:val="000000"/>
          <w:kern w:val="0"/>
        </w:rPr>
        <w:t>spring-beans</w:t>
      </w:r>
      <w:r>
        <w:rPr>
          <w:rFonts w:ascii="Consolas" w:hAnsi="Consolas" w:cs="Consolas"/>
          <w:color w:val="008080"/>
          <w:kern w:val="0"/>
        </w:rPr>
        <w:t>&lt;/</w:t>
      </w:r>
      <w:r>
        <w:rPr>
          <w:rFonts w:ascii="Consolas" w:hAnsi="Consolas" w:cs="Consolas"/>
          <w:color w:val="3F7F7F"/>
          <w:kern w:val="0"/>
        </w:rPr>
        <w:t>artifactId</w:t>
      </w:r>
      <w:r>
        <w:rPr>
          <w:rFonts w:ascii="Consolas" w:hAnsi="Consolas" w:cs="Consolas"/>
          <w:color w:val="008080"/>
          <w:kern w:val="0"/>
        </w:rPr>
        <w:t>&gt;</w:t>
      </w:r>
    </w:p>
    <w:p>
      <w:pPr>
        <w:pStyle w:val="20"/>
        <w:rPr>
          <w:rFonts w:ascii="Consolas" w:hAnsi="Consolas" w:cs="Consolas"/>
          <w:kern w:val="0"/>
        </w:rPr>
      </w:pPr>
      <w:r>
        <w:rPr>
          <w:rFonts w:ascii="Consolas" w:hAnsi="Consolas" w:cs="Consolas"/>
          <w:color w:val="000000"/>
          <w:kern w:val="0"/>
        </w:rPr>
        <w:t xml:space="preserve">  </w:t>
      </w: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8080"/>
          <w:kern w:val="0"/>
        </w:rPr>
        <w:t>&lt;</w:t>
      </w:r>
      <w:r>
        <w:rPr>
          <w:rFonts w:ascii="Consolas" w:hAnsi="Consolas" w:cs="Consolas"/>
          <w:color w:val="3F7F7F"/>
          <w:kern w:val="0"/>
        </w:rPr>
        <w:t>version</w:t>
      </w:r>
      <w:r>
        <w:rPr>
          <w:rFonts w:ascii="Consolas" w:hAnsi="Consolas" w:cs="Consolas"/>
          <w:color w:val="008080"/>
          <w:kern w:val="0"/>
        </w:rPr>
        <w:t>&gt;</w:t>
      </w:r>
      <w:r>
        <w:rPr>
          <w:rFonts w:ascii="Consolas" w:hAnsi="Consolas" w:cs="Consolas"/>
          <w:color w:val="000000"/>
          <w:kern w:val="0"/>
        </w:rPr>
        <w:t>4.2.4.RELEASE</w:t>
      </w:r>
      <w:r>
        <w:rPr>
          <w:rFonts w:ascii="Consolas" w:hAnsi="Consolas" w:cs="Consolas"/>
          <w:color w:val="008080"/>
          <w:kern w:val="0"/>
        </w:rPr>
        <w:t>&lt;/</w:t>
      </w:r>
      <w:r>
        <w:rPr>
          <w:rFonts w:ascii="Consolas" w:hAnsi="Consolas" w:cs="Consolas"/>
          <w:color w:val="3F7F7F"/>
          <w:kern w:val="0"/>
        </w:rPr>
        <w:t>version</w:t>
      </w:r>
      <w:r>
        <w:rPr>
          <w:rFonts w:ascii="Consolas" w:hAnsi="Consolas" w:cs="Consolas"/>
          <w:color w:val="008080"/>
          <w:kern w:val="0"/>
        </w:rPr>
        <w:t>&gt;</w:t>
      </w:r>
    </w:p>
    <w:p>
      <w:pPr>
        <w:pStyle w:val="20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t xml:space="preserve">  </w:t>
      </w: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8080"/>
          <w:kern w:val="0"/>
        </w:rPr>
        <w:t>&lt;/</w:t>
      </w:r>
      <w:r>
        <w:rPr>
          <w:rFonts w:ascii="Consolas" w:hAnsi="Consolas" w:cs="Consolas"/>
          <w:color w:val="3F7F7F"/>
          <w:kern w:val="0"/>
        </w:rPr>
        <w:t>dependency</w:t>
      </w:r>
      <w:r>
        <w:rPr>
          <w:rFonts w:ascii="Consolas" w:hAnsi="Consolas" w:cs="Consolas"/>
          <w:color w:val="008080"/>
          <w:kern w:val="0"/>
        </w:rPr>
        <w:t>&gt;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2.使用版本锁定实现冲突解决</w:t>
      </w:r>
    </w:p>
    <w:p>
      <w:pPr>
        <w:rPr>
          <w:rFonts w:hint="eastAsia"/>
        </w:rPr>
      </w:pPr>
      <w:r>
        <w:rPr>
          <w:rFonts w:hint="eastAsia"/>
        </w:rPr>
        <w:t>首先父工程中pom.xml文件添加：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13350" cy="2934335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90440" cy="122809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在使用坐标时，对于同一个框架，引入多次时，它的版本信息就会多次出现，所以</w:t>
      </w:r>
    </w:p>
    <w:p>
      <w:pPr>
        <w:rPr>
          <w:rFonts w:hint="eastAsia"/>
        </w:rPr>
      </w:pPr>
      <w:r>
        <w:rPr>
          <w:rFonts w:hint="eastAsia"/>
        </w:rPr>
        <w:t>可以借用常量的思想，将这些版本号提取出来，在需要用到的时候，直接写版本的常量名称就可以了。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01612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引用上面的常量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531360" cy="131699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131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3.最终在ssh_parent的pom.xml中引入的坐标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78892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依赖关系</w:t>
      </w:r>
    </w:p>
    <w:p>
      <w:pPr>
        <w:rPr>
          <w:rFonts w:hint="eastAsia"/>
        </w:rPr>
      </w:pPr>
      <w:r>
        <w:rPr>
          <w:rFonts w:hint="eastAsia"/>
        </w:rPr>
        <w:t>依赖具有传递性，但不是无限传递的，传递的规则如下：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95897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解决方法：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  <w:highlight w:val="yellow"/>
        </w:rPr>
        <w:t>如果在依赖传递过程中，导致jar包丢失，我们的做法很简单，就是再导入一次坐标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四．编写</w:t>
      </w:r>
      <w:r>
        <w:rPr>
          <w:rFonts w:hint="eastAsia"/>
          <w:lang w:val="en-US" w:eastAsia="zh-CN"/>
        </w:rPr>
        <w:t>子</w:t>
      </w:r>
      <w:r>
        <w:rPr>
          <w:rFonts w:hint="eastAsia"/>
        </w:rPr>
        <w:t>模块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Server模块举例</w:t>
      </w:r>
      <w:r>
        <w:rPr>
          <w:rFonts w:hint="eastAsia"/>
          <w:lang w:eastAsia="zh-CN"/>
        </w:rPr>
        <w:t>）</w:t>
      </w:r>
    </w:p>
    <w:p>
      <w:pPr>
        <w:rPr>
          <w:rFonts w:hint="eastAsia"/>
        </w:rPr>
      </w:pPr>
      <w:r>
        <w:rPr>
          <w:rFonts w:hint="eastAsia"/>
        </w:rPr>
        <w:t>1.创建一个maven module项目</w:t>
      </w:r>
    </w:p>
    <w:p>
      <w:pPr>
        <w:rPr>
          <w:rFonts w:hint="eastAsia"/>
        </w:rPr>
      </w:pPr>
      <w:r>
        <w:rPr>
          <w:rFonts w:hint="eastAsia"/>
        </w:rPr>
        <w:t>创建结束后，父工程中结构如下：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593340" cy="89408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89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父工程的pom.xml文件如下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845435" cy="77089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77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2.在service的pom.xml文件中引入dao的jar包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43281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t>W</w:t>
      </w:r>
      <w:r>
        <w:rPr>
          <w:rFonts w:hint="eastAsia"/>
        </w:rPr>
        <w:t>eb层的子模块创建：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82600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009900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五、</w:t>
      </w:r>
      <w:r>
        <w:rPr>
          <w:rFonts w:hint="eastAsia"/>
        </w:rPr>
        <w:t>私服搭建</w:t>
      </w:r>
    </w:p>
    <w:p>
      <w:pPr>
        <w:pStyle w:val="4"/>
      </w:pPr>
      <w:r>
        <w:rPr>
          <w:rFonts w:hint="eastAsia"/>
        </w:rPr>
        <w:t>下载nexus</w:t>
      </w:r>
    </w:p>
    <w:p/>
    <w:p>
      <w:r>
        <w:rPr>
          <w:rFonts w:hint="eastAsia"/>
        </w:rPr>
        <w:tab/>
      </w:r>
      <w:r>
        <w:rPr>
          <w:rFonts w:hint="eastAsia"/>
        </w:rPr>
        <w:t>Nexus 是Maven仓库管理器，通过nexus可以搭建maven仓库，同时nexus还提供强大的仓库管理功能，构件搜索功能等。</w:t>
      </w:r>
    </w:p>
    <w:p>
      <w:pPr>
        <w:rPr>
          <w:b/>
          <w:bCs/>
        </w:rPr>
      </w:pPr>
      <w:r>
        <w:rPr>
          <w:rFonts w:hint="eastAsia"/>
        </w:rPr>
        <w:tab/>
      </w:r>
      <w:r>
        <w:rPr>
          <w:rFonts w:hint="eastAsia"/>
        </w:rPr>
        <w:t>下载</w:t>
      </w:r>
      <w:bookmarkStart w:id="0" w:name="OLE_LINK37"/>
      <w:bookmarkStart w:id="1" w:name="OLE_LINK38"/>
      <w:r>
        <w:rPr>
          <w:rFonts w:hint="eastAsia"/>
        </w:rPr>
        <w:t>Nexus</w:t>
      </w:r>
      <w:bookmarkEnd w:id="0"/>
      <w:bookmarkEnd w:id="1"/>
      <w:r>
        <w:rPr>
          <w:rFonts w:hint="eastAsia"/>
        </w:rPr>
        <w:t>， 下载地址：</w:t>
      </w:r>
      <w:r>
        <w:t>http://www.sonatype.org/nexus/archived/</w:t>
      </w:r>
    </w:p>
    <w:p>
      <w:r>
        <w:drawing>
          <wp:inline distT="0" distB="0" distL="0" distR="0">
            <wp:extent cx="2768600" cy="167576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9983" cy="1676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下载：</w:t>
      </w:r>
      <w:r>
        <w:t>nexus-2.12.0-01-bundle.zip</w:t>
      </w:r>
    </w:p>
    <w:p>
      <w:r>
        <w:rPr>
          <w:rFonts w:hint="eastAsia"/>
        </w:rPr>
        <w:t xml:space="preserve"> </w:t>
      </w:r>
    </w:p>
    <w:p/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94310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安装 ：</w:t>
      </w:r>
    </w:p>
    <w:p>
      <w:pPr>
        <w:rPr>
          <w:rFonts w:hint="eastAsia"/>
        </w:rPr>
      </w:pPr>
      <w:r>
        <w:rPr>
          <w:rFonts w:hint="eastAsia"/>
        </w:rPr>
        <w:t>1.解压，进入指定的目录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69989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2.安装并启动这个应用程序</w:t>
      </w:r>
    </w:p>
    <w:p>
      <w:r>
        <w:rPr>
          <w:rFonts w:hint="eastAsia"/>
        </w:rPr>
        <w:t xml:space="preserve">cmd进入bin目录，执行nexus.bat </w:t>
      </w:r>
      <w:r>
        <w:rPr>
          <w:rFonts w:hint="eastAsia"/>
          <w:lang w:val="en-US" w:eastAsia="zh-CN"/>
        </w:rPr>
        <w:t xml:space="preserve">   </w:t>
      </w:r>
      <w:bookmarkStart w:id="14" w:name="_GoBack"/>
      <w:bookmarkEnd w:id="14"/>
      <w:r>
        <w:rPr>
          <w:rFonts w:hint="eastAsia"/>
        </w:rPr>
        <w:t>install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尽量采用管理员模式</w:t>
      </w:r>
      <w:r>
        <w:rPr>
          <w:rFonts w:hint="eastAsia"/>
          <w:lang w:eastAsia="zh-CN"/>
        </w:rPr>
        <w:t>）</w:t>
      </w:r>
    </w:p>
    <w:p>
      <w:r>
        <w:rPr>
          <w:rFonts w:hint="eastAsia"/>
        </w:rPr>
        <w:drawing>
          <wp:inline distT="0" distB="0" distL="0" distR="0">
            <wp:extent cx="4908550" cy="422910"/>
            <wp:effectExtent l="19050" t="0" r="6350" b="0"/>
            <wp:docPr id="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安装成功在服务中查看有nexus服务：</w:t>
      </w:r>
    </w:p>
    <w:p>
      <w:r>
        <w:rPr>
          <w:rFonts w:hint="eastAsia"/>
        </w:rPr>
        <w:drawing>
          <wp:inline distT="0" distB="0" distL="0" distR="0">
            <wp:extent cx="4848225" cy="207010"/>
            <wp:effectExtent l="19050" t="0" r="9525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rFonts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通过从cmd端启动</w:t>
      </w: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后如果出现</w:t>
      </w:r>
      <w:r>
        <w:rPr>
          <w:rFonts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问题</w:t>
      </w: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提示</w:t>
      </w:r>
      <w:r>
        <w:rPr>
          <w:rFonts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，'findstr' 不是内部或外部命令，也不是可运行的程序或批处理文件；</w:t>
      </w:r>
    </w:p>
    <w:p>
      <w:pPr>
        <w:keepNext w:val="0"/>
        <w:keepLines w:val="0"/>
        <w:widowControl/>
        <w:suppressLineNumbers w:val="0"/>
        <w:spacing w:line="23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这是PATH环境变量的问题，将windows命令的目录添加到PATH中就好了。</w:t>
      </w:r>
    </w:p>
    <w:p>
      <w:pPr>
        <w:keepNext w:val="0"/>
        <w:keepLines w:val="0"/>
        <w:widowControl/>
        <w:suppressLineNumbers w:val="0"/>
        <w:spacing w:line="23" w:lineRule="atLeast"/>
        <w:jc w:val="left"/>
        <w:rPr>
          <w:color w:val="FF0000"/>
          <w:shd w:val="clear" w:color="FFFFFF" w:fill="D9D9D9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即：在path中追加：%SystemRoot%/system32;%SystemRoot%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;</w:t>
      </w:r>
      <w:r>
        <w:rPr>
          <w:rFonts w:hint="eastAsia" w:ascii="宋体" w:hAnsi="宋体" w:eastAsia="宋体" w:cs="宋体"/>
          <w:color w:val="FF0000"/>
          <w:kern w:val="0"/>
          <w:sz w:val="21"/>
          <w:szCs w:val="21"/>
          <w:shd w:val="clear" w:color="FFFFFF" w:fill="D9D9D9"/>
          <w:lang w:val="en-US" w:eastAsia="zh-CN" w:bidi="ar"/>
        </w:rPr>
        <w:t>这两个</w:t>
      </w:r>
    </w:p>
    <w:p/>
    <w:p/>
    <w:p/>
    <w:p>
      <w:pPr>
        <w:pStyle w:val="4"/>
      </w:pPr>
      <w:r>
        <w:rPr>
          <w:rFonts w:hint="eastAsia"/>
        </w:rPr>
        <w:t>卸载nexus</w:t>
      </w:r>
    </w:p>
    <w:p>
      <w:r>
        <w:rPr>
          <w:rFonts w:hint="eastAsia"/>
        </w:rPr>
        <w:t>cmd进入nexus的bin目录，执行：nexus.bat uninstall</w:t>
      </w:r>
    </w:p>
    <w:p>
      <w:r>
        <w:rPr>
          <w:rFonts w:hint="eastAsia"/>
        </w:rPr>
        <w:drawing>
          <wp:inline distT="0" distB="0" distL="0" distR="0">
            <wp:extent cx="5274310" cy="412750"/>
            <wp:effectExtent l="19050" t="0" r="2540" b="0"/>
            <wp:docPr id="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查看window服务列表nexus已被删除。</w:t>
      </w:r>
    </w:p>
    <w:p/>
    <w:p/>
    <w:p>
      <w:pPr>
        <w:pStyle w:val="4"/>
      </w:pPr>
      <w:r>
        <w:rPr>
          <w:rFonts w:hint="eastAsia"/>
        </w:rPr>
        <w:t>启动nexus</w:t>
      </w:r>
    </w:p>
    <w:p>
      <w:r>
        <w:rPr>
          <w:rFonts w:hint="eastAsia"/>
        </w:rPr>
        <w:t>方法1：</w:t>
      </w:r>
    </w:p>
    <w:p>
      <w:r>
        <w:rPr>
          <w:rFonts w:hint="eastAsia"/>
        </w:rPr>
        <w:tab/>
      </w:r>
      <w:r>
        <w:rPr>
          <w:rFonts w:hint="eastAsia"/>
        </w:rPr>
        <w:t>cmd进入bin目录，执行nexus.bat start</w:t>
      </w:r>
    </w:p>
    <w:p>
      <w:r>
        <w:rPr>
          <w:rFonts w:hint="eastAsia"/>
        </w:rPr>
        <w:t>方法2：</w:t>
      </w:r>
    </w:p>
    <w:p>
      <w:r>
        <w:rPr>
          <w:rFonts w:hint="eastAsia"/>
        </w:rPr>
        <w:tab/>
      </w:r>
      <w:r>
        <w:rPr>
          <w:rFonts w:hint="eastAsia"/>
        </w:rPr>
        <w:t>直接启动nexus服务</w:t>
      </w:r>
    </w:p>
    <w:p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2553335" cy="353695"/>
            <wp:effectExtent l="19050" t="0" r="0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查看nexus的配置文件conf/nexus.properties</w:t>
      </w:r>
    </w:p>
    <w:p>
      <w:r>
        <w:rPr>
          <w:rFonts w:hint="eastAsia"/>
        </w:rPr>
        <w:drawing>
          <wp:inline distT="0" distB="0" distL="0" distR="0">
            <wp:extent cx="4184015" cy="2760345"/>
            <wp:effectExtent l="19050" t="0" r="6985" b="0"/>
            <wp:docPr id="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t># Jetty section</w:t>
      </w:r>
    </w:p>
    <w:p>
      <w:r>
        <w:t>application-port=8081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t xml:space="preserve"># </w:t>
      </w:r>
      <w:r>
        <w:rPr>
          <w:rFonts w:hint="eastAsia"/>
        </w:rPr>
        <w:t>nexus的访问端口配置</w:t>
      </w:r>
    </w:p>
    <w:p>
      <w:r>
        <w:t>application-host=0.0.0.0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# </w:t>
      </w:r>
      <w:r>
        <w:rPr>
          <w:rFonts w:hint="eastAsia"/>
        </w:rPr>
        <w:t>nexus主机监听配置(不用修改)</w:t>
      </w:r>
    </w:p>
    <w:p>
      <w:r>
        <w:t>nexus-webapp=${bundleBasedir}/nexus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# </w:t>
      </w:r>
      <w:r>
        <w:rPr>
          <w:rFonts w:hint="eastAsia"/>
        </w:rPr>
        <w:t>nexus工程目录</w:t>
      </w:r>
    </w:p>
    <w:p>
      <w:r>
        <w:t>nexus-webapp-context-path=/nexus</w:t>
      </w:r>
      <w:r>
        <w:rPr>
          <w:rFonts w:hint="eastAsia"/>
        </w:rPr>
        <w:tab/>
      </w:r>
      <w:r>
        <w:rPr>
          <w:rFonts w:hint="eastAsia"/>
        </w:rPr>
        <w:t xml:space="preserve"> </w:t>
      </w:r>
      <w:r>
        <w:t xml:space="preserve"># </w:t>
      </w:r>
      <w:r>
        <w:rPr>
          <w:rFonts w:hint="eastAsia"/>
        </w:rPr>
        <w:t>nexus的web访问路径</w:t>
      </w:r>
    </w:p>
    <w:p/>
    <w:p>
      <w:r>
        <w:t># Nexus section</w:t>
      </w:r>
    </w:p>
    <w:p>
      <w:r>
        <w:t>nexus-work=${bundleBasedir}/../sonatype-work/nexus</w:t>
      </w:r>
      <w:r>
        <w:rPr>
          <w:rFonts w:hint="eastAsia"/>
        </w:rPr>
        <w:t xml:space="preserve">   </w:t>
      </w:r>
      <w:r>
        <w:t xml:space="preserve"># </w:t>
      </w:r>
      <w:r>
        <w:rPr>
          <w:rFonts w:hint="eastAsia"/>
        </w:rPr>
        <w:t>nexus仓库目录</w:t>
      </w:r>
    </w:p>
    <w:p>
      <w:r>
        <w:t>runtime=${bundleBasedir}/nexus/WEB-INF</w:t>
      </w:r>
      <w:r>
        <w:rPr>
          <w:rFonts w:hint="eastAsia"/>
        </w:rPr>
        <w:t xml:space="preserve">  </w:t>
      </w:r>
      <w:r>
        <w:t xml:space="preserve"># </w:t>
      </w:r>
      <w:r>
        <w:rPr>
          <w:rFonts w:hint="eastAsia"/>
        </w:rPr>
        <w:t>nexus运行程序目录</w:t>
      </w:r>
    </w:p>
    <w:p/>
    <w:p>
      <w:r>
        <w:rPr>
          <w:rFonts w:hint="eastAsia"/>
        </w:rPr>
        <w:t>访问：</w:t>
      </w:r>
    </w:p>
    <w:p>
      <w:bookmarkStart w:id="2" w:name="OLE_LINK129"/>
      <w:bookmarkStart w:id="3" w:name="OLE_LINK128"/>
      <w:r>
        <w:t>http://localhost:8081/nexus/</w:t>
      </w:r>
    </w:p>
    <w:bookmarkEnd w:id="2"/>
    <w:bookmarkEnd w:id="3"/>
    <w:p>
      <w:r>
        <w:rPr>
          <w:rFonts w:hint="eastAsia"/>
        </w:rPr>
        <w:t>使用Nexus 内置账户admin/admin123登陆：</w:t>
      </w:r>
    </w:p>
    <w:p>
      <w:r>
        <w:rPr>
          <w:rFonts w:hint="eastAsia"/>
        </w:rPr>
        <w:t>点击右上角的Log in，输入账号和密码 登陆</w:t>
      </w:r>
    </w:p>
    <w:p>
      <w:r>
        <w:rPr>
          <w:rFonts w:hint="eastAsia"/>
        </w:rPr>
        <w:drawing>
          <wp:inline distT="0" distB="0" distL="0" distR="0">
            <wp:extent cx="2837815" cy="1207770"/>
            <wp:effectExtent l="19050" t="0" r="635" b="0"/>
            <wp:docPr id="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登陆成功：</w:t>
      </w:r>
    </w:p>
    <w:p>
      <w:r>
        <w:rPr>
          <w:rFonts w:hint="eastAsia"/>
        </w:rPr>
        <w:drawing>
          <wp:inline distT="0" distB="0" distL="0" distR="0">
            <wp:extent cx="5274310" cy="2373630"/>
            <wp:effectExtent l="19050" t="0" r="2540" b="0"/>
            <wp:docPr id="4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rPr>
          <w:rFonts w:hint="eastAsia"/>
        </w:rPr>
        <w:t>nexus的仓库有</w:t>
      </w:r>
      <w:r>
        <w:t>4</w:t>
      </w:r>
      <w:r>
        <w:rPr>
          <w:rFonts w:hint="eastAsia"/>
        </w:rPr>
        <w:t>种类型：</w:t>
      </w:r>
    </w:p>
    <w:p>
      <w:r>
        <w:drawing>
          <wp:inline distT="0" distB="0" distL="0" distR="0">
            <wp:extent cx="2191385" cy="2156460"/>
            <wp:effectExtent l="19050" t="0" r="0" b="0"/>
            <wp:docPr id="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15"/>
        <w:widowControl w:val="0"/>
        <w:numPr>
          <w:ilvl w:val="0"/>
          <w:numId w:val="4"/>
        </w:numPr>
        <w:adjustRightInd/>
        <w:snapToGrid/>
        <w:spacing w:after="0"/>
        <w:ind w:firstLineChars="0"/>
        <w:jc w:val="both"/>
      </w:pPr>
      <w:r>
        <w:rPr>
          <w:rFonts w:hint="eastAsia"/>
        </w:rPr>
        <w:t>hosted，宿主仓库，部署自己的jar到这个类型的仓库，包括releases和snapshot两部分，Releases公司内部发布版本仓库、 Snapshots 公司内部测试版本仓库</w:t>
      </w:r>
    </w:p>
    <w:p/>
    <w:p>
      <w:pPr>
        <w:pStyle w:val="15"/>
        <w:widowControl w:val="0"/>
        <w:numPr>
          <w:ilvl w:val="0"/>
          <w:numId w:val="4"/>
        </w:numPr>
        <w:adjustRightInd/>
        <w:snapToGrid/>
        <w:spacing w:after="0"/>
        <w:ind w:firstLineChars="0"/>
        <w:jc w:val="both"/>
      </w:pPr>
      <w:r>
        <w:rPr>
          <w:rFonts w:hint="eastAsia"/>
        </w:rPr>
        <w:t xml:space="preserve">proxy，代理仓库，用于代理远程的公共仓库，如maven中央仓库，用户连接私服，私服自动去中央仓库下载jar包或者插件。 </w:t>
      </w:r>
    </w:p>
    <w:p/>
    <w:p>
      <w:pPr>
        <w:pStyle w:val="15"/>
        <w:widowControl w:val="0"/>
        <w:numPr>
          <w:ilvl w:val="0"/>
          <w:numId w:val="4"/>
        </w:numPr>
        <w:adjustRightInd/>
        <w:snapToGrid/>
        <w:spacing w:after="0"/>
        <w:ind w:firstLineChars="0"/>
        <w:jc w:val="both"/>
      </w:pPr>
      <w:r>
        <w:rPr>
          <w:rFonts w:hint="eastAsia"/>
          <w:b/>
          <w:bCs/>
        </w:rPr>
        <w:t>group，仓库组，用来合并多个hosted/proxy仓库，通常我们配置自己的maven连接仓库组。</w:t>
      </w:r>
    </w:p>
    <w:p>
      <w:pPr>
        <w:pStyle w:val="15"/>
        <w:widowControl w:val="0"/>
        <w:numPr>
          <w:ilvl w:val="0"/>
          <w:numId w:val="4"/>
        </w:numPr>
        <w:adjustRightInd/>
        <w:snapToGrid/>
        <w:spacing w:after="0"/>
        <w:ind w:firstLineChars="0"/>
        <w:jc w:val="both"/>
      </w:pPr>
      <w:bookmarkStart w:id="4" w:name="OLE_LINK41"/>
      <w:bookmarkStart w:id="5" w:name="OLE_LINK42"/>
      <w:r>
        <w:t>virtual</w:t>
      </w:r>
      <w:bookmarkEnd w:id="4"/>
      <w:bookmarkEnd w:id="5"/>
      <w:r>
        <w:t>(</w:t>
      </w:r>
      <w:r>
        <w:rPr>
          <w:rFonts w:hint="eastAsia"/>
        </w:rPr>
        <w:t>虚拟</w:t>
      </w:r>
      <w:r>
        <w:t>)</w:t>
      </w:r>
      <w:r>
        <w:rPr>
          <w:rFonts w:hint="eastAsia"/>
        </w:rPr>
        <w:t xml:space="preserve">：兼容Maven1 版本的jar或者插件 </w:t>
      </w:r>
    </w:p>
    <w:p>
      <w:r>
        <w:rPr>
          <w:rFonts w:hint="eastAsia"/>
        </w:rPr>
        <w:t>nexus仓库默认在</w:t>
      </w:r>
      <w:r>
        <w:t>sonatype-work</w:t>
      </w:r>
      <w:r>
        <w:rPr>
          <w:rFonts w:hint="eastAsia"/>
        </w:rPr>
        <w:t>目录中：</w:t>
      </w:r>
    </w:p>
    <w:p>
      <w:r>
        <w:rPr>
          <w:rFonts w:hint="eastAsia"/>
        </w:rPr>
        <w:drawing>
          <wp:inline distT="0" distB="0" distL="0" distR="0">
            <wp:extent cx="2837815" cy="2716530"/>
            <wp:effectExtent l="19050" t="0" r="360" b="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9838" cy="27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15"/>
        <w:widowControl w:val="0"/>
        <w:numPr>
          <w:ilvl w:val="0"/>
          <w:numId w:val="3"/>
        </w:numPr>
        <w:adjustRightInd/>
        <w:snapToGrid/>
        <w:spacing w:after="0"/>
        <w:ind w:firstLineChars="0"/>
        <w:jc w:val="both"/>
        <w:rPr>
          <w:b/>
        </w:rPr>
      </w:pPr>
      <w:r>
        <w:rPr>
          <w:b/>
        </w:rPr>
        <w:t>central</w:t>
      </w:r>
      <w:r>
        <w:rPr>
          <w:rFonts w:hint="eastAsia"/>
          <w:b/>
        </w:rPr>
        <w:t>：代理仓库，代理中央仓库</w:t>
      </w:r>
    </w:p>
    <w:p>
      <w:r>
        <w:rPr>
          <w:rFonts w:hint="eastAsia"/>
        </w:rPr>
        <w:drawing>
          <wp:inline distT="0" distB="0" distL="0" distR="0">
            <wp:extent cx="5144770" cy="2987675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6674" cy="298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15"/>
        <w:widowControl w:val="0"/>
        <w:numPr>
          <w:ilvl w:val="0"/>
          <w:numId w:val="3"/>
        </w:numPr>
        <w:adjustRightInd/>
        <w:snapToGrid/>
        <w:spacing w:after="0"/>
        <w:ind w:firstLineChars="0"/>
        <w:jc w:val="both"/>
        <w:rPr>
          <w:b/>
        </w:rPr>
      </w:pPr>
      <w:r>
        <w:rPr>
          <w:b/>
        </w:rPr>
        <w:t>apache-snapshots</w:t>
      </w:r>
      <w:r>
        <w:rPr>
          <w:rFonts w:hint="eastAsia"/>
          <w:b/>
        </w:rPr>
        <w:t>：代理仓库</w:t>
      </w:r>
    </w:p>
    <w:p>
      <w:r>
        <w:rPr>
          <w:rFonts w:hint="eastAsia"/>
        </w:rPr>
        <w:t>存储snapshots构件，代理地址</w:t>
      </w:r>
      <w:r>
        <w:t>https://repository.apache.org/snapshots/</w:t>
      </w:r>
    </w:p>
    <w:p>
      <w:pPr>
        <w:pStyle w:val="15"/>
        <w:widowControl w:val="0"/>
        <w:numPr>
          <w:ilvl w:val="0"/>
          <w:numId w:val="3"/>
        </w:numPr>
        <w:adjustRightInd/>
        <w:snapToGrid/>
        <w:spacing w:after="0"/>
        <w:ind w:firstLineChars="0"/>
        <w:jc w:val="both"/>
        <w:rPr>
          <w:b/>
        </w:rPr>
      </w:pPr>
      <w:r>
        <w:rPr>
          <w:b/>
        </w:rPr>
        <w:t>central-m1</w:t>
      </w:r>
      <w:r>
        <w:rPr>
          <w:rFonts w:hint="eastAsia"/>
          <w:b/>
        </w:rPr>
        <w:t>：</w:t>
      </w:r>
      <w:r>
        <w:t>virtual</w:t>
      </w:r>
      <w:r>
        <w:rPr>
          <w:rFonts w:hint="eastAsia"/>
        </w:rPr>
        <w:t>类型仓库，兼容Maven1 版本的jar或者插件</w:t>
      </w:r>
    </w:p>
    <w:p>
      <w:pPr>
        <w:pStyle w:val="15"/>
        <w:widowControl w:val="0"/>
        <w:numPr>
          <w:ilvl w:val="0"/>
          <w:numId w:val="3"/>
        </w:numPr>
        <w:adjustRightInd/>
        <w:snapToGrid/>
        <w:spacing w:after="0"/>
        <w:ind w:firstLineChars="0"/>
        <w:jc w:val="both"/>
        <w:rPr>
          <w:b/>
        </w:rPr>
      </w:pPr>
      <w:r>
        <w:rPr>
          <w:b/>
        </w:rPr>
        <w:t>releases</w:t>
      </w:r>
      <w:r>
        <w:rPr>
          <w:rFonts w:hint="eastAsia"/>
          <w:b/>
        </w:rPr>
        <w:t>：本地仓库，存储releases构件。</w:t>
      </w:r>
    </w:p>
    <w:p>
      <w:pPr>
        <w:pStyle w:val="15"/>
        <w:widowControl w:val="0"/>
        <w:numPr>
          <w:ilvl w:val="0"/>
          <w:numId w:val="3"/>
        </w:numPr>
        <w:adjustRightInd/>
        <w:snapToGrid/>
        <w:spacing w:after="0"/>
        <w:ind w:firstLineChars="0"/>
        <w:jc w:val="both"/>
        <w:rPr>
          <w:b/>
        </w:rPr>
      </w:pPr>
      <w:r>
        <w:rPr>
          <w:b/>
        </w:rPr>
        <w:t>snapshots</w:t>
      </w:r>
      <w:r>
        <w:rPr>
          <w:rFonts w:hint="eastAsia"/>
          <w:b/>
        </w:rPr>
        <w:t>：本地仓库，存储</w:t>
      </w:r>
      <w:r>
        <w:rPr>
          <w:b/>
        </w:rPr>
        <w:t>snapshots</w:t>
      </w:r>
      <w:r>
        <w:rPr>
          <w:rFonts w:hint="eastAsia"/>
          <w:b/>
        </w:rPr>
        <w:t>构件。</w:t>
      </w:r>
    </w:p>
    <w:p>
      <w:pPr>
        <w:pStyle w:val="15"/>
        <w:widowControl w:val="0"/>
        <w:numPr>
          <w:ilvl w:val="0"/>
          <w:numId w:val="3"/>
        </w:numPr>
        <w:adjustRightInd/>
        <w:snapToGrid/>
        <w:spacing w:after="0"/>
        <w:ind w:firstLineChars="0"/>
        <w:jc w:val="both"/>
        <w:rPr>
          <w:b/>
        </w:rPr>
      </w:pPr>
      <w:r>
        <w:rPr>
          <w:b/>
        </w:rPr>
        <w:t>thirdparty</w:t>
      </w:r>
      <w:r>
        <w:rPr>
          <w:rFonts w:hint="eastAsia"/>
          <w:b/>
        </w:rPr>
        <w:t>：第三方仓库</w:t>
      </w:r>
    </w:p>
    <w:p>
      <w:pPr>
        <w:pStyle w:val="15"/>
        <w:widowControl w:val="0"/>
        <w:numPr>
          <w:ilvl w:val="0"/>
          <w:numId w:val="3"/>
        </w:numPr>
        <w:adjustRightInd/>
        <w:snapToGrid/>
        <w:spacing w:after="0"/>
        <w:ind w:firstLineChars="0"/>
        <w:jc w:val="both"/>
        <w:rPr>
          <w:b/>
        </w:rPr>
      </w:pPr>
      <w:r>
        <w:rPr>
          <w:b/>
        </w:rPr>
        <w:t>public</w:t>
      </w:r>
      <w:r>
        <w:rPr>
          <w:rFonts w:hint="eastAsia"/>
          <w:b/>
        </w:rPr>
        <w:t>：仓库组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需求 ：将ssh_dao的这个工程打成jar包，并放入到私服上去.</w:t>
      </w:r>
    </w:p>
    <w:p>
      <w:pPr>
        <w:pStyle w:val="4"/>
      </w:pPr>
      <w:r>
        <w:rPr>
          <w:rFonts w:hint="eastAsia"/>
        </w:rPr>
        <w:t>配置</w:t>
      </w:r>
    </w:p>
    <w:p>
      <w:r>
        <w:rPr>
          <w:rFonts w:hint="eastAsia"/>
        </w:rPr>
        <w:t>第一步： 需要在客户端即部署dao工程的电脑上配置 maven环境，并修改 settings.xml 文件，配置连接私服的用户和密码 。</w:t>
      </w:r>
    </w:p>
    <w:p/>
    <w:p>
      <w:r>
        <w:rPr>
          <w:rFonts w:hint="eastAsia"/>
        </w:rPr>
        <w:t>此用户名和密码用于私服校验，因为私服需要知道上传都 的账号和密码 是否和私服中的账号和密码 一致。</w:t>
      </w:r>
    </w:p>
    <w:p/>
    <w:p/>
    <w:p>
      <w:r>
        <w:t xml:space="preserve">    &lt;server&gt;</w:t>
      </w:r>
    </w:p>
    <w:p>
      <w:r>
        <w:t xml:space="preserve">      &lt;id&gt;releases&lt;/id&gt;</w:t>
      </w:r>
    </w:p>
    <w:p>
      <w:r>
        <w:t xml:space="preserve">      &lt;username&gt;admin&lt;/username&gt;</w:t>
      </w:r>
    </w:p>
    <w:p>
      <w:r>
        <w:t xml:space="preserve">      &lt;password&gt;admin123&lt;/password&gt;</w:t>
      </w:r>
    </w:p>
    <w:p>
      <w:r>
        <w:t xml:space="preserve">    &lt;/server&gt;</w:t>
      </w:r>
    </w:p>
    <w:p>
      <w:r>
        <w:tab/>
      </w:r>
      <w:r>
        <w:t>&lt;server&gt;</w:t>
      </w:r>
    </w:p>
    <w:p>
      <w:r>
        <w:t xml:space="preserve">      &lt;id&gt;snapshots&lt;/id&gt;</w:t>
      </w:r>
    </w:p>
    <w:p>
      <w:r>
        <w:t xml:space="preserve">      &lt;username&gt;admin&lt;/username&gt;</w:t>
      </w:r>
    </w:p>
    <w:p>
      <w:r>
        <w:t xml:space="preserve">      &lt;password&gt;admin123&lt;/password&gt;</w:t>
      </w:r>
    </w:p>
    <w:p>
      <w:r>
        <w:t xml:space="preserve">    &lt;/server&gt;</w:t>
      </w:r>
    </w:p>
    <w:p>
      <w:r>
        <w:drawing>
          <wp:inline distT="0" distB="0" distL="0" distR="0">
            <wp:extent cx="5274310" cy="360997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releases 连接发布版本项目仓库</w:t>
      </w:r>
    </w:p>
    <w:p>
      <w:r>
        <w:rPr>
          <w:rFonts w:hint="eastAsia"/>
        </w:rPr>
        <w:t xml:space="preserve">snapshots 连接测试版本项目仓库 </w:t>
      </w:r>
    </w:p>
    <w:p>
      <w:r>
        <w:rPr>
          <w:rFonts w:hint="eastAsia"/>
        </w:rPr>
        <w:drawing>
          <wp:inline distT="0" distB="0" distL="0" distR="0">
            <wp:extent cx="5270500" cy="673100"/>
            <wp:effectExtent l="19050" t="0" r="635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第二步： 配置项目pom.xml </w:t>
      </w:r>
    </w:p>
    <w:p/>
    <w:p>
      <w:r>
        <w:rPr>
          <w:rFonts w:hint="eastAsia"/>
        </w:rPr>
        <w:t>配置私服仓库的地址，本公司的自己的jar包会上传到私服的宿主仓库，根据工程的版本号决定上传到哪个宿主仓库，如果版本为release则上传到私服的release仓库，如果版本为snapshot则上传到私服的snapshot仓库</w:t>
      </w:r>
    </w:p>
    <w:p>
      <w:pPr>
        <w:pStyle w:val="20"/>
      </w:pPr>
    </w:p>
    <w:p>
      <w:pPr>
        <w:pStyle w:val="20"/>
        <w:rPr>
          <w:rFonts w:ascii="Consolas" w:hAnsi="Consolas" w:cs="Consolas"/>
          <w:kern w:val="0"/>
        </w:rPr>
      </w:pPr>
      <w:bookmarkStart w:id="6" w:name="OLE_LINK133"/>
      <w:bookmarkStart w:id="7" w:name="OLE_LINK130"/>
      <w:bookmarkStart w:id="8" w:name="OLE_LINK131"/>
      <w:bookmarkStart w:id="9" w:name="OLE_LINK132"/>
      <w:r>
        <w:rPr>
          <w:rFonts w:ascii="Consolas" w:hAnsi="Consolas" w:cs="Consolas"/>
          <w:color w:val="000000"/>
          <w:kern w:val="0"/>
        </w:rPr>
        <w:t xml:space="preserve">  </w:t>
      </w:r>
      <w:r>
        <w:rPr>
          <w:rFonts w:ascii="Consolas" w:hAnsi="Consolas" w:cs="Consolas"/>
          <w:color w:val="008080"/>
          <w:kern w:val="0"/>
        </w:rPr>
        <w:t>&lt;</w:t>
      </w:r>
      <w:bookmarkStart w:id="10" w:name="OLE_LINK43"/>
      <w:bookmarkStart w:id="11" w:name="OLE_LINK44"/>
      <w:r>
        <w:rPr>
          <w:rFonts w:ascii="Consolas" w:hAnsi="Consolas" w:cs="Consolas"/>
          <w:color w:val="3F7F7F"/>
          <w:kern w:val="0"/>
        </w:rPr>
        <w:t>distributionManagement</w:t>
      </w:r>
      <w:bookmarkEnd w:id="10"/>
      <w:bookmarkEnd w:id="11"/>
      <w:r>
        <w:rPr>
          <w:rFonts w:ascii="Consolas" w:hAnsi="Consolas" w:cs="Consolas"/>
          <w:color w:val="008080"/>
          <w:kern w:val="0"/>
        </w:rPr>
        <w:t>&gt;</w:t>
      </w:r>
    </w:p>
    <w:p>
      <w:pPr>
        <w:pStyle w:val="20"/>
        <w:rPr>
          <w:rFonts w:ascii="Consolas" w:hAnsi="Consolas" w:cs="Consolas"/>
          <w:kern w:val="0"/>
        </w:rPr>
      </w:pPr>
      <w:r>
        <w:rPr>
          <w:rFonts w:ascii="Consolas" w:hAnsi="Consolas" w:cs="Consolas"/>
          <w:color w:val="000000"/>
          <w:kern w:val="0"/>
        </w:rPr>
        <w:t xml:space="preserve">  </w:t>
      </w: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8080"/>
          <w:kern w:val="0"/>
        </w:rPr>
        <w:t>&lt;</w:t>
      </w:r>
      <w:r>
        <w:rPr>
          <w:rFonts w:ascii="Consolas" w:hAnsi="Consolas" w:cs="Consolas"/>
          <w:color w:val="3F7F7F"/>
          <w:kern w:val="0"/>
        </w:rPr>
        <w:t>repository</w:t>
      </w:r>
      <w:r>
        <w:rPr>
          <w:rFonts w:ascii="Consolas" w:hAnsi="Consolas" w:cs="Consolas"/>
          <w:color w:val="008080"/>
          <w:kern w:val="0"/>
        </w:rPr>
        <w:t>&gt;</w:t>
      </w:r>
    </w:p>
    <w:p>
      <w:pPr>
        <w:pStyle w:val="20"/>
        <w:rPr>
          <w:rFonts w:ascii="Consolas" w:hAnsi="Consolas" w:cs="Consolas"/>
          <w:kern w:val="0"/>
        </w:rPr>
      </w:pPr>
      <w:r>
        <w:rPr>
          <w:rFonts w:ascii="Consolas" w:hAnsi="Consolas" w:cs="Consolas"/>
          <w:color w:val="000000"/>
          <w:kern w:val="0"/>
        </w:rPr>
        <w:t xml:space="preserve">  </w:t>
      </w: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8080"/>
          <w:kern w:val="0"/>
        </w:rPr>
        <w:t>&lt;</w:t>
      </w:r>
      <w:r>
        <w:rPr>
          <w:rFonts w:ascii="Consolas" w:hAnsi="Consolas" w:cs="Consolas"/>
          <w:color w:val="3F7F7F"/>
          <w:kern w:val="0"/>
        </w:rPr>
        <w:t>id</w:t>
      </w:r>
      <w:r>
        <w:rPr>
          <w:rFonts w:ascii="Consolas" w:hAnsi="Consolas" w:cs="Consolas"/>
          <w:color w:val="008080"/>
          <w:kern w:val="0"/>
        </w:rPr>
        <w:t>&gt;</w:t>
      </w:r>
      <w:r>
        <w:rPr>
          <w:rFonts w:ascii="Consolas" w:hAnsi="Consolas" w:cs="Consolas"/>
          <w:color w:val="000000"/>
          <w:kern w:val="0"/>
        </w:rPr>
        <w:t>releases</w:t>
      </w:r>
      <w:r>
        <w:rPr>
          <w:rFonts w:ascii="Consolas" w:hAnsi="Consolas" w:cs="Consolas"/>
          <w:color w:val="008080"/>
          <w:kern w:val="0"/>
        </w:rPr>
        <w:t>&lt;/</w:t>
      </w:r>
      <w:r>
        <w:rPr>
          <w:rFonts w:ascii="Consolas" w:hAnsi="Consolas" w:cs="Consolas"/>
          <w:color w:val="3F7F7F"/>
          <w:kern w:val="0"/>
        </w:rPr>
        <w:t>id</w:t>
      </w:r>
      <w:r>
        <w:rPr>
          <w:rFonts w:ascii="Consolas" w:hAnsi="Consolas" w:cs="Consolas"/>
          <w:color w:val="008080"/>
          <w:kern w:val="0"/>
        </w:rPr>
        <w:t>&gt;</w:t>
      </w:r>
    </w:p>
    <w:p>
      <w:pPr>
        <w:pStyle w:val="20"/>
        <w:rPr>
          <w:rFonts w:ascii="Consolas" w:hAnsi="Consolas" w:cs="Consolas"/>
          <w:kern w:val="0"/>
        </w:rPr>
      </w:pP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8080"/>
          <w:kern w:val="0"/>
        </w:rPr>
        <w:t>&lt;</w:t>
      </w:r>
      <w:r>
        <w:rPr>
          <w:rFonts w:ascii="Consolas" w:hAnsi="Consolas" w:cs="Consolas"/>
          <w:color w:val="3F7F7F"/>
          <w:kern w:val="0"/>
        </w:rPr>
        <w:t>url</w:t>
      </w:r>
      <w:r>
        <w:rPr>
          <w:rFonts w:ascii="Consolas" w:hAnsi="Consolas" w:cs="Consolas"/>
          <w:color w:val="008080"/>
          <w:kern w:val="0"/>
        </w:rPr>
        <w:t>&gt;</w:t>
      </w:r>
      <w:r>
        <w:rPr>
          <w:rFonts w:ascii="Consolas" w:hAnsi="Consolas" w:cs="Consolas"/>
          <w:color w:val="000000"/>
          <w:kern w:val="0"/>
        </w:rPr>
        <w:t>http://localhost:8081/nexus/content/repositories/releases</w:t>
      </w:r>
      <w:r>
        <w:rPr>
          <w:rFonts w:hint="eastAsia" w:ascii="Consolas" w:hAnsi="Consolas" w:cs="Consolas"/>
          <w:color w:val="000000"/>
          <w:kern w:val="0"/>
        </w:rPr>
        <w:t>/</w:t>
      </w:r>
      <w:r>
        <w:rPr>
          <w:rFonts w:ascii="Consolas" w:hAnsi="Consolas" w:cs="Consolas"/>
          <w:color w:val="008080"/>
          <w:kern w:val="0"/>
        </w:rPr>
        <w:t>&lt;/</w:t>
      </w:r>
      <w:r>
        <w:rPr>
          <w:rFonts w:ascii="Consolas" w:hAnsi="Consolas" w:cs="Consolas"/>
          <w:color w:val="3F7F7F"/>
          <w:kern w:val="0"/>
        </w:rPr>
        <w:t>url</w:t>
      </w:r>
      <w:r>
        <w:rPr>
          <w:rFonts w:ascii="Consolas" w:hAnsi="Consolas" w:cs="Consolas"/>
          <w:color w:val="008080"/>
          <w:kern w:val="0"/>
        </w:rPr>
        <w:t>&gt;</w:t>
      </w:r>
    </w:p>
    <w:p>
      <w:pPr>
        <w:pStyle w:val="20"/>
        <w:rPr>
          <w:rFonts w:ascii="Consolas" w:hAnsi="Consolas" w:cs="Consolas"/>
          <w:kern w:val="0"/>
        </w:rPr>
      </w:pPr>
      <w:r>
        <w:rPr>
          <w:rFonts w:ascii="Consolas" w:hAnsi="Consolas" w:cs="Consolas"/>
          <w:color w:val="000000"/>
          <w:kern w:val="0"/>
        </w:rPr>
        <w:t xml:space="preserve">  </w:t>
      </w: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8080"/>
          <w:kern w:val="0"/>
        </w:rPr>
        <w:t>&lt;/</w:t>
      </w:r>
      <w:r>
        <w:rPr>
          <w:rFonts w:ascii="Consolas" w:hAnsi="Consolas" w:cs="Consolas"/>
          <w:color w:val="3F7F7F"/>
          <w:kern w:val="0"/>
        </w:rPr>
        <w:t>repository</w:t>
      </w:r>
      <w:r>
        <w:rPr>
          <w:rFonts w:ascii="Consolas" w:hAnsi="Consolas" w:cs="Consolas"/>
          <w:color w:val="008080"/>
          <w:kern w:val="0"/>
        </w:rPr>
        <w:t>&gt;</w:t>
      </w:r>
      <w:r>
        <w:rPr>
          <w:rFonts w:ascii="Consolas" w:hAnsi="Consolas" w:cs="Consolas"/>
          <w:color w:val="000000"/>
          <w:kern w:val="0"/>
        </w:rPr>
        <w:t xml:space="preserve"> </w:t>
      </w:r>
    </w:p>
    <w:p>
      <w:pPr>
        <w:pStyle w:val="20"/>
        <w:rPr>
          <w:rFonts w:ascii="Consolas" w:hAnsi="Consolas" w:cs="Consolas"/>
          <w:kern w:val="0"/>
        </w:rPr>
      </w:pPr>
      <w:r>
        <w:rPr>
          <w:rFonts w:ascii="Consolas" w:hAnsi="Consolas" w:cs="Consolas"/>
          <w:color w:val="000000"/>
          <w:kern w:val="0"/>
        </w:rPr>
        <w:t xml:space="preserve">  </w:t>
      </w: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8080"/>
          <w:kern w:val="0"/>
        </w:rPr>
        <w:t>&lt;</w:t>
      </w:r>
      <w:r>
        <w:rPr>
          <w:rFonts w:ascii="Consolas" w:hAnsi="Consolas" w:cs="Consolas"/>
          <w:color w:val="3F7F7F"/>
          <w:kern w:val="0"/>
        </w:rPr>
        <w:t>snapshotRepository</w:t>
      </w:r>
      <w:r>
        <w:rPr>
          <w:rFonts w:ascii="Consolas" w:hAnsi="Consolas" w:cs="Consolas"/>
          <w:color w:val="008080"/>
          <w:kern w:val="0"/>
        </w:rPr>
        <w:t>&gt;</w:t>
      </w:r>
    </w:p>
    <w:p>
      <w:pPr>
        <w:pStyle w:val="20"/>
        <w:rPr>
          <w:rFonts w:ascii="Consolas" w:hAnsi="Consolas" w:cs="Consolas"/>
          <w:kern w:val="0"/>
        </w:rPr>
      </w:pPr>
      <w:r>
        <w:rPr>
          <w:rFonts w:ascii="Consolas" w:hAnsi="Consolas" w:cs="Consolas"/>
          <w:color w:val="000000"/>
          <w:kern w:val="0"/>
        </w:rPr>
        <w:t xml:space="preserve">  </w:t>
      </w: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8080"/>
          <w:kern w:val="0"/>
        </w:rPr>
        <w:t>&lt;</w:t>
      </w:r>
      <w:r>
        <w:rPr>
          <w:rFonts w:ascii="Consolas" w:hAnsi="Consolas" w:cs="Consolas"/>
          <w:color w:val="3F7F7F"/>
          <w:kern w:val="0"/>
        </w:rPr>
        <w:t>id</w:t>
      </w:r>
      <w:r>
        <w:rPr>
          <w:rFonts w:ascii="Consolas" w:hAnsi="Consolas" w:cs="Consolas"/>
          <w:color w:val="008080"/>
          <w:kern w:val="0"/>
        </w:rPr>
        <w:t>&gt;</w:t>
      </w:r>
      <w:r>
        <w:rPr>
          <w:rFonts w:ascii="Consolas" w:hAnsi="Consolas" w:cs="Consolas"/>
          <w:color w:val="000000"/>
          <w:kern w:val="0"/>
        </w:rPr>
        <w:t>snapshots</w:t>
      </w:r>
      <w:r>
        <w:rPr>
          <w:rFonts w:ascii="Consolas" w:hAnsi="Consolas" w:cs="Consolas"/>
          <w:color w:val="008080"/>
          <w:kern w:val="0"/>
        </w:rPr>
        <w:t>&lt;/</w:t>
      </w:r>
      <w:r>
        <w:rPr>
          <w:rFonts w:ascii="Consolas" w:hAnsi="Consolas" w:cs="Consolas"/>
          <w:color w:val="3F7F7F"/>
          <w:kern w:val="0"/>
        </w:rPr>
        <w:t>id</w:t>
      </w:r>
      <w:r>
        <w:rPr>
          <w:rFonts w:ascii="Consolas" w:hAnsi="Consolas" w:cs="Consolas"/>
          <w:color w:val="008080"/>
          <w:kern w:val="0"/>
        </w:rPr>
        <w:t>&gt;</w:t>
      </w:r>
    </w:p>
    <w:p>
      <w:pPr>
        <w:pStyle w:val="20"/>
        <w:rPr>
          <w:rFonts w:ascii="Consolas" w:hAnsi="Consolas" w:cs="Consolas"/>
          <w:kern w:val="0"/>
        </w:rPr>
      </w:pP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8080"/>
          <w:kern w:val="0"/>
        </w:rPr>
        <w:t>&lt;</w:t>
      </w:r>
      <w:r>
        <w:rPr>
          <w:rFonts w:ascii="Consolas" w:hAnsi="Consolas" w:cs="Consolas"/>
          <w:color w:val="3F7F7F"/>
          <w:kern w:val="0"/>
        </w:rPr>
        <w:t>url</w:t>
      </w:r>
      <w:r>
        <w:rPr>
          <w:rFonts w:ascii="Consolas" w:hAnsi="Consolas" w:cs="Consolas"/>
          <w:color w:val="008080"/>
          <w:kern w:val="0"/>
        </w:rPr>
        <w:t>&gt;</w:t>
      </w:r>
      <w:r>
        <w:rPr>
          <w:rFonts w:ascii="Consolas" w:hAnsi="Consolas" w:cs="Consolas"/>
          <w:color w:val="000000"/>
          <w:kern w:val="0"/>
        </w:rPr>
        <w:t>http://localhost:8081/nexus/content/repositories/snapshots/</w:t>
      </w:r>
      <w:r>
        <w:rPr>
          <w:rFonts w:ascii="Consolas" w:hAnsi="Consolas" w:cs="Consolas"/>
          <w:color w:val="008080"/>
          <w:kern w:val="0"/>
        </w:rPr>
        <w:t>&lt;/</w:t>
      </w:r>
      <w:r>
        <w:rPr>
          <w:rFonts w:ascii="Consolas" w:hAnsi="Consolas" w:cs="Consolas"/>
          <w:color w:val="3F7F7F"/>
          <w:kern w:val="0"/>
        </w:rPr>
        <w:t>url</w:t>
      </w:r>
      <w:r>
        <w:rPr>
          <w:rFonts w:ascii="Consolas" w:hAnsi="Consolas" w:cs="Consolas"/>
          <w:color w:val="008080"/>
          <w:kern w:val="0"/>
        </w:rPr>
        <w:t>&gt;</w:t>
      </w:r>
    </w:p>
    <w:p>
      <w:pPr>
        <w:pStyle w:val="20"/>
        <w:rPr>
          <w:rFonts w:ascii="Consolas" w:hAnsi="Consolas" w:cs="Consolas"/>
          <w:kern w:val="0"/>
        </w:rPr>
      </w:pPr>
      <w:r>
        <w:rPr>
          <w:rFonts w:ascii="Consolas" w:hAnsi="Consolas" w:cs="Consolas"/>
          <w:color w:val="000000"/>
          <w:kern w:val="0"/>
        </w:rPr>
        <w:t xml:space="preserve">  </w:t>
      </w:r>
      <w:r>
        <w:rPr>
          <w:rFonts w:ascii="Consolas" w:hAnsi="Consolas" w:cs="Consolas"/>
          <w:color w:val="000000"/>
          <w:kern w:val="0"/>
        </w:rPr>
        <w:tab/>
      </w:r>
      <w:r>
        <w:rPr>
          <w:rFonts w:ascii="Consolas" w:hAnsi="Consolas" w:cs="Consolas"/>
          <w:color w:val="008080"/>
          <w:kern w:val="0"/>
        </w:rPr>
        <w:t>&lt;/</w:t>
      </w:r>
      <w:r>
        <w:rPr>
          <w:rFonts w:ascii="Consolas" w:hAnsi="Consolas" w:cs="Consolas"/>
          <w:color w:val="3F7F7F"/>
          <w:kern w:val="0"/>
        </w:rPr>
        <w:t>snapshotRepository</w:t>
      </w:r>
      <w:r>
        <w:rPr>
          <w:rFonts w:ascii="Consolas" w:hAnsi="Consolas" w:cs="Consolas"/>
          <w:color w:val="008080"/>
          <w:kern w:val="0"/>
        </w:rPr>
        <w:t>&gt;</w:t>
      </w:r>
      <w:r>
        <w:rPr>
          <w:rFonts w:ascii="Consolas" w:hAnsi="Consolas" w:cs="Consolas"/>
          <w:color w:val="000000"/>
          <w:kern w:val="0"/>
        </w:rPr>
        <w:t xml:space="preserve"> </w:t>
      </w:r>
    </w:p>
    <w:p>
      <w:pPr>
        <w:pStyle w:val="20"/>
      </w:pPr>
      <w:r>
        <w:rPr>
          <w:rFonts w:ascii="Consolas" w:hAnsi="Consolas" w:cs="Consolas"/>
          <w:color w:val="000000"/>
          <w:kern w:val="0"/>
        </w:rPr>
        <w:t xml:space="preserve">  </w:t>
      </w:r>
      <w:r>
        <w:rPr>
          <w:rFonts w:ascii="Consolas" w:hAnsi="Consolas" w:cs="Consolas"/>
          <w:color w:val="008080"/>
          <w:kern w:val="0"/>
        </w:rPr>
        <w:t>&lt;/</w:t>
      </w:r>
      <w:r>
        <w:rPr>
          <w:rFonts w:ascii="Consolas" w:hAnsi="Consolas" w:cs="Consolas"/>
          <w:color w:val="3F7F7F"/>
          <w:kern w:val="0"/>
        </w:rPr>
        <w:t>distributionManagement</w:t>
      </w:r>
      <w:r>
        <w:rPr>
          <w:rFonts w:ascii="Consolas" w:hAnsi="Consolas" w:cs="Consolas"/>
          <w:color w:val="008080"/>
          <w:kern w:val="0"/>
        </w:rPr>
        <w:t>&gt;</w:t>
      </w:r>
    </w:p>
    <w:bookmarkEnd w:id="6"/>
    <w:bookmarkEnd w:id="7"/>
    <w:bookmarkEnd w:id="8"/>
    <w:bookmarkEnd w:id="9"/>
    <w:p/>
    <w:p>
      <w:r>
        <w:rPr>
          <w:rFonts w:hint="eastAsia"/>
        </w:rPr>
        <w:t xml:space="preserve">注意：pom.xml这里&lt;id&gt; 和 settings.xml 配置 &lt;id&gt; 对应！ </w:t>
      </w:r>
    </w:p>
    <w:p/>
    <w:p>
      <w:pPr>
        <w:pStyle w:val="4"/>
      </w:pPr>
      <w:r>
        <w:rPr>
          <w:rFonts w:hint="eastAsia"/>
        </w:rPr>
        <w:t>测试</w:t>
      </w:r>
    </w:p>
    <w:p>
      <w:r>
        <w:rPr>
          <w:rFonts w:hint="eastAsia"/>
        </w:rPr>
        <w:t>将项目dao工程打成jar包发布到私服：</w:t>
      </w:r>
    </w:p>
    <w:p>
      <w:r>
        <w:rPr>
          <w:rFonts w:hint="eastAsia"/>
        </w:rPr>
        <w:t>1、首先启动nexus</w:t>
      </w:r>
    </w:p>
    <w:p>
      <w:r>
        <w:rPr>
          <w:rFonts w:hint="eastAsia"/>
        </w:rPr>
        <w:t xml:space="preserve">2、对dao工程执行deploy命令 </w:t>
      </w:r>
    </w:p>
    <w:p>
      <w:pPr>
        <w:pStyle w:val="3"/>
      </w:pPr>
      <w:r>
        <w:rPr>
          <w:rFonts w:hint="eastAsia"/>
        </w:rPr>
        <w:t>从私服下载jar包</w:t>
      </w:r>
      <w:r>
        <w:t xml:space="preserve"> </w:t>
      </w:r>
    </w:p>
    <w:p>
      <w:pPr>
        <w:pStyle w:val="4"/>
      </w:pPr>
      <w:r>
        <w:rPr>
          <w:rFonts w:hint="eastAsia"/>
        </w:rPr>
        <w:t>需求</w:t>
      </w:r>
    </w:p>
    <w:p>
      <w:r>
        <w:rPr>
          <w:rFonts w:hint="eastAsia"/>
        </w:rPr>
        <w:tab/>
      </w:r>
      <w:r>
        <w:rPr>
          <w:rFonts w:hint="eastAsia"/>
        </w:rPr>
        <w:t>没有配置nexus之前，如果本地仓库没有，去中央仓库下载，通常在企业中会在局域网内部署一台私服服务器，有了私服本地项目首先去本地仓库找jar，如果没有找到则连接私服从私服下载jar包，如果私服没有jar包私服同时作为代理服务器从中央仓库下载jar包，这样做的好处是一方面由私服对公司项目的依赖jar包统一管理，一方面提高下载速度，项目连接私服下载jar包的速度要比项目连接中央仓库的速度快的多。</w:t>
      </w:r>
    </w:p>
    <w:p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本例子测试从私服下载dao 工程jar包。</w:t>
      </w:r>
    </w:p>
    <w:p>
      <w:pPr>
        <w:pStyle w:val="4"/>
      </w:pPr>
      <w:r>
        <w:rPr>
          <w:rFonts w:hint="eastAsia"/>
        </w:rPr>
        <w:t>管理仓库组</w:t>
      </w:r>
    </w:p>
    <w:p>
      <w:r>
        <w:rPr>
          <w:rFonts w:hint="eastAsia"/>
        </w:rPr>
        <w:tab/>
      </w:r>
      <w:r>
        <w:rPr>
          <w:rFonts w:hint="eastAsia"/>
        </w:rPr>
        <w:t>nexus中包括很多仓库，hosted中存放的是企业自己发布的jar包及第三方公司的jar包，proxy中存放的是中央仓库的jar，为了方便从私服下载jar包可以将多个仓库组成一个仓库组，每个工程需要连接私服的仓库组下载jar包。</w:t>
      </w:r>
    </w:p>
    <w:p/>
    <w:p>
      <w:r>
        <w:rPr>
          <w:rFonts w:hint="eastAsia"/>
        </w:rPr>
        <w:t>打开nexus配置仓库组，如下图：</w:t>
      </w:r>
    </w:p>
    <w:p>
      <w:r>
        <w:rPr>
          <w:rFonts w:hint="eastAsia"/>
        </w:rPr>
        <w:drawing>
          <wp:inline distT="0" distB="0" distL="0" distR="0">
            <wp:extent cx="3810635" cy="3361690"/>
            <wp:effectExtent l="19050" t="0" r="0" b="0"/>
            <wp:docPr id="2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2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167" cy="336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上图中仓库组包括了本地仓库、代理仓库等。</w:t>
      </w:r>
    </w:p>
    <w:p/>
    <w:p>
      <w:pPr>
        <w:pStyle w:val="4"/>
      </w:pPr>
      <w:r>
        <w:rPr>
          <w:rFonts w:hint="eastAsia"/>
        </w:rPr>
        <w:t>在setting.xml中配置仓库</w:t>
      </w:r>
    </w:p>
    <w:p>
      <w:r>
        <w:rPr>
          <w:rFonts w:hint="eastAsia"/>
        </w:rPr>
        <w:tab/>
      </w:r>
      <w:r>
        <w:rPr>
          <w:rFonts w:hint="eastAsia"/>
        </w:rPr>
        <w:t>在客户端的setting.xml中配置私服的仓库，由于setting.xml中没有</w:t>
      </w:r>
      <w:r>
        <w:t>repositories</w:t>
      </w:r>
      <w:r>
        <w:rPr>
          <w:rFonts w:hint="eastAsia"/>
        </w:rPr>
        <w:t>的配置标签需要使用profile定义仓库。</w:t>
      </w:r>
    </w:p>
    <w:p/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&lt;profile&gt; 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&lt;!--profile的id--&gt;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   &lt;id&gt;dev&lt;/id&gt; 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    &lt;repositories&gt; 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      &lt;repository&gt;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&lt;!--仓库id，repositories可以配置多个仓库，保证id不重复--&gt;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        &lt;id&gt;nexus&lt;/id&gt; 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&lt;!--仓库地址，即nexus仓库组的地址--&gt;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        &lt;url&gt;http://localhost:808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 xml:space="preserve">/nexus/content/groups/public/&lt;/url&gt; 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&lt;!--是否下载releases构件--&gt;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        &lt;releases&gt; 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          &lt;enabled&gt;true&lt;/enabled&gt; 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        &lt;/releases&gt; 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&lt;!--是否下载snapshots构件--&gt;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        &lt;snapshots&gt; 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          &lt;enabled&gt;true&lt;/enabled&gt; 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        &lt;/snapshots&gt; 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      &lt;/repository&gt; 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    &lt;/repositories&gt;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 xml:space="preserve"> &lt;pluginRepositories&gt;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&lt;!-- 插件仓库，maven的运行依赖插件，也需要从私服下载插件 --&gt;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        &lt;pluginRepository&gt;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&lt;!-- 插件仓库的id不允许重复，如果重复后边配置会覆盖前边 --&gt;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            &lt;id&gt;public&lt;/id&gt;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            &lt;name&gt;Public Repositories&lt;/name&gt;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            &lt;url&gt;http://localhost:8081/nexus/content/groups/public/&lt;/url&gt;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        &lt;/pluginRepository&gt;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    &lt;/pluginRepositories&gt;  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sz w:val="18"/>
          <w:szCs w:val="18"/>
        </w:rPr>
        <w:t xml:space="preserve">  &lt;/profile&gt;  </w:t>
      </w:r>
    </w:p>
    <w:p/>
    <w:p>
      <w:r>
        <w:rPr>
          <w:rFonts w:hint="eastAsia"/>
        </w:rPr>
        <w:t>使用profile定义仓库需要激活才可生效。</w:t>
      </w:r>
    </w:p>
    <w:p/>
    <w:p>
      <w:pPr>
        <w:pStyle w:val="20"/>
      </w:pPr>
      <w:r>
        <w:t xml:space="preserve">  &lt;activeProfiles&gt;</w:t>
      </w:r>
    </w:p>
    <w:p>
      <w:pPr>
        <w:pStyle w:val="20"/>
      </w:pPr>
      <w:r>
        <w:t xml:space="preserve">    &lt;activeProfile&gt;</w:t>
      </w:r>
      <w:r>
        <w:rPr>
          <w:rFonts w:hint="eastAsia"/>
        </w:rPr>
        <w:t>dev</w:t>
      </w:r>
      <w:r>
        <w:t>&lt;/activeProfile&gt;</w:t>
      </w:r>
    </w:p>
    <w:p>
      <w:pPr>
        <w:pStyle w:val="20"/>
      </w:pPr>
      <w:r>
        <w:t xml:space="preserve">  &lt;/activeProfiles&gt;</w:t>
      </w:r>
    </w:p>
    <w:p/>
    <w:p/>
    <w:p>
      <w:r>
        <w:rPr>
          <w:rFonts w:hint="eastAsia"/>
        </w:rPr>
        <w:t>配置成功后通过eclipse查看有效pom，有效pom是maven软件最终使用的pom内容，程序员不直接编辑有效pom，打开有效pom</w:t>
      </w:r>
    </w:p>
    <w:p>
      <w:r>
        <w:drawing>
          <wp:inline distT="0" distB="0" distL="0" distR="0">
            <wp:extent cx="2178685" cy="771525"/>
            <wp:effectExtent l="0" t="0" r="0" b="0"/>
            <wp:docPr id="23" name="图片 23" descr="C:\Users\ADMINI~1\AppData\Local\Temp\SNAGHTML27b6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ADMINI~1\AppData\Local\Temp\SNAGHTML27b6821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有效pom内容如下：</w:t>
      </w:r>
    </w:p>
    <w:p>
      <w:r>
        <w:rPr>
          <w:rFonts w:hint="eastAsia"/>
        </w:rPr>
        <w:t>下边的pom内容中有两个仓库地址，maven会先从前边的仓库的找，如果找不到jar包再从下边的找，从而就实现了从私服下载jar包。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repositories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repository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releases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enabled</w:t>
      </w:r>
      <w:r>
        <w:rPr>
          <w:rFonts w:ascii="Consolas" w:hAnsi="Consolas" w:cs="Consolas"/>
          <w:color w:val="00808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true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enabled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releases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snapshots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enabled</w:t>
      </w:r>
      <w:r>
        <w:rPr>
          <w:rFonts w:ascii="Consolas" w:hAnsi="Consolas" w:cs="Consolas"/>
          <w:color w:val="00808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true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enabled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snapshots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id</w:t>
      </w:r>
      <w:r>
        <w:rPr>
          <w:rFonts w:ascii="Consolas" w:hAnsi="Consolas" w:cs="Consolas"/>
          <w:color w:val="00808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public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id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name</w:t>
      </w:r>
      <w:r>
        <w:rPr>
          <w:rFonts w:ascii="Consolas" w:hAnsi="Consolas" w:cs="Consolas"/>
          <w:color w:val="00808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Public Repositories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name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 xml:space="preserve">      &lt;url&gt;http://localhost:8081/nexus/content/groups/public/&lt;/url&gt;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repository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repository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snapshots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enabled</w:t>
      </w:r>
      <w:r>
        <w:rPr>
          <w:rFonts w:ascii="Consolas" w:hAnsi="Consolas" w:cs="Consolas"/>
          <w:color w:val="00808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false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enabled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snapshots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id</w:t>
      </w:r>
      <w:r>
        <w:rPr>
          <w:rFonts w:ascii="Consolas" w:hAnsi="Consolas" w:cs="Consolas"/>
          <w:color w:val="00808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central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id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name</w:t>
      </w:r>
      <w:r>
        <w:rPr>
          <w:rFonts w:ascii="Consolas" w:hAnsi="Consolas" w:cs="Consolas"/>
          <w:color w:val="00808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Central Repository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name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url</w:t>
      </w:r>
      <w:r>
        <w:rPr>
          <w:rFonts w:ascii="Consolas" w:hAnsi="Consolas" w:cs="Consolas"/>
          <w:color w:val="00808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https://repo.maven.apache.org/maven2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url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repository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bookmarkStart w:id="12" w:name="OLE_LINK28"/>
      <w:bookmarkStart w:id="13" w:name="OLE_LINK29"/>
      <w:r>
        <w:rPr>
          <w:rFonts w:ascii="Consolas" w:hAnsi="Consolas" w:cs="Consolas"/>
          <w:color w:val="3F7F7F"/>
          <w:sz w:val="18"/>
          <w:szCs w:val="18"/>
        </w:rPr>
        <w:t>repositories</w:t>
      </w:r>
      <w:bookmarkEnd w:id="12"/>
      <w:bookmarkEnd w:id="13"/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pluginRepositories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pluginRepository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id</w:t>
      </w:r>
      <w:r>
        <w:rPr>
          <w:rFonts w:ascii="Consolas" w:hAnsi="Consolas" w:cs="Consolas"/>
          <w:color w:val="00808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public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id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name</w:t>
      </w:r>
      <w:r>
        <w:rPr>
          <w:rFonts w:ascii="Consolas" w:hAnsi="Consolas" w:cs="Consolas"/>
          <w:color w:val="00808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Public Repositories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name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url</w:t>
      </w:r>
      <w:r>
        <w:rPr>
          <w:rFonts w:ascii="Consolas" w:hAnsi="Consolas" w:cs="Consolas"/>
          <w:color w:val="00808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http://localhost:8081/nexus/content/groups/public/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url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pluginRepository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pluginRepository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releases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updatePolicy</w:t>
      </w:r>
      <w:r>
        <w:rPr>
          <w:rFonts w:ascii="Consolas" w:hAnsi="Consolas" w:cs="Consolas"/>
          <w:color w:val="00808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never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updatePolicy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releases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snapshots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enabled</w:t>
      </w:r>
      <w:r>
        <w:rPr>
          <w:rFonts w:ascii="Consolas" w:hAnsi="Consolas" w:cs="Consolas"/>
          <w:color w:val="00808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false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enabled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snapshots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id</w:t>
      </w:r>
      <w:r>
        <w:rPr>
          <w:rFonts w:ascii="Consolas" w:hAnsi="Consolas" w:cs="Consolas"/>
          <w:color w:val="00808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central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id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name</w:t>
      </w:r>
      <w:r>
        <w:rPr>
          <w:rFonts w:ascii="Consolas" w:hAnsi="Consolas" w:cs="Consolas"/>
          <w:color w:val="00808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Central Repository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name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sz w:val="18"/>
          <w:szCs w:val="18"/>
        </w:rPr>
        <w:t>&lt;</w:t>
      </w:r>
      <w:r>
        <w:rPr>
          <w:rFonts w:ascii="Consolas" w:hAnsi="Consolas" w:cs="Consolas"/>
          <w:color w:val="3F7F7F"/>
          <w:sz w:val="18"/>
          <w:szCs w:val="18"/>
        </w:rPr>
        <w:t>url</w:t>
      </w:r>
      <w:r>
        <w:rPr>
          <w:rFonts w:ascii="Consolas" w:hAnsi="Consolas" w:cs="Consolas"/>
          <w:color w:val="008080"/>
          <w:sz w:val="18"/>
          <w:szCs w:val="18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t>https://repo.maven.apache.org/maven2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url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pluginRepository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>
      <w:pPr>
        <w:shd w:val="clear" w:color="auto" w:fill="D8D8D8" w:themeFill="background1" w:themeFillShade="D9"/>
        <w:rPr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008080"/>
          <w:sz w:val="18"/>
          <w:szCs w:val="18"/>
        </w:rPr>
        <w:t>&lt;/</w:t>
      </w:r>
      <w:r>
        <w:rPr>
          <w:rFonts w:ascii="Consolas" w:hAnsi="Consolas" w:cs="Consolas"/>
          <w:color w:val="3F7F7F"/>
          <w:sz w:val="18"/>
          <w:szCs w:val="18"/>
        </w:rPr>
        <w:t>pluginRepositories</w:t>
      </w:r>
      <w:r>
        <w:rPr>
          <w:rFonts w:ascii="Consolas" w:hAnsi="Consolas" w:cs="Consolas"/>
          <w:color w:val="008080"/>
          <w:sz w:val="18"/>
          <w:szCs w:val="18"/>
        </w:rPr>
        <w:t>&gt;</w:t>
      </w:r>
    </w:p>
    <w:p/>
    <w:p>
      <w:pPr>
        <w:rPr>
          <w:rFonts w:hint="eastAsia"/>
        </w:rPr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76658D"/>
    <w:multiLevelType w:val="multilevel"/>
    <w:tmpl w:val="2C76658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B0E4CC6"/>
    <w:multiLevelType w:val="multilevel"/>
    <w:tmpl w:val="3B0E4CC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A24722D"/>
    <w:multiLevelType w:val="multilevel"/>
    <w:tmpl w:val="5A24722D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74BC2CA4"/>
    <w:multiLevelType w:val="multilevel"/>
    <w:tmpl w:val="74BC2CA4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0109F9"/>
    <w:rsid w:val="00050D9E"/>
    <w:rsid w:val="000D0D80"/>
    <w:rsid w:val="00140787"/>
    <w:rsid w:val="00160948"/>
    <w:rsid w:val="00171266"/>
    <w:rsid w:val="00180469"/>
    <w:rsid w:val="002210F9"/>
    <w:rsid w:val="0027659A"/>
    <w:rsid w:val="002B0C5E"/>
    <w:rsid w:val="0030267E"/>
    <w:rsid w:val="00306641"/>
    <w:rsid w:val="00310D27"/>
    <w:rsid w:val="003212E7"/>
    <w:rsid w:val="00323B43"/>
    <w:rsid w:val="00351B44"/>
    <w:rsid w:val="0038263B"/>
    <w:rsid w:val="003D37D8"/>
    <w:rsid w:val="0040730D"/>
    <w:rsid w:val="004161FE"/>
    <w:rsid w:val="00426133"/>
    <w:rsid w:val="004358AB"/>
    <w:rsid w:val="004906AD"/>
    <w:rsid w:val="004941F3"/>
    <w:rsid w:val="004D3343"/>
    <w:rsid w:val="004D3EED"/>
    <w:rsid w:val="004D6585"/>
    <w:rsid w:val="005365DE"/>
    <w:rsid w:val="005A3343"/>
    <w:rsid w:val="005C27A9"/>
    <w:rsid w:val="00607FBA"/>
    <w:rsid w:val="006206D7"/>
    <w:rsid w:val="006246A8"/>
    <w:rsid w:val="0062480F"/>
    <w:rsid w:val="0063098B"/>
    <w:rsid w:val="00636864"/>
    <w:rsid w:val="006F2E6C"/>
    <w:rsid w:val="006F5548"/>
    <w:rsid w:val="0072591E"/>
    <w:rsid w:val="00741DC6"/>
    <w:rsid w:val="00755996"/>
    <w:rsid w:val="007957BA"/>
    <w:rsid w:val="007A4BB8"/>
    <w:rsid w:val="007C1ACD"/>
    <w:rsid w:val="007D0C66"/>
    <w:rsid w:val="007F15AC"/>
    <w:rsid w:val="007F3B94"/>
    <w:rsid w:val="00820EEF"/>
    <w:rsid w:val="008519EC"/>
    <w:rsid w:val="008B7726"/>
    <w:rsid w:val="008F4FBA"/>
    <w:rsid w:val="00900966"/>
    <w:rsid w:val="00916CC2"/>
    <w:rsid w:val="00916D1E"/>
    <w:rsid w:val="00931908"/>
    <w:rsid w:val="009521F7"/>
    <w:rsid w:val="00964B3B"/>
    <w:rsid w:val="009C7603"/>
    <w:rsid w:val="009E477D"/>
    <w:rsid w:val="00A3477F"/>
    <w:rsid w:val="00AD60FD"/>
    <w:rsid w:val="00B07812"/>
    <w:rsid w:val="00B34203"/>
    <w:rsid w:val="00B34F24"/>
    <w:rsid w:val="00B96618"/>
    <w:rsid w:val="00C97EA1"/>
    <w:rsid w:val="00CA28BC"/>
    <w:rsid w:val="00CD4C20"/>
    <w:rsid w:val="00D24AA7"/>
    <w:rsid w:val="00D31D50"/>
    <w:rsid w:val="00D32D88"/>
    <w:rsid w:val="00D7235B"/>
    <w:rsid w:val="00DB5675"/>
    <w:rsid w:val="00DD2065"/>
    <w:rsid w:val="00DD79DA"/>
    <w:rsid w:val="00EB60E5"/>
    <w:rsid w:val="00EC6C0F"/>
    <w:rsid w:val="00ED5684"/>
    <w:rsid w:val="00EE3399"/>
    <w:rsid w:val="00EE5310"/>
    <w:rsid w:val="00EE5BF8"/>
    <w:rsid w:val="00F309E2"/>
    <w:rsid w:val="00F3217A"/>
    <w:rsid w:val="00F403B7"/>
    <w:rsid w:val="00F857B8"/>
    <w:rsid w:val="00F92B3D"/>
    <w:rsid w:val="00FE2BC3"/>
    <w:rsid w:val="00FF7E46"/>
    <w:rsid w:val="02624211"/>
    <w:rsid w:val="0A04164B"/>
    <w:rsid w:val="11CE3B84"/>
    <w:rsid w:val="27FB3F6C"/>
    <w:rsid w:val="28E51245"/>
    <w:rsid w:val="2DC81ED6"/>
    <w:rsid w:val="2E1A557D"/>
    <w:rsid w:val="301A63FF"/>
    <w:rsid w:val="30C2114D"/>
    <w:rsid w:val="30E0000B"/>
    <w:rsid w:val="33714840"/>
    <w:rsid w:val="3874707F"/>
    <w:rsid w:val="3AF64E38"/>
    <w:rsid w:val="40AA4F2F"/>
    <w:rsid w:val="41F22D15"/>
    <w:rsid w:val="43766442"/>
    <w:rsid w:val="4F7E4558"/>
    <w:rsid w:val="4F8E6E9C"/>
    <w:rsid w:val="4FD57C21"/>
    <w:rsid w:val="53026A4C"/>
    <w:rsid w:val="580D55CF"/>
    <w:rsid w:val="597D4453"/>
    <w:rsid w:val="640161F1"/>
    <w:rsid w:val="65FD4D32"/>
    <w:rsid w:val="66E90139"/>
    <w:rsid w:val="69790C12"/>
    <w:rsid w:val="703E34B7"/>
    <w:rsid w:val="7C7F117C"/>
    <w:rsid w:val="7D27239D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4"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7"/>
    <w:unhideWhenUsed/>
    <w:qFormat/>
    <w:uiPriority w:val="99"/>
    <w:pPr>
      <w:spacing w:after="0"/>
    </w:pPr>
    <w:rPr>
      <w:sz w:val="18"/>
      <w:szCs w:val="18"/>
    </w:rPr>
  </w:style>
  <w:style w:type="paragraph" w:styleId="7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8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11">
    <w:name w:val="页眉 Char"/>
    <w:basedOn w:val="9"/>
    <w:link w:val="8"/>
    <w:semiHidden/>
    <w:qFormat/>
    <w:uiPriority w:val="99"/>
    <w:rPr>
      <w:rFonts w:ascii="Tahoma" w:hAnsi="Tahoma"/>
      <w:sz w:val="18"/>
      <w:szCs w:val="18"/>
    </w:rPr>
  </w:style>
  <w:style w:type="character" w:customStyle="1" w:styleId="12">
    <w:name w:val="页脚 Char"/>
    <w:basedOn w:val="9"/>
    <w:link w:val="7"/>
    <w:semiHidden/>
    <w:qFormat/>
    <w:uiPriority w:val="99"/>
    <w:rPr>
      <w:rFonts w:ascii="Tahoma" w:hAnsi="Tahoma"/>
      <w:sz w:val="18"/>
      <w:szCs w:val="18"/>
    </w:rPr>
  </w:style>
  <w:style w:type="character" w:customStyle="1" w:styleId="13">
    <w:name w:val="标题 1 Char"/>
    <w:basedOn w:val="9"/>
    <w:link w:val="2"/>
    <w:qFormat/>
    <w:uiPriority w:val="9"/>
    <w:rPr>
      <w:rFonts w:ascii="Tahoma" w:hAnsi="Tahoma"/>
      <w:b/>
      <w:bCs/>
      <w:kern w:val="44"/>
      <w:sz w:val="44"/>
      <w:szCs w:val="44"/>
    </w:rPr>
  </w:style>
  <w:style w:type="character" w:customStyle="1" w:styleId="14">
    <w:name w:val="文档结构图 Char"/>
    <w:basedOn w:val="9"/>
    <w:link w:val="5"/>
    <w:semiHidden/>
    <w:qFormat/>
    <w:uiPriority w:val="99"/>
    <w:rPr>
      <w:rFonts w:ascii="宋体" w:hAnsi="Tahoma" w:eastAsia="宋体"/>
      <w:sz w:val="18"/>
      <w:szCs w:val="18"/>
    </w:rPr>
  </w:style>
  <w:style w:type="paragraph" w:customStyle="1" w:styleId="15">
    <w:name w:val="List Paragraph"/>
    <w:basedOn w:val="1"/>
    <w:link w:val="19"/>
    <w:qFormat/>
    <w:uiPriority w:val="0"/>
    <w:pPr>
      <w:ind w:firstLine="420" w:firstLineChars="200"/>
    </w:pPr>
  </w:style>
  <w:style w:type="character" w:customStyle="1" w:styleId="16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批注框文本 Char"/>
    <w:basedOn w:val="9"/>
    <w:link w:val="6"/>
    <w:semiHidden/>
    <w:qFormat/>
    <w:uiPriority w:val="99"/>
    <w:rPr>
      <w:rFonts w:ascii="Tahoma" w:hAnsi="Tahoma"/>
      <w:sz w:val="18"/>
      <w:szCs w:val="18"/>
    </w:rPr>
  </w:style>
  <w:style w:type="character" w:customStyle="1" w:styleId="18">
    <w:name w:val="标题 3 Char"/>
    <w:basedOn w:val="9"/>
    <w:link w:val="4"/>
    <w:qFormat/>
    <w:uiPriority w:val="9"/>
    <w:rPr>
      <w:rFonts w:ascii="Tahoma" w:hAnsi="Tahoma"/>
      <w:b/>
      <w:bCs/>
      <w:sz w:val="32"/>
      <w:szCs w:val="32"/>
    </w:rPr>
  </w:style>
  <w:style w:type="character" w:customStyle="1" w:styleId="19">
    <w:name w:val="列出段落 Char"/>
    <w:basedOn w:val="9"/>
    <w:link w:val="15"/>
    <w:qFormat/>
    <w:uiPriority w:val="0"/>
    <w:rPr>
      <w:rFonts w:ascii="Tahoma" w:hAnsi="Tahoma"/>
    </w:rPr>
  </w:style>
  <w:style w:type="paragraph" w:customStyle="1" w:styleId="20">
    <w:name w:val="背景"/>
    <w:basedOn w:val="1"/>
    <w:link w:val="21"/>
    <w:qFormat/>
    <w:uiPriority w:val="0"/>
    <w:pPr>
      <w:widowControl w:val="0"/>
      <w:shd w:val="clear" w:color="auto" w:fill="D8D8D8" w:themeFill="background1" w:themeFillShade="D9"/>
      <w:adjustRightInd/>
      <w:snapToGrid/>
      <w:spacing w:after="0"/>
      <w:jc w:val="both"/>
    </w:pPr>
    <w:rPr>
      <w:rFonts w:asciiTheme="minorHAnsi" w:hAnsiTheme="minorHAnsi" w:eastAsiaTheme="minorEastAsia"/>
      <w:kern w:val="2"/>
      <w:sz w:val="18"/>
      <w:szCs w:val="18"/>
    </w:rPr>
  </w:style>
  <w:style w:type="character" w:customStyle="1" w:styleId="21">
    <w:name w:val="背景 Char"/>
    <w:basedOn w:val="9"/>
    <w:link w:val="20"/>
    <w:qFormat/>
    <w:uiPriority w:val="0"/>
    <w:rPr>
      <w:rFonts w:eastAsiaTheme="minorEastAsia"/>
      <w:kern w:val="2"/>
      <w:sz w:val="18"/>
      <w:szCs w:val="18"/>
      <w:shd w:val="clear" w:color="auto" w:fill="D8D8D8" w:themeFill="background1" w:themeFillShade="D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112EEB1-3611-4BBC-9C2D-4E604B30B53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1098</Words>
  <Characters>6262</Characters>
  <Lines>52</Lines>
  <Paragraphs>14</Paragraphs>
  <ScaleCrop>false</ScaleCrop>
  <LinksUpToDate>false</LinksUpToDate>
  <CharactersWithSpaces>7346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wfb</dc:creator>
  <cp:lastModifiedBy>wfb</cp:lastModifiedBy>
  <dcterms:modified xsi:type="dcterms:W3CDTF">2017-03-27T09:25:52Z</dcterms:modified>
  <cp:revision>82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