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请朗读并翻译以下文章，限时5分钟。</w:t>
      </w:r>
    </w:p>
    <w:p>
      <w:r>
        <w:t>Evidence-based practice (EBP) has become a fundamental element in modern healthcare, aiming to enhance patient outcomes, optimize clinical decision-making, and ensure the delivery of safe, high-quality care. Implementation varies considerably based on educational background and institutional support.</w:t>
      </w:r>
    </w:p>
    <w:p>
      <w:r>
        <w:t>Baccalaureate-prepared nurses typically demonstrate greater proficiency with research methodologies. In contrast, diploma-prepared nurses often have limited exposure to research and evidence-based learning during their initial training, which bridging programs aim to address through academic progression to BSN qualifications.</w:t>
      </w:r>
    </w:p>
    <w:p/>
    <w:p>
      <w:r>
        <w:t>循证护理实践（EBP）已成为现代医疗的基本要素，旨在改善患者结局、优化临床决策并确保提供安全、高质量的护理。其实施程度因教育背景和机构支持的不同而存在较大差异。</w:t>
      </w:r>
    </w:p>
    <w:p>
      <w:r>
        <w:t>本科学历护士通常在研究方法方面表现出更高的熟练度。相比之下，专科学历护士在初始培训中接触研究和循证学习的机会有限，而桥梁课程旨在通过学历提升至护理学士学位来弥补这一不足。</w:t>
      </w:r>
    </w:p>
    <w:p/>
    <w:p>
      <w:r>
        <w:rPr>
          <w:b/>
        </w:rPr>
        <w:t>请谈谈你对循证护理实践（Evidence-Based Practice）的理解。作为临床护士，你如何在繁忙的工作中推动循证护理？</w:t>
      </w:r>
    </w:p>
    <w:p/>
    <w:p>
      <w:r>
        <w:t>各位老师好，非常感谢这个问题。</w:t>
      </w:r>
    </w:p>
    <w:p>
      <w:r>
        <w:t>第一部分：对循证护理的理解</w:t>
      </w:r>
    </w:p>
    <w:p>
      <w:r>
        <w:t>循证护理实践（EBP）是将最佳的研究证据、临床专业知识和患者偏好三者有机结合，以指导护理决策的实践方法。其核心是用科学证据替代传统经验，使护理从"我觉得应该这样做"转变为"研究证明这样做最有效"。</w:t>
      </w:r>
    </w:p>
    <w:p>
      <w:r>
        <w:t>EBP包含五个关键步骤：提出临床问题（Ask）、检索最佳证据（Acquire）、批判性评价证据（Appraise）、将证据应用于实践（Apply）、评估应用效果（Assess），即著名的"5A循环"。</w:t>
      </w:r>
    </w:p>
    <w:p>
      <w:r>
        <w:t>第二部分：临床推动EBP的实践体会</w:t>
      </w:r>
    </w:p>
    <w:p>
      <w:r>
        <w:t>结合我在泌尿外科五年的临床经验，我深切体会到循证护理的重要性与挑战：</w:t>
      </w:r>
    </w:p>
    <w:p>
      <w:r>
        <w:t>一是"小改进，大效果"。比如关于留置导尿管的更换周期，过去科室惯例是每周更换一次。后来我们查阅了最新的循证指南——中华护理学会发布的《成人留置导尿管护理临床实践指南》，发现在无堵塞、无感染情况下可适当延长更换间隔，既减少了患者的不适和经济负担，也降低了尿路感染风险。</w:t>
      </w:r>
    </w:p>
    <w:p>
      <w:r>
        <w:t>二是参与护理质量改善项目。我们科室针对膀胱冲洗的流速控制、造口护理的最优方案等，通过文献检索和临床验证，逐步建立了标准化操作流程。</w:t>
      </w:r>
    </w:p>
    <w:p>
      <w:r>
        <w:t>第三部分：面对的困难与应对策略</w:t>
      </w:r>
    </w:p>
    <w:p>
      <w:r>
        <w:t>当然，临床推动EBP面临实际困难：时间紧张、文献检索能力不足、科研资源有限等。我的应对策略是：</w:t>
      </w:r>
    </w:p>
    <w:p>
      <w:r>
        <w:t>第一，善用碎片化时间。通过关注中华护理杂志、护理研究等期刊的公众号，利用碎片化时间了解最新证据。</w:t>
      </w:r>
    </w:p>
    <w:p>
      <w:r>
        <w:t>第二，团队协作推动。参与科室journal club（文献读书会），将证据检索和讨论融入日常工作。</w:t>
      </w:r>
    </w:p>
    <w:p>
      <w:r>
        <w:t>第三，以问题为导向。从临床遇到的实际问题出发，有针对性地检索和应用证据。</w:t>
      </w:r>
    </w:p>
    <w:p>
      <w:r>
        <w:t>这也是我选择读研的重要原因之一——我希望通过系统的科研训练，掌握文献检索、批判性评价和研究设计的方法，成为能够在临床一线真正推动循证实践的护理人才。</w:t>
      </w:r>
    </w:p>
    <w:p>
      <w:r>
        <w:t>我的回答完毕，谢谢各位老师！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