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Heading3"/>
      </w:pPr>
      <w:r>
        <w:t xml:space="preserve">Test heading3 with double red underline</w:t>
      </w:r>
    </w:p>
    <w:p>
      <w:pPr>
        <w:pStyle w:val="Heading4"/>
      </w:pPr>
      <w:r>
        <w:t xml:space="preserve">Test heading4 with double red underline</w:t>
      </w:r>
    </w:p>
    <w:p>
      <w:pPr>
        <w:pStyle w:val="Heading5"/>
      </w:pPr>
      <w:r>
        <w:t xml:space="preserve">Test heading5 with double red underline</w:t>
      </w:r>
    </w:p>
    <w:p>
      <w:pPr>
        <w:pStyle w:val="Heading6"/>
      </w:pPr>
      <w:r>
        <w:t xml:space="preserve">Test heading6 with double red underline</w:t>
      </w:r>
    </w:p>
    <w:p>
      <w:r>
        <w:t xml:space="preserve">Option1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第 %1 章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1.%2.%3.%4"/>
      <w:lvlJc w:val="start"/>
    </w:lvl>
    <w:lvl w:ilvl="4" w15:tentative="1">
      <w:start w:val="1"/>
      <w:numFmt w:val="decimal"/>
      <w:lvlText w:val="%1.%2.%3.%4.%5"/>
      <w:lvlJc w:val="start"/>
    </w:lvl>
    <w:lvl w:ilvl="5" w15:tentative="1">
      <w:start w:val="1"/>
      <w:numFmt w:val="decimal"/>
      <w:lvlText w:val="%1.%2.%3.%4.%5.%6"/>
      <w:lvlJc w:val="start"/>
    </w:lvl>
    <w:lvl w:ilvl="6" w15:tentative="1">
      <w:start w:val="1"/>
      <w:numFmt w:val="decimal"/>
      <w:lvlText w:val="%1.%2.%3.%4.%5.%6.%7"/>
      <w:lvlJc w:val="start"/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pStyle w:val="ListParagraph"/>
      <w:numPr>
        <w:ilvl w:val="0"/>
        <w:numId w:val="2"/>
      </w:numPr>
      <w:spacing w:after="12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pPr>
      <w:pStyle w:val="ListParagraph"/>
      <w:numPr>
        <w:ilvl w:val="1"/>
        <w:numId w:val="2"/>
      </w:num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pPr>
      <w:pStyle w:val="ListParagraph"/>
      <w:numPr>
        <w:ilvl w:val="2"/>
        <w:numId w:val="2"/>
      </w:numPr>
      <w:spacing w:before="240" w:after="120"/>
    </w:pPr>
    <w:rPr>
      <w:b/>
      <w:bCs/>
      <w:u w:val="double" w:color="FF0000"/>
      <w:sz w:val="26"/>
      <w:szCs w:val="26"/>
    </w:rPr>
  </w:style>
  <w:style w:type="paragraph" w:styleId="Heading4">
    <w:name w:val="Heading 4"/>
    <w:basedOn w:val="Normal"/>
    <w:next w:val="Normal"/>
    <w:qFormat/>
    <w:pPr>
      <w:pStyle w:val="ListParagraph"/>
      <w:numPr>
        <w:ilvl w:val="3"/>
        <w:numId w:val="2"/>
      </w:numPr>
      <w:spacing w:before="240" w:after="120"/>
    </w:pPr>
    <w:rPr>
      <w:b/>
      <w:bCs/>
      <w:u w:val="double" w:color="FF0000"/>
      <w:sz w:val="26"/>
      <w:szCs w:val="26"/>
    </w:rPr>
  </w:style>
  <w:style w:type="paragraph" w:styleId="Heading5">
    <w:name w:val="Heading 5"/>
    <w:basedOn w:val="Normal"/>
    <w:next w:val="Normal"/>
    <w:qFormat/>
    <w:pPr>
      <w:pStyle w:val="ListParagraph"/>
      <w:numPr>
        <w:ilvl w:val="4"/>
        <w:numId w:val="2"/>
      </w:numPr>
      <w:spacing w:before="240" w:after="120"/>
    </w:pPr>
    <w:rPr>
      <w:b/>
      <w:bCs/>
      <w:u w:val="double" w:color="FF0000"/>
      <w:sz w:val="26"/>
      <w:szCs w:val="26"/>
    </w:rPr>
  </w:style>
  <w:style w:type="paragraph" w:styleId="Heading6">
    <w:name w:val="Heading 6"/>
    <w:basedOn w:val="Normal"/>
    <w:next w:val="Normal"/>
    <w:qFormat/>
    <w:pPr>
      <w:pStyle w:val="ListParagraph"/>
      <w:numPr>
        <w:ilvl w:val="5"/>
        <w:numId w:val="2"/>
      </w:numPr>
      <w:spacing w:before="240" w:after="120"/>
    </w:pPr>
    <w:rPr>
      <w:b/>
      <w:bCs/>
      <w:u w:val="double" w:color="FF0000"/>
      <w:sz w:val="26"/>
      <w:szCs w:val="26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cp:lastModifiedBy>Un-named</cp:lastModifiedBy>
  <cp:revision>1</cp:revision>
  <dcterms:created xsi:type="dcterms:W3CDTF">2023-07-20T07:52:12.760Z</dcterms:created>
  <dcterms:modified xsi:type="dcterms:W3CDTF">2023-07-20T07:52:12.763Z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