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Title"/>
      </w:pPr>
      <w:r>
        <w:t xml:space="preserve">Test heading1, bold and italicized</w:t>
      </w:r>
    </w:p>
    <w:p>
      <w:pPr>
        <w:pStyle w:val="Heading1"/>
      </w:pPr>
      <w:r>
        <w:t xml:space="preserve">Test heading1, bold and italicized</w:t>
      </w:r>
    </w:p>
    <w:p>
      <w:r>
        <w:t xml:space="preserve">Some simple content</w:t>
      </w:r>
    </w:p>
    <w:p>
      <w:pPr>
        <w:pStyle w:val="Heading2"/>
      </w:pPr>
      <w:r>
        <w:t xml:space="preserve">Test heading2 with double red underline</w:t>
      </w:r>
    </w:p>
    <w:p>
      <w:pPr>
        <w:pStyle w:val="Heading3"/>
      </w:pPr>
      <w:r>
        <w:t xml:space="preserve">Test heading3 with double red underline</w:t>
      </w:r>
    </w:p>
    <w:p>
      <w:pPr>
        <w:pStyle w:val="Heading4"/>
      </w:pPr>
      <w:r>
        <w:t xml:space="preserve">Test heading4 with double red underline</w:t>
      </w:r>
    </w:p>
    <w:p>
      <w:pPr>
        <w:pStyle w:val="Heading5"/>
      </w:pPr>
      <w:r>
        <w:t xml:space="preserve">Test heading5 with double red underline</w:t>
      </w:r>
    </w:p>
    <w:p>
      <w:pPr>
        <w:pStyle w:val="Heading6"/>
      </w:pPr>
      <w:r>
        <w:t xml:space="preserve">Test heading6 with double red underline</w:t>
      </w:r>
    </w:p>
    <w:p>
      <w:pPr>
        <w:pStyle w:val="heading1"/>
      </w:pPr>
      <w:r>
        <w:t xml:space="preserve">Paragraph lorem</w:t>
      </w:r>
    </w:p>
    <w:p>
      <w:pPr>
        <w:pStyle w:val="normal"/>
      </w:pPr>
      <w:r>
        <w:t xml:space="preserve">Paragraph 正文正文正文正文正文正文正文正文正文正文正文正文正文正文正文</w:t>
      </w:r>
    </w:p>
    <w:p>
      <w:pPr>
        <w:pStyle w:val="Strong"/>
      </w:pPr>
      <w:r>
        <w:t xml:space="preserve">Paragraph 要点要点要点要点要点要点要点要点要点要点要点要点要点要点要点</w:t>
      </w:r>
    </w:p>
    <w:p>
      <w:pPr>
        <w:pStyle w:val="quote"/>
      </w:pPr>
      <w:r>
        <w:t xml:space="preserve">Paragraph 引用引用引用引用引用引用引用引用引用引用引用引用引用引用引用</w:t>
      </w:r>
    </w:p>
    <w:p>
      <w:pPr>
        <w:pStyle w:val="ul"/>
      </w:pPr>
      <w:r>
        <w:t xml:space="preserve">Paragraph 无序列表1</w:t>
      </w:r>
    </w:p>
    <w:p>
      <w:pPr>
        <w:pStyle w:val="ul"/>
      </w:pPr>
      <w:r>
        <w:t xml:space="preserve">Paragraph 无序列表2</w:t>
      </w:r>
    </w:p>
    <w:p>
      <w:pPr>
        <w:pStyle w:val="ul"/>
      </w:pPr>
      <w:r>
        <w:t xml:space="preserve">Paragraph 无序列表3</w:t>
      </w:r>
    </w:p>
    <w:p>
      <w:pPr>
        <w:pStyle w:val="ul"/>
      </w:pPr>
      <w:r>
        <w:t xml:space="preserve">Paragraph 无序列表4</w:t>
      </w:r>
    </w:p>
    <w:p>
      <w:pPr>
        <w:pStyle w:val="ul"/>
      </w:pPr>
      <w:r>
        <w:t xml:space="preserve">Paragraph 无序列表5</w:t>
      </w:r>
    </w:p>
    <w:p>
      <w:pPr>
        <w:pStyle w:val="ol"/>
      </w:pPr>
      <w:r>
        <w:t xml:space="preserve">Paragraph 有序列表1</w:t>
      </w:r>
    </w:p>
    <w:p>
      <w:pPr>
        <w:pStyle w:val="ol"/>
      </w:pPr>
      <w:r>
        <w:t xml:space="preserve">Paragraph 有序列表2</w:t>
      </w:r>
    </w:p>
    <w:p>
      <w:pPr>
        <w:pStyle w:val="ol"/>
      </w:pPr>
      <w:r>
        <w:t xml:space="preserve">Paragraph 有序列表3</w:t>
      </w:r>
    </w:p>
    <w:p>
      <w:pPr>
        <w:pStyle w:val="ol"/>
      </w:pPr>
      <w:r>
        <w:t xml:space="preserve">Paragraph 有序列表4</w:t>
      </w:r>
    </w:p>
    <w:p>
      <w:pPr>
        <w:pStyle w:val="ol"/>
      </w:pPr>
      <w:r>
        <w:t xml:space="preserve">Paragraph 有序列表5</w:t>
      </w:r>
    </w:p>
    <w:p>
      <w:pPr>
        <w:pStyle w:val="taskList"/>
      </w:pPr>
      <w:sdt>
        <w:sdtPr>
          <w14:checkbox>
            <w14:checked w14:val="1"/>
            <w14:checkedState w14:val="2611" w14:font="MS Gothic"/>
            <w14:uncheckedState w14:val="2610" w14:font="MS Gothic"/>
          </w14:checkbox>
        </w:sdtPr>
        <w:sdtContent>
          <w:r>
            <w:sym w:char="2611" w:font="MS Gothic"/>
          </w:r>
        </w:sdtContent>
      </w:sdt>
      <w:r>
        <w:t xml:space="preserve">Paragraph 任务列表1</w:t>
      </w:r>
    </w:p>
    <w:p>
      <w:pPr>
        <w:pStyle w:val="taskList"/>
      </w:pPr>
      <w:sdt>
        <w:sdtPr>
          <w14:checkbox>
            <w14:checked w14:val="0"/>
            <w14:checkedState w14:val="2611" w14:font="MS Gothic"/>
            <w14:uncheckedState w14:val="2610" w14:font="MS Gothic"/>
          </w14:checkbox>
        </w:sdtPr>
        <w:sdtContent>
          <w:r>
            <w:sym w:char="2610" w:font="MS Gothic"/>
          </w:r>
        </w:sdtContent>
      </w:sdt>
      <w:r>
        <w:t xml:space="preserve">Paragraph 任务列表2</w:t>
      </w:r>
    </w:p>
    <w:p>
      <w:pPr>
        <w:pStyle w:val="taskList"/>
      </w:pPr>
      <w:sdt>
        <w:sdtPr>
          <w14:checkbox>
            <w14:checked w14:val="1"/>
            <w14:checkedState w14:val="2611" w14:font="MS Gothic"/>
            <w14:uncheckedState w14:val="2610" w14:font="MS Gothic"/>
          </w14:checkbox>
        </w:sdtPr>
        <w:sdtContent>
          <w:r>
            <w:sym w:char="2611" w:font="MS Gothic"/>
          </w:r>
        </w:sdtContent>
      </w:sdt>
      <w:r>
        <w:t xml:space="preserve">Paragraph 任务列表3</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abstractNum w:abstractNumId="2" w15:restartNumberingAfterBreak="0">
    <w:multiLevelType w:val="hybridMultilevel"/>
    <w:lvl w:ilvl="0" w15:tentative="1">
      <w:start w:val="1"/>
      <w:numFmt w:val="decimal"/>
      <w:lvlText w:val="第 %1 章"/>
      <w:lvlJc w:val="left"/>
    </w:lvl>
    <w:lvl w:ilvl="1" w15:tentative="1">
      <w:start w:val="1"/>
      <w:numFmt w:val="decimal"/>
      <w:lvlText w:val="%1.%2"/>
      <w:lvlJc w:val="left"/>
    </w:lvl>
    <w:lvl w:ilvl="2" w15:tentative="1">
      <w:start w:val="1"/>
      <w:numFmt w:val="decimal"/>
      <w:lvlText w:val="%1.%2.%3"/>
      <w:lvlJc w:val="left"/>
    </w:lvl>
    <w:lvl w:ilvl="3" w15:tentative="1">
      <w:start w:val="1"/>
      <w:numFmt w:val="decimal"/>
      <w:lvlText w:val="%1.%2.%3.%4"/>
      <w:lvlJc w:val="left"/>
    </w:lvl>
    <w:lvl w:ilvl="4" w15:tentative="1">
      <w:start w:val="1"/>
      <w:numFmt w:val="decimal"/>
      <w:lvlText w:val="%1.%2.%3.%4.%5"/>
      <w:lvlJc w:val="left"/>
    </w:lvl>
    <w:lvl w:ilvl="5" w15:tentative="1">
      <w:start w:val="1"/>
      <w:numFmt w:val="decimal"/>
      <w:lvlText w:val="%1.%2.%3.%4.%5.%6"/>
      <w:lvlJc w:val="left"/>
    </w:lvl>
    <w:lvl w:ilvl="6" w15:tentative="1">
      <w:start w:val="1"/>
      <w:numFmt w:val="decimal"/>
      <w:lvlText w:val="%1.%2.%3.%4.%5.%6.%7"/>
      <w:lvlJc w:val="left"/>
    </w:lvl>
  </w:abstractNum>
  <w:abstractNum w:abstractNumId="3" w15:restartNumberingAfterBreak="0">
    <w:multiLevelType w:val="hybridMultilevel"/>
    <w:lvl w:ilvl="0" w15:tentative="1">
      <w:start w:val="1"/>
      <w:numFmt w:val="decimalEnclosedCircle"/>
      <w:lvlText w:val="•"/>
      <w:lvlJc w:val="left"/>
    </w:lvl>
    <w:lvl w:ilvl="1" w15:tentative="1">
      <w:start w:val="1"/>
      <w:numFmt w:val="custom"/>
      <w:lvlText w:val="◦"/>
      <w:lvlJc w:val="left"/>
    </w:lvl>
    <w:lvl w:ilvl="2" w15:tentative="1">
      <w:start w:val="1"/>
      <w:numFmt w:val="custom"/>
      <w:lvlText w:val="▪"/>
      <w:lvlJc w:val="left"/>
    </w:lvl>
    <w:lvl w:ilvl="3" w15:tentative="1">
      <w:start w:val="1"/>
      <w:numFmt w:val="custom"/>
      <w:lvlText w:val="▫"/>
      <w:lvlJc w:val="left"/>
    </w:lvl>
    <w:lvl w:ilvl="4" w15:tentative="1">
      <w:start w:val="1"/>
      <w:numFmt w:val="custom"/>
      <w:lvlText w:val="-"/>
      <w:lvlJc w:val="left"/>
    </w:lvl>
    <w:lvl w:ilvl="5" w15:tentative="1">
      <w:start w:val="1"/>
      <w:numFmt w:val="custom"/>
      <w:lvlText w:val="+"/>
      <w:lvlJc w:val="left"/>
    </w:lvl>
  </w:abstractNum>
  <w:abstractNum w:abstractNumId="4" w15:restartNumberingAfterBreak="0">
    <w:multiLevelType w:val="hybridMultilevel"/>
    <w:lvl w:ilvl="0" w15:tentative="1">
      <w:start w:val="1"/>
      <w:numFmt w:val="chineseLegalSimplified"/>
      <w:suff w:val="space"/>
      <w:lvlText w:val="%1."/>
      <w:lvlJc w:val="left"/>
    </w:lvl>
    <w:lvl w:ilvl="1" w15:tentative="1">
      <w:start w:val="1"/>
      <w:numFmt w:val="chineseCounting"/>
      <w:lvlText w:val="%2."/>
      <w:lvlJc w:val="left"/>
    </w:lvl>
    <w:lvl w:ilvl="2" w15:tentative="1">
      <w:start w:val="1"/>
      <w:numFmt w:val="decimal"/>
      <w:lvlText w:val="%3."/>
      <w:lvlJc w:val="left"/>
    </w:lvl>
    <w:lvl w:ilvl="3" w15:tentative="1">
      <w:start w:val="1"/>
      <w:numFmt w:val="upperLetter"/>
      <w:lvlText w:val="%4."/>
      <w:lvlJc w:val="left"/>
    </w:lvl>
    <w:lvl w:ilvl="4" w15:tentative="1">
      <w:start w:val="1"/>
      <w:numFmt w:val="lowerLetter"/>
      <w:lvlText w:val="%5."/>
      <w:lvlJc w:val="left"/>
    </w:lvl>
    <w:lvl w:ilvl="5" w15:tentative="1">
      <w:start w:val="1"/>
      <w:numFmt w:val="lowerRoman"/>
      <w:lvlText w:val="%6."/>
      <w:lvlJc w:val="left"/>
    </w:lvl>
  </w:abstractNum>
  <w:num w:numId="1">
    <w:abstractNumId w:val="1"/>
    <w:lvlOverride w:ilvl="0">
      <w:startOverride w:val="1"/>
    </w:lvlOverride>
  </w:num>
  <w:num w:numId="2">
    <w:abstractNumId w:val="2"/>
  </w:num>
  <w:num w:numId="3">
    <w:abstractNumId w:val="3"/>
  </w:num>
  <w:num w:numId="4">
    <w:abstractNumId w:val="4"/>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b/>
      <w:bCs/>
      <w:color w:val="00FF00"/>
      <w:sz w:val="56"/>
      <w:szCs w:val="56"/>
    </w:rPr>
  </w:style>
  <w:style w:type="paragraph" w:styleId="Heading1">
    <w:name w:val="Heading 1"/>
    <w:basedOn w:val="Normal"/>
    <w:next w:val="Normal"/>
    <w:qFormat/>
    <w:pPr>
      <w:pStyle w:val="ListParagraph"/>
      <w:numPr>
        <w:ilvl w:val="0"/>
        <w:numId w:val="2"/>
      </w:numPr>
      <w:spacing w:after="120"/>
    </w:pPr>
    <w:rPr>
      <w:b/>
      <w:bCs/>
      <w:i/>
      <w:iCs/>
      <w:color w:val="FF0000"/>
      <w:sz w:val="28"/>
      <w:szCs w:val="28"/>
    </w:rPr>
  </w:style>
  <w:style w:type="paragraph" w:styleId="Heading2">
    <w:name w:val="Heading 2"/>
    <w:basedOn w:val="Normal"/>
    <w:next w:val="Normal"/>
    <w:qFormat/>
    <w:pPr>
      <w:pStyle w:val="ListParagraph"/>
      <w:numPr>
        <w:ilvl w:val="1"/>
        <w:numId w:val="2"/>
      </w:numPr>
      <w:spacing w:before="240" w:after="120"/>
    </w:pPr>
    <w:rPr>
      <w:b/>
      <w:bCs/>
      <w:u w:val="double" w:color="FF0000"/>
      <w:sz w:val="26"/>
      <w:szCs w:val="26"/>
    </w:rPr>
  </w:style>
  <w:style w:type="paragraph" w:styleId="Heading3">
    <w:name w:val="Heading 3"/>
    <w:basedOn w:val="Normal"/>
    <w:next w:val="Normal"/>
    <w:qFormat/>
    <w:pPr>
      <w:pStyle w:val="ListParagraph"/>
      <w:numPr>
        <w:ilvl w:val="2"/>
        <w:numId w:val="2"/>
      </w:numPr>
      <w:spacing w:before="240" w:after="120"/>
    </w:pPr>
    <w:rPr>
      <w:b/>
      <w:bCs/>
      <w:u w:val="double" w:color="FF0000"/>
      <w:sz w:val="26"/>
      <w:szCs w:val="26"/>
    </w:rPr>
  </w:style>
  <w:style w:type="paragraph" w:styleId="Heading4">
    <w:name w:val="Heading 4"/>
    <w:basedOn w:val="Normal"/>
    <w:next w:val="Normal"/>
    <w:qFormat/>
    <w:pPr>
      <w:pStyle w:val="ListParagraph"/>
      <w:numPr>
        <w:ilvl w:val="3"/>
        <w:numId w:val="2"/>
      </w:numPr>
      <w:spacing w:before="240" w:after="120"/>
    </w:pPr>
    <w:rPr>
      <w:b/>
      <w:bCs/>
      <w:u w:val="double" w:color="FF0000"/>
      <w:sz w:val="26"/>
      <w:szCs w:val="26"/>
    </w:rPr>
  </w:style>
  <w:style w:type="paragraph" w:styleId="Heading5">
    <w:name w:val="Heading 5"/>
    <w:basedOn w:val="Normal"/>
    <w:next w:val="Normal"/>
    <w:qFormat/>
    <w:pPr>
      <w:pStyle w:val="ListParagraph"/>
      <w:numPr>
        <w:ilvl w:val="4"/>
        <w:numId w:val="2"/>
      </w:numPr>
      <w:spacing w:before="240" w:after="120"/>
    </w:pPr>
    <w:rPr>
      <w:b/>
      <w:bCs/>
      <w:u w:val="double" w:color="FF0000"/>
      <w:sz w:val="26"/>
      <w:szCs w:val="26"/>
    </w:rPr>
  </w:style>
  <w:style w:type="paragraph" w:styleId="Heading6">
    <w:name w:val="Heading 6"/>
    <w:basedOn w:val="Normal"/>
    <w:next w:val="Normal"/>
    <w:qFormat/>
    <w:pPr>
      <w:pStyle w:val="ListParagraph"/>
      <w:numPr>
        <w:ilvl w:val="5"/>
        <w:numId w:val="2"/>
      </w:numPr>
      <w:spacing w:before="240" w:after="120"/>
    </w:pPr>
    <w:rPr>
      <w:b/>
      <w:bCs/>
      <w:u w:val="double" w:color="FF0000"/>
      <w:sz w:val="26"/>
      <w:szCs w:val="26"/>
    </w:rPr>
  </w:style>
  <w:style w:type="paragraph" w:styleId="Strong">
    <w:name w:val="正文加粗"/>
    <w:basedOn w:val="normal"/>
    <w:next w:val="Normal"/>
    <w:qFormat/>
    <w:rPr>
      <w:b/>
      <w:bCs/>
    </w:rPr>
  </w:style>
  <w:style w:type="paragraph" w:styleId="ListParagraph">
    <w:name w:val="List Paragraph"/>
    <w:basedOn w:val="Normal"/>
    <w:qFormat w:val="false"/>
  </w:style>
  <w:style w:type="character" w:styleId="Hyperlink">
    <w:name w:val="Hyperlink"/>
    <w:basedOn w:val="DefaultParagraphFont"/>
    <w:uiPriority w:val="99"/>
    <w:unhideWhenUsed/>
    <w:qFormat w:val="false"/>
    <w:rPr>
      <w:u w:val="single"/>
      <w:color w:val="0563C1"/>
    </w:rPr>
  </w:style>
  <w:style w:type="character" w:styleId="FootnoteReference">
    <w:name w:val="footnote reference"/>
    <w:basedOn w:val="DefaultParagraphFont"/>
    <w:uiPriority w:val="99"/>
    <w:semiHidden/>
    <w:unhideWhenUsed/>
    <w:qFormat w:val="false"/>
    <w:rPr>
      <w:vertAlign w:val="superscript"/>
    </w:rPr>
  </w:style>
  <w:style w:type="paragraph" w:styleId="FootnoteText">
    <w:name w:val="footnote text"/>
    <w:basedOn w:val="Normal"/>
    <w:link w:val="FootnoteTextChar"/>
    <w:uiPriority w:val="99"/>
    <w:semiHidden/>
    <w:unhideWhenUsed/>
    <w:qFormat w:val="false"/>
    <w:pPr>
      <w:spacing w:after="0" w:line="240" w:lineRule="auto"/>
    </w:pPr>
    <w:rPr>
      <w:sz w:val="20"/>
      <w:szCs w:val="20"/>
    </w:rPr>
  </w:style>
  <w:style w:type="character" w:styleId="FootnoteTextChar">
    <w:name w:val="Footnote Text Char"/>
    <w:basedOn w:val="DefaultParagraphFont"/>
    <w:link w:val="FootnoteText"/>
    <w:uiPriority w:val="99"/>
    <w:semiHidden/>
    <w:unhideWhenUsed/>
    <w:qFormat w:val="false"/>
    <w:rPr>
      <w:sz w:val="20"/>
      <w:szCs w:val="20"/>
    </w:rPr>
  </w:style>
  <w:style w:type="paragraph" w:styleId="normal">
    <w:name w:val="正文"/>
    <w:qFormat/>
    <w:rPr>
      <w:color w:val="ff0000"/>
    </w:rPr>
  </w:style>
  <w:style w:type="paragraph" w:styleId="quote">
    <w:name w:val="引用"/>
    <w:basedOn w:val="normal"/>
    <w:qFormat/>
    <w:rPr>
      <w:i/>
      <w:iCs/>
    </w:rPr>
  </w:style>
  <w:style w:type="paragraph" w:styleId="ul">
    <w:name w:val="无序列表"/>
    <w:next w:val="ul"/>
    <w:qFormat/>
    <w:pPr>
      <w:pStyle w:val="ListParagraph"/>
      <w:numPr>
        <w:ilvl w:val="0"/>
        <w:numId w:val="3"/>
      </w:numPr>
    </w:pPr>
  </w:style>
  <w:style w:type="paragraph" w:styleId="ol">
    <w:name w:val="有序列表"/>
    <w:next w:val="ol"/>
    <w:qFormat/>
    <w:pPr>
      <w:pStyle w:val="ListParagraph"/>
      <w:numPr>
        <w:ilvl w:val="0"/>
        <w:numId w:val="4"/>
      </w:numPr>
    </w:pPr>
  </w:style>
  <w:style w:type="paragraph" w:styleId="taskList">
    <w:name w:val="任务列表"/>
    <w:next w:val="taskList"/>
    <w:qFormat/>
    <w:rPr>
      <w:color w:val="0000ff"/>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Document</dc:title>
  <dc:creator>Clippy</dc:creator>
  <dc:description>A brief example of using docx</dc:description>
  <cp:lastModifiedBy>Un-named</cp:lastModifiedBy>
  <cp:revision>1</cp:revision>
  <dcterms:created xsi:type="dcterms:W3CDTF">2023-07-22T12:05:52.817Z</dcterms:created>
  <dcterms:modified xsi:type="dcterms:W3CDTF">2023-07-22T12:05:52.820Z</dcterms:modified>
</cp:coreProperties>
</file>

<file path=docProps/custom.xml><?xml version="1.0" encoding="utf-8"?>
<Properties xmlns="http://schemas.openxmlformats.org/officeDocument/2006/custom-properties" xmlns:vt="http://schemas.openxmlformats.org/officeDocument/2006/docPropsVTypes"/>
</file>