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mc:AlternateContent>
          <mc:Choice Requires="wps">
            <w:drawing>
              <wp:anchor distT="0" distB="0" distL="0" distR="0" allowOverlap="1" layoutInCell="1" locked="0" behindDoc="1" simplePos="0" relativeHeight="487521792">
                <wp:simplePos x="0" y="0"/>
                <wp:positionH relativeFrom="page">
                  <wp:posOffset>0</wp:posOffset>
                </wp:positionH>
                <wp:positionV relativeFrom="page">
                  <wp:posOffset>0</wp:posOffset>
                </wp:positionV>
                <wp:extent cx="7560309" cy="106921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309" cy="10692130"/>
                          <a:chExt cx="7560309" cy="10692130"/>
                        </a:xfrm>
                      </wpg:grpSpPr>
                      <wps:wsp>
                        <wps:cNvPr id="2" name="Graphic 2"/>
                        <wps:cNvSpPr/>
                        <wps:spPr>
                          <a:xfrm>
                            <a:off x="0" y="1176019"/>
                            <a:ext cx="7560309" cy="9516110"/>
                          </a:xfrm>
                          <a:custGeom>
                            <a:avLst/>
                            <a:gdLst/>
                            <a:ahLst/>
                            <a:cxnLst/>
                            <a:rect l="l" t="t" r="r" b="b"/>
                            <a:pathLst>
                              <a:path w="7560309" h="9516110">
                                <a:moveTo>
                                  <a:pt x="0" y="9515979"/>
                                </a:moveTo>
                                <a:lnTo>
                                  <a:pt x="7559999" y="9515979"/>
                                </a:lnTo>
                                <a:lnTo>
                                  <a:pt x="7559999" y="0"/>
                                </a:lnTo>
                                <a:lnTo>
                                  <a:pt x="0" y="0"/>
                                </a:lnTo>
                                <a:lnTo>
                                  <a:pt x="0" y="9515979"/>
                                </a:lnTo>
                                <a:close/>
                              </a:path>
                            </a:pathLst>
                          </a:custGeom>
                          <a:solidFill>
                            <a:srgbClr val="FBFDFD"/>
                          </a:solidFill>
                        </wps:spPr>
                        <wps:bodyPr wrap="square" lIns="0" tIns="0" rIns="0" bIns="0" rtlCol="0">
                          <a:prstTxWarp prst="textNoShape">
                            <a:avLst/>
                          </a:prstTxWarp>
                          <a:noAutofit/>
                        </wps:bodyPr>
                      </wps:wsp>
                      <wps:wsp>
                        <wps:cNvPr id="3" name="Graphic 3"/>
                        <wps:cNvSpPr/>
                        <wps:spPr>
                          <a:xfrm>
                            <a:off x="0" y="0"/>
                            <a:ext cx="7560309" cy="1176020"/>
                          </a:xfrm>
                          <a:custGeom>
                            <a:avLst/>
                            <a:gdLst/>
                            <a:ahLst/>
                            <a:cxnLst/>
                            <a:rect l="l" t="t" r="r" b="b"/>
                            <a:pathLst>
                              <a:path w="7560309" h="1176020">
                                <a:moveTo>
                                  <a:pt x="7559999" y="1176020"/>
                                </a:moveTo>
                                <a:lnTo>
                                  <a:pt x="0" y="1176020"/>
                                </a:lnTo>
                                <a:lnTo>
                                  <a:pt x="0" y="0"/>
                                </a:lnTo>
                                <a:lnTo>
                                  <a:pt x="7559999" y="0"/>
                                </a:lnTo>
                                <a:lnTo>
                                  <a:pt x="7559999" y="1176020"/>
                                </a:lnTo>
                                <a:close/>
                              </a:path>
                            </a:pathLst>
                          </a:custGeom>
                          <a:solidFill>
                            <a:srgbClr val="1A365D"/>
                          </a:solidFill>
                        </wps:spPr>
                        <wps:bodyPr wrap="square" lIns="0" tIns="0" rIns="0" bIns="0" rtlCol="0">
                          <a:prstTxWarp prst="textNoShape">
                            <a:avLst/>
                          </a:prstTxWarp>
                          <a:noAutofit/>
                        </wps:bodyPr>
                      </wps:wsp>
                      <wps:wsp>
                        <wps:cNvPr id="4" name="Graphic 4"/>
                        <wps:cNvSpPr/>
                        <wps:spPr>
                          <a:xfrm>
                            <a:off x="648000" y="2900045"/>
                            <a:ext cx="6264275" cy="9525"/>
                          </a:xfrm>
                          <a:custGeom>
                            <a:avLst/>
                            <a:gdLst/>
                            <a:ahLst/>
                            <a:cxnLst/>
                            <a:rect l="l" t="t" r="r" b="b"/>
                            <a:pathLst>
                              <a:path w="6264275" h="9525">
                                <a:moveTo>
                                  <a:pt x="6264000" y="9525"/>
                                </a:moveTo>
                                <a:lnTo>
                                  <a:pt x="0" y="9525"/>
                                </a:lnTo>
                                <a:lnTo>
                                  <a:pt x="0" y="0"/>
                                </a:lnTo>
                                <a:lnTo>
                                  <a:pt x="6264000" y="0"/>
                                </a:lnTo>
                                <a:lnTo>
                                  <a:pt x="6264000" y="9525"/>
                                </a:lnTo>
                                <a:close/>
                              </a:path>
                            </a:pathLst>
                          </a:custGeom>
                          <a:solidFill>
                            <a:srgbClr val="E2E8EF"/>
                          </a:solidFill>
                        </wps:spPr>
                        <wps:bodyPr wrap="square" lIns="0" tIns="0" rIns="0" bIns="0" rtlCol="0">
                          <a:prstTxWarp prst="textNoShape">
                            <a:avLst/>
                          </a:prstTxWarp>
                          <a:noAutofit/>
                        </wps:bodyPr>
                      </wps:wsp>
                      <wps:wsp>
                        <wps:cNvPr id="5" name="Graphic 5"/>
                        <wps:cNvSpPr/>
                        <wps:spPr>
                          <a:xfrm>
                            <a:off x="647999" y="4243070"/>
                            <a:ext cx="6264275" cy="838200"/>
                          </a:xfrm>
                          <a:custGeom>
                            <a:avLst/>
                            <a:gdLst/>
                            <a:ahLst/>
                            <a:cxnLst/>
                            <a:rect l="l" t="t" r="r" b="b"/>
                            <a:pathLst>
                              <a:path w="6264275" h="838200">
                                <a:moveTo>
                                  <a:pt x="6263999" y="838199"/>
                                </a:moveTo>
                                <a:lnTo>
                                  <a:pt x="0" y="838199"/>
                                </a:lnTo>
                                <a:lnTo>
                                  <a:pt x="0" y="0"/>
                                </a:lnTo>
                                <a:lnTo>
                                  <a:pt x="6263999" y="0"/>
                                </a:lnTo>
                                <a:lnTo>
                                  <a:pt x="6263999" y="838199"/>
                                </a:lnTo>
                                <a:close/>
                              </a:path>
                            </a:pathLst>
                          </a:custGeom>
                          <a:solidFill>
                            <a:srgbClr val="F6F9FB"/>
                          </a:solidFill>
                        </wps:spPr>
                        <wps:bodyPr wrap="square" lIns="0" tIns="0" rIns="0" bIns="0" rtlCol="0">
                          <a:prstTxWarp prst="textNoShape">
                            <a:avLst/>
                          </a:prstTxWarp>
                          <a:noAutofit/>
                        </wps:bodyPr>
                      </wps:wsp>
                      <wps:wsp>
                        <wps:cNvPr id="6" name="Graphic 6"/>
                        <wps:cNvSpPr/>
                        <wps:spPr>
                          <a:xfrm>
                            <a:off x="648000" y="4243070"/>
                            <a:ext cx="38100" cy="838200"/>
                          </a:xfrm>
                          <a:custGeom>
                            <a:avLst/>
                            <a:gdLst/>
                            <a:ahLst/>
                            <a:cxnLst/>
                            <a:rect l="l" t="t" r="r" b="b"/>
                            <a:pathLst>
                              <a:path w="38100" h="838200">
                                <a:moveTo>
                                  <a:pt x="38100" y="838200"/>
                                </a:moveTo>
                                <a:lnTo>
                                  <a:pt x="0" y="838200"/>
                                </a:lnTo>
                                <a:lnTo>
                                  <a:pt x="0" y="0"/>
                                </a:lnTo>
                                <a:lnTo>
                                  <a:pt x="38100" y="0"/>
                                </a:lnTo>
                                <a:lnTo>
                                  <a:pt x="38100" y="838200"/>
                                </a:lnTo>
                                <a:close/>
                              </a:path>
                            </a:pathLst>
                          </a:custGeom>
                          <a:solidFill>
                            <a:srgbClr val="3182CD"/>
                          </a:solidFill>
                        </wps:spPr>
                        <wps:bodyPr wrap="square" lIns="0" tIns="0" rIns="0" bIns="0" rtlCol="0">
                          <a:prstTxWarp prst="textNoShape">
                            <a:avLst/>
                          </a:prstTxWarp>
                          <a:noAutofit/>
                        </wps:bodyPr>
                      </wps:wsp>
                      <wps:wsp>
                        <wps:cNvPr id="7" name="Graphic 7"/>
                        <wps:cNvSpPr/>
                        <wps:spPr>
                          <a:xfrm>
                            <a:off x="647992" y="5603249"/>
                            <a:ext cx="6264275" cy="1703070"/>
                          </a:xfrm>
                          <a:custGeom>
                            <a:avLst/>
                            <a:gdLst/>
                            <a:ahLst/>
                            <a:cxnLst/>
                            <a:rect l="l" t="t" r="r" b="b"/>
                            <a:pathLst>
                              <a:path w="6264275" h="1703070">
                                <a:moveTo>
                                  <a:pt x="6263995" y="1693545"/>
                                </a:moveTo>
                                <a:lnTo>
                                  <a:pt x="0" y="1693545"/>
                                </a:lnTo>
                                <a:lnTo>
                                  <a:pt x="0" y="1703070"/>
                                </a:lnTo>
                                <a:lnTo>
                                  <a:pt x="6263995" y="1703070"/>
                                </a:lnTo>
                                <a:lnTo>
                                  <a:pt x="6263995" y="1693545"/>
                                </a:lnTo>
                                <a:close/>
                              </a:path>
                              <a:path w="6264275" h="1703070">
                                <a:moveTo>
                                  <a:pt x="6263995" y="0"/>
                                </a:moveTo>
                                <a:lnTo>
                                  <a:pt x="0" y="0"/>
                                </a:lnTo>
                                <a:lnTo>
                                  <a:pt x="0" y="9525"/>
                                </a:lnTo>
                                <a:lnTo>
                                  <a:pt x="6263995" y="9525"/>
                                </a:lnTo>
                                <a:lnTo>
                                  <a:pt x="6263995" y="0"/>
                                </a:lnTo>
                                <a:close/>
                              </a:path>
                            </a:pathLst>
                          </a:custGeom>
                          <a:solidFill>
                            <a:srgbClr val="E2E8EF"/>
                          </a:solidFill>
                        </wps:spPr>
                        <wps:bodyPr wrap="square" lIns="0" tIns="0" rIns="0" bIns="0" rtlCol="0">
                          <a:prstTxWarp prst="textNoShape">
                            <a:avLst/>
                          </a:prstTxWarp>
                          <a:noAutofit/>
                        </wps:bodyPr>
                      </wps:wsp>
                    </wpg:wgp>
                  </a:graphicData>
                </a:graphic>
              </wp:anchor>
            </w:drawing>
          </mc:Choice>
          <mc:Fallback>
            <w:pict>
              <v:group style="position:absolute;margin-left:0pt;margin-top:.000007pt;width:595.3pt;height:841.9pt;mso-position-horizontal-relative:page;mso-position-vertical-relative:page;z-index:-15794688" id="docshapegroup1" coordorigin="0,0" coordsize="11906,16838">
                <v:rect style="position:absolute;left:0;top:1852;width:11906;height:14986" id="docshape2" filled="true" fillcolor="#fbfdfd" stroked="false">
                  <v:fill type="solid"/>
                </v:rect>
                <v:rect style="position:absolute;left:0;top:0;width:11906;height:1852" id="docshape3" filled="true" fillcolor="#1a365d" stroked="false">
                  <v:fill type="solid"/>
                </v:rect>
                <v:rect style="position:absolute;left:1020;top:4567;width:9865;height:15" id="docshape4" filled="true" fillcolor="#e2e8ef" stroked="false">
                  <v:fill type="solid"/>
                </v:rect>
                <v:rect style="position:absolute;left:1020;top:6682;width:9865;height:1320" id="docshape5" filled="true" fillcolor="#f6f9fb" stroked="false">
                  <v:fill type="solid"/>
                </v:rect>
                <v:rect style="position:absolute;left:1020;top:6682;width:60;height:1320" id="docshape6" filled="true" fillcolor="#3182cd" stroked="false">
                  <v:fill type="solid"/>
                </v:rect>
                <v:shape style="position:absolute;left:1020;top:8824;width:9865;height:2682" id="docshape7" coordorigin="1020,8824" coordsize="9865,2682" path="m10885,11491l1020,11491,1020,11506,10885,11506,10885,11491xm10885,8824l1020,8824,1020,8839,10885,8839,10885,8824xe" filled="true" fillcolor="#e2e8ef" stroked="false">
                  <v:path arrowok="t"/>
                  <v:fill type="solid"/>
                </v:shape>
                <w10:wrap type="none"/>
              </v:group>
            </w:pict>
          </mc:Fallback>
        </mc:AlternateContent>
      </w:r>
      <w:bookmarkStart w:name="An Overview of Generative Artificial Int" w:id="1"/>
      <w:bookmarkEnd w:id="1"/>
      <w:r>
        <w:rPr>
          <w:b w:val="0"/>
        </w:rPr>
      </w:r>
      <w:r>
        <w:rPr>
          <w:color w:val="FFFFFF"/>
          <w:spacing w:val="-8"/>
        </w:rPr>
        <w:t>An</w:t>
      </w:r>
      <w:r>
        <w:rPr>
          <w:color w:val="FFFFFF"/>
          <w:spacing w:val="-17"/>
        </w:rPr>
        <w:t> </w:t>
      </w:r>
      <w:r>
        <w:rPr>
          <w:color w:val="FFFFFF"/>
          <w:spacing w:val="-8"/>
        </w:rPr>
        <w:t>Overview</w:t>
      </w:r>
      <w:r>
        <w:rPr>
          <w:color w:val="FFFFFF"/>
          <w:spacing w:val="-16"/>
        </w:rPr>
        <w:t> </w:t>
      </w:r>
      <w:r>
        <w:rPr>
          <w:color w:val="FFFFFF"/>
          <w:spacing w:val="-8"/>
        </w:rPr>
        <w:t>of</w:t>
      </w:r>
      <w:r>
        <w:rPr>
          <w:color w:val="FFFFFF"/>
          <w:spacing w:val="-18"/>
        </w:rPr>
        <w:t> </w:t>
      </w:r>
      <w:r>
        <w:rPr>
          <w:color w:val="FFFFFF"/>
          <w:spacing w:val="-8"/>
        </w:rPr>
        <w:t>Generative</w:t>
      </w:r>
      <w:r>
        <w:rPr>
          <w:color w:val="FFFFFF"/>
          <w:spacing w:val="-17"/>
        </w:rPr>
        <w:t> </w:t>
      </w:r>
      <w:r>
        <w:rPr>
          <w:color w:val="FFFFFF"/>
          <w:spacing w:val="-8"/>
        </w:rPr>
        <w:t>Artificial</w:t>
      </w:r>
      <w:r>
        <w:rPr>
          <w:color w:val="FFFFFF"/>
          <w:spacing w:val="-16"/>
        </w:rPr>
        <w:t> </w:t>
      </w:r>
      <w:r>
        <w:rPr>
          <w:color w:val="FFFFFF"/>
          <w:spacing w:val="-8"/>
        </w:rPr>
        <w:t>Intelligence</w:t>
      </w:r>
    </w:p>
    <w:p>
      <w:pPr>
        <w:spacing w:before="207"/>
        <w:ind w:left="28" w:right="0" w:firstLine="0"/>
        <w:jc w:val="left"/>
        <w:rPr>
          <w:rFonts w:ascii="Arial MT"/>
          <w:sz w:val="19"/>
        </w:rPr>
      </w:pPr>
      <w:r>
        <w:rPr>
          <w:rFonts w:ascii="Arial MT"/>
          <w:color w:val="90CDF4"/>
          <w:spacing w:val="10"/>
          <w:sz w:val="19"/>
        </w:rPr>
        <w:t>TECHNOLOGY</w:t>
      </w:r>
      <w:r>
        <w:rPr>
          <w:rFonts w:ascii="Arial MT"/>
          <w:color w:val="90CDF4"/>
          <w:spacing w:val="28"/>
          <w:sz w:val="19"/>
        </w:rPr>
        <w:t> </w:t>
      </w:r>
      <w:r>
        <w:rPr>
          <w:rFonts w:ascii="Arial MT"/>
          <w:color w:val="90CDF4"/>
          <w:spacing w:val="10"/>
          <w:sz w:val="19"/>
        </w:rPr>
        <w:t>BRIEF</w:t>
      </w:r>
      <w:r>
        <w:rPr>
          <w:rFonts w:ascii="Arial MT"/>
          <w:color w:val="90CDF4"/>
          <w:spacing w:val="29"/>
          <w:sz w:val="19"/>
        </w:rPr>
        <w:t> </w:t>
      </w:r>
      <w:r>
        <w:rPr>
          <w:rFonts w:ascii="Arial MT"/>
          <w:color w:val="90CDF4"/>
          <w:sz w:val="19"/>
        </w:rPr>
        <w:t>&amp;</w:t>
      </w:r>
      <w:r>
        <w:rPr>
          <w:rFonts w:ascii="Arial MT"/>
          <w:color w:val="90CDF4"/>
          <w:spacing w:val="29"/>
          <w:sz w:val="19"/>
        </w:rPr>
        <w:t> </w:t>
      </w:r>
      <w:r>
        <w:rPr>
          <w:rFonts w:ascii="Arial MT"/>
          <w:color w:val="90CDF4"/>
          <w:spacing w:val="10"/>
          <w:sz w:val="19"/>
        </w:rPr>
        <w:t>IMPLICATIONS</w:t>
      </w:r>
      <w:r>
        <w:rPr>
          <w:rFonts w:ascii="Arial MT"/>
          <w:color w:val="90CDF4"/>
          <w:spacing w:val="29"/>
          <w:sz w:val="19"/>
        </w:rPr>
        <w:t> </w:t>
      </w:r>
      <w:r>
        <w:rPr>
          <w:rFonts w:ascii="Arial MT"/>
          <w:color w:val="90CDF4"/>
          <w:spacing w:val="8"/>
          <w:sz w:val="19"/>
        </w:rPr>
        <w:t>REPORT</w:t>
      </w:r>
    </w:p>
    <w:p>
      <w:pPr>
        <w:pStyle w:val="BodyText"/>
        <w:rPr>
          <w:rFonts w:ascii="Arial MT"/>
          <w:sz w:val="19"/>
        </w:rPr>
      </w:pPr>
    </w:p>
    <w:p>
      <w:pPr>
        <w:pStyle w:val="BodyText"/>
        <w:rPr>
          <w:rFonts w:ascii="Arial MT"/>
          <w:sz w:val="19"/>
        </w:rPr>
      </w:pPr>
    </w:p>
    <w:p>
      <w:pPr>
        <w:pStyle w:val="BodyText"/>
        <w:rPr>
          <w:rFonts w:ascii="Arial MT"/>
          <w:sz w:val="19"/>
        </w:rPr>
      </w:pPr>
    </w:p>
    <w:p>
      <w:pPr>
        <w:pStyle w:val="BodyText"/>
        <w:spacing w:before="87"/>
        <w:rPr>
          <w:rFonts w:ascii="Arial MT"/>
          <w:sz w:val="19"/>
        </w:rPr>
      </w:pPr>
    </w:p>
    <w:p>
      <w:pPr>
        <w:spacing w:line="348" w:lineRule="auto" w:before="0"/>
        <w:ind w:left="28" w:right="26" w:firstLine="0"/>
        <w:jc w:val="both"/>
        <w:rPr>
          <w:sz w:val="23"/>
        </w:rPr>
      </w:pPr>
      <w:r>
        <w:rPr>
          <w:b/>
          <w:color w:val="1A1F2B"/>
          <w:w w:val="105"/>
          <w:sz w:val="23"/>
        </w:rPr>
        <w:t>Generative Artificial Intelligence (AI) </w:t>
      </w:r>
      <w:r>
        <w:rPr>
          <w:color w:val="1A1F2B"/>
          <w:w w:val="105"/>
          <w:sz w:val="23"/>
        </w:rPr>
        <w:t>is a subfield of artificial intelligence that focuses on creating new, original content such as images, music, and text based on existing </w:t>
      </w:r>
      <w:r>
        <w:rPr>
          <w:color w:val="1A1F2B"/>
          <w:w w:val="105"/>
          <w:sz w:val="23"/>
        </w:rPr>
        <w:t>data. This type of AI uses complex algorithms to analyze patterns in the data and generate new, unique outputs that are similar yet distinct from the input.</w:t>
      </w:r>
    </w:p>
    <w:p>
      <w:pPr>
        <w:pStyle w:val="BodyText"/>
        <w:spacing w:before="28"/>
        <w:rPr>
          <w:sz w:val="23"/>
        </w:rPr>
      </w:pPr>
    </w:p>
    <w:p>
      <w:pPr>
        <w:pStyle w:val="Heading2"/>
      </w:pPr>
      <w:bookmarkStart w:name="Core Applications in Computer Vision" w:id="2"/>
      <w:bookmarkEnd w:id="2"/>
      <w:r>
        <w:rPr>
          <w:b w:val="0"/>
        </w:rPr>
      </w:r>
      <w:r>
        <w:rPr>
          <w:color w:val="2B5282"/>
        </w:rPr>
        <w:t>Core</w:t>
      </w:r>
      <w:r>
        <w:rPr>
          <w:color w:val="2B5282"/>
          <w:spacing w:val="-4"/>
        </w:rPr>
        <w:t> </w:t>
      </w:r>
      <w:r>
        <w:rPr>
          <w:color w:val="2B5282"/>
        </w:rPr>
        <w:t>Applications</w:t>
      </w:r>
      <w:r>
        <w:rPr>
          <w:color w:val="2B5282"/>
          <w:spacing w:val="-3"/>
        </w:rPr>
        <w:t> </w:t>
      </w:r>
      <w:r>
        <w:rPr>
          <w:color w:val="2B5282"/>
        </w:rPr>
        <w:t>in</w:t>
      </w:r>
      <w:r>
        <w:rPr>
          <w:color w:val="2B5282"/>
          <w:spacing w:val="-3"/>
        </w:rPr>
        <w:t> </w:t>
      </w:r>
      <w:r>
        <w:rPr>
          <w:color w:val="2B5282"/>
        </w:rPr>
        <w:t>Computer</w:t>
      </w:r>
      <w:r>
        <w:rPr>
          <w:color w:val="2B5282"/>
          <w:spacing w:val="-4"/>
        </w:rPr>
        <w:t> </w:t>
      </w:r>
      <w:r>
        <w:rPr>
          <w:color w:val="2B5282"/>
          <w:spacing w:val="-2"/>
        </w:rPr>
        <w:t>Vision</w:t>
      </w:r>
    </w:p>
    <w:p>
      <w:pPr>
        <w:pStyle w:val="BodyText"/>
        <w:spacing w:before="68"/>
        <w:rPr>
          <w:rFonts w:ascii="Arial"/>
          <w:b/>
          <w:sz w:val="27"/>
        </w:rPr>
      </w:pPr>
    </w:p>
    <w:p>
      <w:pPr>
        <w:pStyle w:val="BodyText"/>
        <w:spacing w:line="338" w:lineRule="auto"/>
        <w:ind w:left="28" w:right="27"/>
        <w:jc w:val="both"/>
      </w:pPr>
      <w:r>
        <w:rPr>
          <w:color w:val="2B3D4F"/>
          <w:w w:val="110"/>
        </w:rPr>
        <w:t>One</w:t>
      </w:r>
      <w:r>
        <w:rPr>
          <w:color w:val="2B3D4F"/>
          <w:spacing w:val="-12"/>
          <w:w w:val="110"/>
        </w:rPr>
        <w:t> </w:t>
      </w:r>
      <w:r>
        <w:rPr>
          <w:color w:val="2B3D4F"/>
          <w:w w:val="110"/>
        </w:rPr>
        <w:t>of</w:t>
      </w:r>
      <w:r>
        <w:rPr>
          <w:color w:val="2B3D4F"/>
          <w:spacing w:val="-12"/>
          <w:w w:val="110"/>
        </w:rPr>
        <w:t> </w:t>
      </w:r>
      <w:r>
        <w:rPr>
          <w:color w:val="2B3D4F"/>
          <w:w w:val="110"/>
        </w:rPr>
        <w:t>the</w:t>
      </w:r>
      <w:r>
        <w:rPr>
          <w:color w:val="2B3D4F"/>
          <w:spacing w:val="-12"/>
          <w:w w:val="110"/>
        </w:rPr>
        <w:t> </w:t>
      </w:r>
      <w:r>
        <w:rPr>
          <w:color w:val="2B3D4F"/>
          <w:w w:val="110"/>
        </w:rPr>
        <w:t>most</w:t>
      </w:r>
      <w:r>
        <w:rPr>
          <w:color w:val="2B3D4F"/>
          <w:spacing w:val="-12"/>
          <w:w w:val="110"/>
        </w:rPr>
        <w:t> </w:t>
      </w:r>
      <w:r>
        <w:rPr>
          <w:color w:val="2B3D4F"/>
          <w:w w:val="110"/>
        </w:rPr>
        <w:t>exciting</w:t>
      </w:r>
      <w:r>
        <w:rPr>
          <w:color w:val="2B3D4F"/>
          <w:spacing w:val="-12"/>
          <w:w w:val="110"/>
        </w:rPr>
        <w:t> </w:t>
      </w:r>
      <w:r>
        <w:rPr>
          <w:color w:val="2B3D4F"/>
          <w:w w:val="110"/>
        </w:rPr>
        <w:t>applications</w:t>
      </w:r>
      <w:r>
        <w:rPr>
          <w:color w:val="2B3D4F"/>
          <w:spacing w:val="-12"/>
          <w:w w:val="110"/>
        </w:rPr>
        <w:t> </w:t>
      </w:r>
      <w:r>
        <w:rPr>
          <w:color w:val="2B3D4F"/>
          <w:w w:val="110"/>
        </w:rPr>
        <w:t>of</w:t>
      </w:r>
      <w:r>
        <w:rPr>
          <w:color w:val="2B3D4F"/>
          <w:spacing w:val="-12"/>
          <w:w w:val="110"/>
        </w:rPr>
        <w:t> </w:t>
      </w:r>
      <w:r>
        <w:rPr>
          <w:color w:val="2B3D4F"/>
          <w:w w:val="110"/>
        </w:rPr>
        <w:t>generative</w:t>
      </w:r>
      <w:r>
        <w:rPr>
          <w:color w:val="2B3D4F"/>
          <w:spacing w:val="-12"/>
          <w:w w:val="110"/>
        </w:rPr>
        <w:t> </w:t>
      </w:r>
      <w:r>
        <w:rPr>
          <w:color w:val="2B3D4F"/>
          <w:w w:val="110"/>
        </w:rPr>
        <w:t>AI</w:t>
      </w:r>
      <w:r>
        <w:rPr>
          <w:color w:val="2B3D4F"/>
          <w:spacing w:val="-12"/>
          <w:w w:val="110"/>
        </w:rPr>
        <w:t> </w:t>
      </w:r>
      <w:r>
        <w:rPr>
          <w:color w:val="2B3D4F"/>
          <w:w w:val="110"/>
        </w:rPr>
        <w:t>is</w:t>
      </w:r>
      <w:r>
        <w:rPr>
          <w:color w:val="2B3D4F"/>
          <w:spacing w:val="-12"/>
          <w:w w:val="110"/>
        </w:rPr>
        <w:t> </w:t>
      </w:r>
      <w:r>
        <w:rPr>
          <w:color w:val="2B3D4F"/>
          <w:w w:val="110"/>
        </w:rPr>
        <w:t>in</w:t>
      </w:r>
      <w:r>
        <w:rPr>
          <w:color w:val="2B3D4F"/>
          <w:spacing w:val="-12"/>
          <w:w w:val="110"/>
        </w:rPr>
        <w:t> </w:t>
      </w:r>
      <w:r>
        <w:rPr>
          <w:color w:val="2B3D4F"/>
          <w:w w:val="110"/>
        </w:rPr>
        <w:t>the</w:t>
      </w:r>
      <w:r>
        <w:rPr>
          <w:color w:val="2B3D4F"/>
          <w:spacing w:val="-12"/>
          <w:w w:val="110"/>
        </w:rPr>
        <w:t> </w:t>
      </w:r>
      <w:r>
        <w:rPr>
          <w:color w:val="2B3D4F"/>
          <w:w w:val="110"/>
        </w:rPr>
        <w:t>field</w:t>
      </w:r>
      <w:r>
        <w:rPr>
          <w:color w:val="2B3D4F"/>
          <w:spacing w:val="-12"/>
          <w:w w:val="110"/>
        </w:rPr>
        <w:t> </w:t>
      </w:r>
      <w:r>
        <w:rPr>
          <w:color w:val="2B3D4F"/>
          <w:w w:val="110"/>
        </w:rPr>
        <w:t>of</w:t>
      </w:r>
      <w:r>
        <w:rPr>
          <w:color w:val="2B3D4F"/>
          <w:spacing w:val="-12"/>
          <w:w w:val="110"/>
        </w:rPr>
        <w:t> </w:t>
      </w:r>
      <w:r>
        <w:rPr>
          <w:color w:val="2B3D4F"/>
          <w:w w:val="110"/>
        </w:rPr>
        <w:t>computer</w:t>
      </w:r>
      <w:r>
        <w:rPr>
          <w:color w:val="2B3D4F"/>
          <w:spacing w:val="-12"/>
          <w:w w:val="110"/>
        </w:rPr>
        <w:t> </w:t>
      </w:r>
      <w:r>
        <w:rPr>
          <w:color w:val="2B3D4F"/>
          <w:w w:val="110"/>
        </w:rPr>
        <w:t>vision.</w:t>
      </w:r>
      <w:r>
        <w:rPr>
          <w:color w:val="2B3D4F"/>
          <w:spacing w:val="-12"/>
          <w:w w:val="110"/>
        </w:rPr>
        <w:t> </w:t>
      </w:r>
      <w:r>
        <w:rPr>
          <w:color w:val="2B3D4F"/>
          <w:w w:val="110"/>
        </w:rPr>
        <w:t>Generative adversarial</w:t>
      </w:r>
      <w:r>
        <w:rPr>
          <w:color w:val="2B3D4F"/>
          <w:spacing w:val="-5"/>
          <w:w w:val="110"/>
        </w:rPr>
        <w:t> </w:t>
      </w:r>
      <w:r>
        <w:rPr>
          <w:color w:val="2B3D4F"/>
          <w:w w:val="110"/>
        </w:rPr>
        <w:t>networks</w:t>
      </w:r>
      <w:r>
        <w:rPr>
          <w:color w:val="2B3D4F"/>
          <w:spacing w:val="-5"/>
          <w:w w:val="110"/>
        </w:rPr>
        <w:t> </w:t>
      </w:r>
      <w:r>
        <w:rPr>
          <w:color w:val="2B3D4F"/>
          <w:w w:val="110"/>
        </w:rPr>
        <w:t>(GANs)</w:t>
      </w:r>
      <w:r>
        <w:rPr>
          <w:color w:val="2B3D4F"/>
          <w:spacing w:val="-5"/>
          <w:w w:val="110"/>
        </w:rPr>
        <w:t> </w:t>
      </w:r>
      <w:r>
        <w:rPr>
          <w:color w:val="2B3D4F"/>
          <w:w w:val="110"/>
        </w:rPr>
        <w:t>are</w:t>
      </w:r>
      <w:r>
        <w:rPr>
          <w:color w:val="2B3D4F"/>
          <w:spacing w:val="-5"/>
          <w:w w:val="110"/>
        </w:rPr>
        <w:t> </w:t>
      </w:r>
      <w:r>
        <w:rPr>
          <w:color w:val="2B3D4F"/>
          <w:w w:val="110"/>
        </w:rPr>
        <w:t>a</w:t>
      </w:r>
      <w:r>
        <w:rPr>
          <w:color w:val="2B3D4F"/>
          <w:spacing w:val="-5"/>
          <w:w w:val="110"/>
        </w:rPr>
        <w:t> </w:t>
      </w:r>
      <w:r>
        <w:rPr>
          <w:color w:val="2B3D4F"/>
          <w:w w:val="110"/>
        </w:rPr>
        <w:t>type</w:t>
      </w:r>
      <w:r>
        <w:rPr>
          <w:color w:val="2B3D4F"/>
          <w:spacing w:val="-5"/>
          <w:w w:val="110"/>
        </w:rPr>
        <w:t> </w:t>
      </w:r>
      <w:r>
        <w:rPr>
          <w:color w:val="2B3D4F"/>
          <w:w w:val="110"/>
        </w:rPr>
        <w:t>of</w:t>
      </w:r>
      <w:r>
        <w:rPr>
          <w:color w:val="2B3D4F"/>
          <w:spacing w:val="-5"/>
          <w:w w:val="110"/>
        </w:rPr>
        <w:t> </w:t>
      </w:r>
      <w:r>
        <w:rPr>
          <w:color w:val="2B3D4F"/>
          <w:w w:val="110"/>
        </w:rPr>
        <w:t>neural</w:t>
      </w:r>
      <w:r>
        <w:rPr>
          <w:color w:val="2B3D4F"/>
          <w:spacing w:val="-5"/>
          <w:w w:val="110"/>
        </w:rPr>
        <w:t> </w:t>
      </w:r>
      <w:r>
        <w:rPr>
          <w:color w:val="2B3D4F"/>
          <w:w w:val="110"/>
        </w:rPr>
        <w:t>network</w:t>
      </w:r>
      <w:r>
        <w:rPr>
          <w:color w:val="2B3D4F"/>
          <w:spacing w:val="-5"/>
          <w:w w:val="110"/>
        </w:rPr>
        <w:t> </w:t>
      </w:r>
      <w:r>
        <w:rPr>
          <w:color w:val="2B3D4F"/>
          <w:w w:val="110"/>
        </w:rPr>
        <w:t>that</w:t>
      </w:r>
      <w:r>
        <w:rPr>
          <w:color w:val="2B3D4F"/>
          <w:spacing w:val="-5"/>
          <w:w w:val="110"/>
        </w:rPr>
        <w:t> </w:t>
      </w:r>
      <w:r>
        <w:rPr>
          <w:color w:val="2B3D4F"/>
          <w:w w:val="110"/>
        </w:rPr>
        <w:t>can</w:t>
      </w:r>
      <w:r>
        <w:rPr>
          <w:color w:val="2B3D4F"/>
          <w:spacing w:val="-5"/>
          <w:w w:val="110"/>
        </w:rPr>
        <w:t> </w:t>
      </w:r>
      <w:r>
        <w:rPr>
          <w:color w:val="2B3D4F"/>
          <w:w w:val="110"/>
        </w:rPr>
        <w:t>be</w:t>
      </w:r>
      <w:r>
        <w:rPr>
          <w:color w:val="2B3D4F"/>
          <w:spacing w:val="-5"/>
          <w:w w:val="110"/>
        </w:rPr>
        <w:t> </w:t>
      </w:r>
      <w:r>
        <w:rPr>
          <w:color w:val="2B3D4F"/>
          <w:w w:val="110"/>
        </w:rPr>
        <w:t>trained</w:t>
      </w:r>
      <w:r>
        <w:rPr>
          <w:color w:val="2B3D4F"/>
          <w:spacing w:val="-5"/>
          <w:w w:val="110"/>
        </w:rPr>
        <w:t> </w:t>
      </w:r>
      <w:r>
        <w:rPr>
          <w:color w:val="2B3D4F"/>
          <w:w w:val="110"/>
        </w:rPr>
        <w:t>to</w:t>
      </w:r>
      <w:r>
        <w:rPr>
          <w:color w:val="2B3D4F"/>
          <w:spacing w:val="-5"/>
          <w:w w:val="110"/>
        </w:rPr>
        <w:t> </w:t>
      </w:r>
      <w:r>
        <w:rPr>
          <w:color w:val="2B3D4F"/>
          <w:w w:val="110"/>
        </w:rPr>
        <w:t>generate</w:t>
      </w:r>
      <w:r>
        <w:rPr>
          <w:color w:val="2B3D4F"/>
          <w:spacing w:val="-5"/>
          <w:w w:val="110"/>
        </w:rPr>
        <w:t> </w:t>
      </w:r>
      <w:r>
        <w:rPr>
          <w:color w:val="2B3D4F"/>
          <w:w w:val="110"/>
        </w:rPr>
        <w:t>realistic images</w:t>
      </w:r>
      <w:r>
        <w:rPr>
          <w:color w:val="2B3D4F"/>
          <w:spacing w:val="-6"/>
          <w:w w:val="110"/>
        </w:rPr>
        <w:t> </w:t>
      </w:r>
      <w:r>
        <w:rPr>
          <w:color w:val="2B3D4F"/>
          <w:w w:val="110"/>
        </w:rPr>
        <w:t>of</w:t>
      </w:r>
      <w:r>
        <w:rPr>
          <w:color w:val="2B3D4F"/>
          <w:spacing w:val="-6"/>
          <w:w w:val="110"/>
        </w:rPr>
        <w:t> </w:t>
      </w:r>
      <w:r>
        <w:rPr>
          <w:color w:val="2B3D4F"/>
          <w:w w:val="110"/>
        </w:rPr>
        <w:t>objects,</w:t>
      </w:r>
      <w:r>
        <w:rPr>
          <w:color w:val="2B3D4F"/>
          <w:spacing w:val="-6"/>
          <w:w w:val="110"/>
        </w:rPr>
        <w:t> </w:t>
      </w:r>
      <w:r>
        <w:rPr>
          <w:color w:val="2B3D4F"/>
          <w:w w:val="110"/>
        </w:rPr>
        <w:t>scenes,</w:t>
      </w:r>
      <w:r>
        <w:rPr>
          <w:color w:val="2B3D4F"/>
          <w:spacing w:val="-6"/>
          <w:w w:val="110"/>
        </w:rPr>
        <w:t> </w:t>
      </w:r>
      <w:r>
        <w:rPr>
          <w:color w:val="2B3D4F"/>
          <w:w w:val="110"/>
        </w:rPr>
        <w:t>or</w:t>
      </w:r>
      <w:r>
        <w:rPr>
          <w:color w:val="2B3D4F"/>
          <w:spacing w:val="-6"/>
          <w:w w:val="110"/>
        </w:rPr>
        <w:t> </w:t>
      </w:r>
      <w:r>
        <w:rPr>
          <w:color w:val="2B3D4F"/>
          <w:w w:val="110"/>
        </w:rPr>
        <w:t>even</w:t>
      </w:r>
      <w:r>
        <w:rPr>
          <w:color w:val="2B3D4F"/>
          <w:spacing w:val="-6"/>
          <w:w w:val="110"/>
        </w:rPr>
        <w:t> </w:t>
      </w:r>
      <w:r>
        <w:rPr>
          <w:color w:val="2B3D4F"/>
          <w:w w:val="110"/>
        </w:rPr>
        <w:t>entire</w:t>
      </w:r>
      <w:r>
        <w:rPr>
          <w:color w:val="2B3D4F"/>
          <w:spacing w:val="-6"/>
          <w:w w:val="110"/>
        </w:rPr>
        <w:t> </w:t>
      </w:r>
      <w:r>
        <w:rPr>
          <w:color w:val="2B3D4F"/>
          <w:w w:val="110"/>
        </w:rPr>
        <w:t>environments.</w:t>
      </w:r>
      <w:r>
        <w:rPr>
          <w:color w:val="2B3D4F"/>
          <w:spacing w:val="-6"/>
          <w:w w:val="110"/>
        </w:rPr>
        <w:t> </w:t>
      </w:r>
      <w:r>
        <w:rPr>
          <w:color w:val="2B3D4F"/>
          <w:w w:val="110"/>
        </w:rPr>
        <w:t>This</w:t>
      </w:r>
      <w:r>
        <w:rPr>
          <w:color w:val="2B3D4F"/>
          <w:spacing w:val="-6"/>
          <w:w w:val="110"/>
        </w:rPr>
        <w:t> </w:t>
      </w:r>
      <w:r>
        <w:rPr>
          <w:color w:val="2B3D4F"/>
          <w:w w:val="110"/>
        </w:rPr>
        <w:t>has</w:t>
      </w:r>
      <w:r>
        <w:rPr>
          <w:color w:val="2B3D4F"/>
          <w:spacing w:val="-6"/>
          <w:w w:val="110"/>
        </w:rPr>
        <w:t> </w:t>
      </w:r>
      <w:r>
        <w:rPr>
          <w:color w:val="2B3D4F"/>
          <w:w w:val="110"/>
        </w:rPr>
        <w:t>significant</w:t>
      </w:r>
      <w:r>
        <w:rPr>
          <w:color w:val="2B3D4F"/>
          <w:spacing w:val="-6"/>
          <w:w w:val="110"/>
        </w:rPr>
        <w:t> </w:t>
      </w:r>
      <w:r>
        <w:rPr>
          <w:color w:val="2B3D4F"/>
          <w:w w:val="110"/>
        </w:rPr>
        <w:t>implications</w:t>
      </w:r>
      <w:r>
        <w:rPr>
          <w:color w:val="2B3D4F"/>
          <w:spacing w:val="-6"/>
          <w:w w:val="110"/>
        </w:rPr>
        <w:t> </w:t>
      </w:r>
      <w:r>
        <w:rPr>
          <w:color w:val="2B3D4F"/>
          <w:w w:val="110"/>
        </w:rPr>
        <w:t>for</w:t>
      </w:r>
      <w:r>
        <w:rPr>
          <w:color w:val="2B3D4F"/>
          <w:spacing w:val="-6"/>
          <w:w w:val="110"/>
        </w:rPr>
        <w:t> </w:t>
      </w:r>
      <w:r>
        <w:rPr>
          <w:color w:val="2B3D4F"/>
          <w:w w:val="110"/>
        </w:rPr>
        <w:t>fields such</w:t>
      </w:r>
      <w:r>
        <w:rPr>
          <w:color w:val="2B3D4F"/>
          <w:w w:val="110"/>
        </w:rPr>
        <w:t> as</w:t>
      </w:r>
      <w:r>
        <w:rPr>
          <w:color w:val="2B3D4F"/>
          <w:w w:val="110"/>
        </w:rPr>
        <w:t> medicine,</w:t>
      </w:r>
      <w:r>
        <w:rPr>
          <w:color w:val="2B3D4F"/>
          <w:w w:val="110"/>
        </w:rPr>
        <w:t> where</w:t>
      </w:r>
      <w:r>
        <w:rPr>
          <w:color w:val="2B3D4F"/>
          <w:w w:val="110"/>
        </w:rPr>
        <w:t> medical</w:t>
      </w:r>
      <w:r>
        <w:rPr>
          <w:color w:val="2B3D4F"/>
          <w:w w:val="110"/>
        </w:rPr>
        <w:t> images</w:t>
      </w:r>
      <w:r>
        <w:rPr>
          <w:color w:val="2B3D4F"/>
          <w:w w:val="110"/>
        </w:rPr>
        <w:t> need</w:t>
      </w:r>
      <w:r>
        <w:rPr>
          <w:color w:val="2B3D4F"/>
          <w:w w:val="110"/>
        </w:rPr>
        <w:t> to</w:t>
      </w:r>
      <w:r>
        <w:rPr>
          <w:color w:val="2B3D4F"/>
          <w:w w:val="110"/>
        </w:rPr>
        <w:t> be</w:t>
      </w:r>
      <w:r>
        <w:rPr>
          <w:color w:val="2B3D4F"/>
          <w:w w:val="110"/>
        </w:rPr>
        <w:t> analyzed</w:t>
      </w:r>
      <w:r>
        <w:rPr>
          <w:color w:val="2B3D4F"/>
          <w:w w:val="110"/>
        </w:rPr>
        <w:t> and</w:t>
      </w:r>
      <w:r>
        <w:rPr>
          <w:color w:val="2B3D4F"/>
          <w:w w:val="110"/>
        </w:rPr>
        <w:t> interpreted</w:t>
      </w:r>
      <w:r>
        <w:rPr>
          <w:color w:val="2B3D4F"/>
          <w:w w:val="110"/>
        </w:rPr>
        <w:t> by</w:t>
      </w:r>
      <w:r>
        <w:rPr>
          <w:color w:val="2B3D4F"/>
          <w:w w:val="110"/>
        </w:rPr>
        <w:t> machines,</w:t>
      </w:r>
      <w:r>
        <w:rPr>
          <w:color w:val="2B3D4F"/>
          <w:w w:val="110"/>
        </w:rPr>
        <w:t> and entertainment, where new characters, props, and settings can be created.</w:t>
      </w:r>
    </w:p>
    <w:p>
      <w:pPr>
        <w:pStyle w:val="BodyText"/>
        <w:spacing w:before="5"/>
        <w:rPr>
          <w:sz w:val="16"/>
        </w:rPr>
      </w:pPr>
      <w:r>
        <w:rPr>
          <w:sz w:val="16"/>
        </w:rPr>
        <mc:AlternateContent>
          <mc:Choice Requires="wps">
            <w:drawing>
              <wp:anchor distT="0" distB="0" distL="0" distR="0" allowOverlap="1" layoutInCell="1" locked="0" behindDoc="1" simplePos="0" relativeHeight="487587840">
                <wp:simplePos x="0" y="0"/>
                <wp:positionH relativeFrom="page">
                  <wp:posOffset>686100</wp:posOffset>
                </wp:positionH>
                <wp:positionV relativeFrom="paragraph">
                  <wp:posOffset>134232</wp:posOffset>
                </wp:positionV>
                <wp:extent cx="6226175" cy="83820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6226175" cy="838200"/>
                        </a:xfrm>
                        <a:prstGeom prst="rect">
                          <a:avLst/>
                        </a:prstGeom>
                      </wps:spPr>
                      <wps:txbx>
                        <w:txbxContent>
                          <w:p>
                            <w:pPr>
                              <w:pStyle w:val="BodyText"/>
                              <w:spacing w:before="6"/>
                              <w:rPr>
                                <w:sz w:val="20"/>
                              </w:rPr>
                            </w:pPr>
                          </w:p>
                          <w:p>
                            <w:pPr>
                              <w:spacing w:line="338" w:lineRule="auto" w:before="1"/>
                              <w:ind w:left="239" w:right="237" w:firstLine="0"/>
                              <w:jc w:val="both"/>
                              <w:rPr>
                                <w:i/>
                                <w:sz w:val="20"/>
                              </w:rPr>
                            </w:pPr>
                            <w:r>
                              <w:rPr>
                                <w:i/>
                                <w:color w:val="495467"/>
                                <w:sz w:val="20"/>
                              </w:rPr>
                              <w:t>Key Architectural Breakthroughs: Transformers and Generative Adversarial Networks </w:t>
                            </w:r>
                            <w:r>
                              <w:rPr>
                                <w:i/>
                                <w:color w:val="495467"/>
                                <w:sz w:val="20"/>
                              </w:rPr>
                              <w:t>(GANs) represent a architectural paradigm shift, allowing machines to capture deep spatial and structural</w:t>
                            </w:r>
                            <w:r>
                              <w:rPr>
                                <w:i/>
                                <w:color w:val="495467"/>
                                <w:spacing w:val="40"/>
                                <w:sz w:val="20"/>
                              </w:rPr>
                              <w:t> </w:t>
                            </w:r>
                            <w:r>
                              <w:rPr>
                                <w:i/>
                                <w:color w:val="495467"/>
                                <w:sz w:val="20"/>
                              </w:rPr>
                              <w:t>data patterns to compose high-fidelity human-like outputs.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4.023624pt;margin-top:10.569513pt;width:490.25pt;height:66pt;mso-position-horizontal-relative:page;mso-position-vertical-relative:paragraph;z-index:-15728640;mso-wrap-distance-left:0;mso-wrap-distance-right:0" type="#_x0000_t202" id="docshape8" filled="false" stroked="false">
                <v:textbox inset="0,0,0,0">
                  <w:txbxContent>
                    <w:p>
                      <w:pPr>
                        <w:pStyle w:val="BodyText"/>
                        <w:spacing w:before="6"/>
                        <w:rPr>
                          <w:sz w:val="20"/>
                        </w:rPr>
                      </w:pPr>
                    </w:p>
                    <w:p>
                      <w:pPr>
                        <w:spacing w:line="338" w:lineRule="auto" w:before="1"/>
                        <w:ind w:left="239" w:right="237" w:firstLine="0"/>
                        <w:jc w:val="both"/>
                        <w:rPr>
                          <w:i/>
                          <w:sz w:val="20"/>
                        </w:rPr>
                      </w:pPr>
                      <w:r>
                        <w:rPr>
                          <w:i/>
                          <w:color w:val="495467"/>
                          <w:sz w:val="20"/>
                        </w:rPr>
                        <w:t>Key Architectural Breakthroughs: Transformers and Generative Adversarial Networks </w:t>
                      </w:r>
                      <w:r>
                        <w:rPr>
                          <w:i/>
                          <w:color w:val="495467"/>
                          <w:sz w:val="20"/>
                        </w:rPr>
                        <w:t>(GANs) represent a architectural paradigm shift, allowing machines to capture deep spatial and structural</w:t>
                      </w:r>
                      <w:r>
                        <w:rPr>
                          <w:i/>
                          <w:color w:val="495467"/>
                          <w:spacing w:val="40"/>
                          <w:sz w:val="20"/>
                        </w:rPr>
                        <w:t> </w:t>
                      </w:r>
                      <w:r>
                        <w:rPr>
                          <w:i/>
                          <w:color w:val="495467"/>
                          <w:sz w:val="20"/>
                        </w:rPr>
                        <w:t>data patterns to compose high-fidelity human-like outputs.</w:t>
                      </w:r>
                    </w:p>
                  </w:txbxContent>
                </v:textbox>
                <w10:wrap type="topAndBottom"/>
              </v:shape>
            </w:pict>
          </mc:Fallback>
        </mc:AlternateContent>
      </w:r>
    </w:p>
    <w:p>
      <w:pPr>
        <w:pStyle w:val="BodyText"/>
        <w:spacing w:before="47"/>
        <w:rPr>
          <w:sz w:val="27"/>
        </w:rPr>
      </w:pPr>
    </w:p>
    <w:p>
      <w:pPr>
        <w:pStyle w:val="Heading2"/>
      </w:pPr>
      <w:bookmarkStart w:name="Natural Language Processing &amp; Content Ge" w:id="3"/>
      <w:bookmarkEnd w:id="3"/>
      <w:r>
        <w:rPr>
          <w:b w:val="0"/>
        </w:rPr>
      </w:r>
      <w:r>
        <w:rPr>
          <w:color w:val="2B5282"/>
        </w:rPr>
        <w:t>Natural</w:t>
      </w:r>
      <w:r>
        <w:rPr>
          <w:color w:val="2B5282"/>
          <w:spacing w:val="-4"/>
        </w:rPr>
        <w:t> </w:t>
      </w:r>
      <w:r>
        <w:rPr>
          <w:color w:val="2B5282"/>
        </w:rPr>
        <w:t>Language</w:t>
      </w:r>
      <w:r>
        <w:rPr>
          <w:color w:val="2B5282"/>
          <w:spacing w:val="-4"/>
        </w:rPr>
        <w:t> </w:t>
      </w:r>
      <w:r>
        <w:rPr>
          <w:color w:val="2B5282"/>
        </w:rPr>
        <w:t>Processing</w:t>
      </w:r>
      <w:r>
        <w:rPr>
          <w:color w:val="2B5282"/>
          <w:spacing w:val="-3"/>
        </w:rPr>
        <w:t> </w:t>
      </w:r>
      <w:r>
        <w:rPr>
          <w:color w:val="2B5282"/>
        </w:rPr>
        <w:t>&amp;</w:t>
      </w:r>
      <w:r>
        <w:rPr>
          <w:color w:val="2B5282"/>
          <w:spacing w:val="-3"/>
        </w:rPr>
        <w:t> </w:t>
      </w:r>
      <w:r>
        <w:rPr>
          <w:color w:val="2B5282"/>
        </w:rPr>
        <w:t>Content</w:t>
      </w:r>
      <w:r>
        <w:rPr>
          <w:color w:val="2B5282"/>
          <w:spacing w:val="-3"/>
        </w:rPr>
        <w:t> </w:t>
      </w:r>
      <w:r>
        <w:rPr>
          <w:color w:val="2B5282"/>
          <w:spacing w:val="-2"/>
        </w:rPr>
        <w:t>Generation</w:t>
      </w:r>
    </w:p>
    <w:p>
      <w:pPr>
        <w:pStyle w:val="BodyText"/>
        <w:spacing w:before="69"/>
        <w:rPr>
          <w:rFonts w:ascii="Arial"/>
          <w:b/>
          <w:sz w:val="27"/>
        </w:rPr>
      </w:pPr>
    </w:p>
    <w:p>
      <w:pPr>
        <w:pStyle w:val="BodyText"/>
        <w:spacing w:line="338" w:lineRule="auto"/>
        <w:ind w:left="28" w:right="26"/>
        <w:jc w:val="both"/>
      </w:pPr>
      <w:r>
        <w:rPr>
          <w:color w:val="2B3D4F"/>
          <w:w w:val="110"/>
        </w:rPr>
        <w:t>In</w:t>
      </w:r>
      <w:r>
        <w:rPr>
          <w:color w:val="2B3D4F"/>
          <w:w w:val="110"/>
        </w:rPr>
        <w:t> addition</w:t>
      </w:r>
      <w:r>
        <w:rPr>
          <w:color w:val="2B3D4F"/>
          <w:w w:val="110"/>
        </w:rPr>
        <w:t> to</w:t>
      </w:r>
      <w:r>
        <w:rPr>
          <w:color w:val="2B3D4F"/>
          <w:w w:val="110"/>
        </w:rPr>
        <w:t> computer</w:t>
      </w:r>
      <w:r>
        <w:rPr>
          <w:color w:val="2B3D4F"/>
          <w:w w:val="110"/>
        </w:rPr>
        <w:t> vision,</w:t>
      </w:r>
      <w:r>
        <w:rPr>
          <w:color w:val="2B3D4F"/>
          <w:w w:val="110"/>
        </w:rPr>
        <w:t> generative</w:t>
      </w:r>
      <w:r>
        <w:rPr>
          <w:color w:val="2B3D4F"/>
          <w:w w:val="110"/>
        </w:rPr>
        <w:t> AI</w:t>
      </w:r>
      <w:r>
        <w:rPr>
          <w:color w:val="2B3D4F"/>
          <w:w w:val="110"/>
        </w:rPr>
        <w:t> is</w:t>
      </w:r>
      <w:r>
        <w:rPr>
          <w:color w:val="2B3D4F"/>
          <w:w w:val="110"/>
        </w:rPr>
        <w:t> also</w:t>
      </w:r>
      <w:r>
        <w:rPr>
          <w:color w:val="2B3D4F"/>
          <w:w w:val="110"/>
        </w:rPr>
        <w:t> being</w:t>
      </w:r>
      <w:r>
        <w:rPr>
          <w:color w:val="2B3D4F"/>
          <w:w w:val="110"/>
        </w:rPr>
        <w:t> used</w:t>
      </w:r>
      <w:r>
        <w:rPr>
          <w:color w:val="2B3D4F"/>
          <w:w w:val="110"/>
        </w:rPr>
        <w:t> in</w:t>
      </w:r>
      <w:r>
        <w:rPr>
          <w:color w:val="2B3D4F"/>
          <w:w w:val="110"/>
        </w:rPr>
        <w:t> the</w:t>
      </w:r>
      <w:r>
        <w:rPr>
          <w:color w:val="2B3D4F"/>
          <w:w w:val="110"/>
        </w:rPr>
        <w:t> field</w:t>
      </w:r>
      <w:r>
        <w:rPr>
          <w:color w:val="2B3D4F"/>
          <w:w w:val="110"/>
        </w:rPr>
        <w:t> of</w:t>
      </w:r>
      <w:r>
        <w:rPr>
          <w:color w:val="2B3D4F"/>
          <w:w w:val="110"/>
        </w:rPr>
        <w:t> natural</w:t>
      </w:r>
      <w:r>
        <w:rPr>
          <w:color w:val="2B3D4F"/>
          <w:w w:val="110"/>
        </w:rPr>
        <w:t> language processing</w:t>
      </w:r>
      <w:r>
        <w:rPr>
          <w:color w:val="2B3D4F"/>
          <w:spacing w:val="-9"/>
          <w:w w:val="110"/>
        </w:rPr>
        <w:t> </w:t>
      </w:r>
      <w:r>
        <w:rPr>
          <w:color w:val="2B3D4F"/>
          <w:w w:val="110"/>
        </w:rPr>
        <w:t>(NLP).</w:t>
      </w:r>
      <w:r>
        <w:rPr>
          <w:color w:val="2B3D4F"/>
          <w:spacing w:val="-9"/>
          <w:w w:val="110"/>
        </w:rPr>
        <w:t> </w:t>
      </w:r>
      <w:r>
        <w:rPr>
          <w:color w:val="2B3D4F"/>
          <w:w w:val="110"/>
        </w:rPr>
        <w:t>Generative</w:t>
      </w:r>
      <w:r>
        <w:rPr>
          <w:color w:val="2B3D4F"/>
          <w:spacing w:val="-9"/>
          <w:w w:val="110"/>
        </w:rPr>
        <w:t> </w:t>
      </w:r>
      <w:r>
        <w:rPr>
          <w:color w:val="2B3D4F"/>
          <w:w w:val="110"/>
        </w:rPr>
        <w:t>models</w:t>
      </w:r>
      <w:r>
        <w:rPr>
          <w:color w:val="2B3D4F"/>
          <w:spacing w:val="-9"/>
          <w:w w:val="110"/>
        </w:rPr>
        <w:t> </w:t>
      </w:r>
      <w:r>
        <w:rPr>
          <w:color w:val="2B3D4F"/>
          <w:w w:val="110"/>
        </w:rPr>
        <w:t>such</w:t>
      </w:r>
      <w:r>
        <w:rPr>
          <w:color w:val="2B3D4F"/>
          <w:spacing w:val="-9"/>
          <w:w w:val="110"/>
        </w:rPr>
        <w:t> </w:t>
      </w:r>
      <w:r>
        <w:rPr>
          <w:color w:val="2B3D4F"/>
          <w:w w:val="110"/>
        </w:rPr>
        <w:t>as</w:t>
      </w:r>
      <w:r>
        <w:rPr>
          <w:color w:val="2B3D4F"/>
          <w:spacing w:val="-9"/>
          <w:w w:val="110"/>
        </w:rPr>
        <w:t> </w:t>
      </w:r>
      <w:r>
        <w:rPr>
          <w:color w:val="2B3D4F"/>
          <w:w w:val="110"/>
        </w:rPr>
        <w:t>transformers</w:t>
      </w:r>
      <w:r>
        <w:rPr>
          <w:color w:val="2B3D4F"/>
          <w:spacing w:val="-9"/>
          <w:w w:val="110"/>
        </w:rPr>
        <w:t> </w:t>
      </w:r>
      <w:r>
        <w:rPr>
          <w:color w:val="2B3D4F"/>
          <w:w w:val="110"/>
        </w:rPr>
        <w:t>have</w:t>
      </w:r>
      <w:r>
        <w:rPr>
          <w:color w:val="2B3D4F"/>
          <w:spacing w:val="-9"/>
          <w:w w:val="110"/>
        </w:rPr>
        <w:t> </w:t>
      </w:r>
      <w:r>
        <w:rPr>
          <w:color w:val="2B3D4F"/>
          <w:w w:val="110"/>
        </w:rPr>
        <w:t>been</w:t>
      </w:r>
      <w:r>
        <w:rPr>
          <w:color w:val="2B3D4F"/>
          <w:spacing w:val="-9"/>
          <w:w w:val="110"/>
        </w:rPr>
        <w:t> </w:t>
      </w:r>
      <w:r>
        <w:rPr>
          <w:color w:val="2B3D4F"/>
          <w:w w:val="110"/>
        </w:rPr>
        <w:t>shown</w:t>
      </w:r>
      <w:r>
        <w:rPr>
          <w:color w:val="2B3D4F"/>
          <w:spacing w:val="-9"/>
          <w:w w:val="110"/>
        </w:rPr>
        <w:t> </w:t>
      </w:r>
      <w:r>
        <w:rPr>
          <w:color w:val="2B3D4F"/>
          <w:w w:val="110"/>
        </w:rPr>
        <w:t>to</w:t>
      </w:r>
      <w:r>
        <w:rPr>
          <w:color w:val="2B3D4F"/>
          <w:spacing w:val="-9"/>
          <w:w w:val="110"/>
        </w:rPr>
        <w:t> </w:t>
      </w:r>
      <w:r>
        <w:rPr>
          <w:color w:val="2B3D4F"/>
          <w:w w:val="110"/>
        </w:rPr>
        <w:t>be</w:t>
      </w:r>
      <w:r>
        <w:rPr>
          <w:color w:val="2B3D4F"/>
          <w:spacing w:val="-9"/>
          <w:w w:val="110"/>
        </w:rPr>
        <w:t> </w:t>
      </w:r>
      <w:r>
        <w:rPr>
          <w:color w:val="2B3D4F"/>
          <w:w w:val="110"/>
        </w:rPr>
        <w:t>highly</w:t>
      </w:r>
      <w:r>
        <w:rPr>
          <w:color w:val="2B3D4F"/>
          <w:spacing w:val="-9"/>
          <w:w w:val="110"/>
        </w:rPr>
        <w:t> </w:t>
      </w:r>
      <w:r>
        <w:rPr>
          <w:color w:val="2B3D4F"/>
          <w:w w:val="110"/>
        </w:rPr>
        <w:t>effective at</w:t>
      </w:r>
      <w:r>
        <w:rPr>
          <w:color w:val="2B3D4F"/>
          <w:w w:val="110"/>
        </w:rPr>
        <w:t> generating</w:t>
      </w:r>
      <w:r>
        <w:rPr>
          <w:color w:val="2B3D4F"/>
          <w:w w:val="110"/>
        </w:rPr>
        <w:t> coherent</w:t>
      </w:r>
      <w:r>
        <w:rPr>
          <w:color w:val="2B3D4F"/>
          <w:w w:val="110"/>
        </w:rPr>
        <w:t> and</w:t>
      </w:r>
      <w:r>
        <w:rPr>
          <w:color w:val="2B3D4F"/>
          <w:w w:val="110"/>
        </w:rPr>
        <w:t> contextually</w:t>
      </w:r>
      <w:r>
        <w:rPr>
          <w:color w:val="2B3D4F"/>
          <w:w w:val="110"/>
        </w:rPr>
        <w:t> relevant</w:t>
      </w:r>
      <w:r>
        <w:rPr>
          <w:color w:val="2B3D4F"/>
          <w:w w:val="110"/>
        </w:rPr>
        <w:t> text.</w:t>
      </w:r>
      <w:r>
        <w:rPr>
          <w:color w:val="2B3D4F"/>
          <w:w w:val="110"/>
        </w:rPr>
        <w:t> This</w:t>
      </w:r>
      <w:r>
        <w:rPr>
          <w:color w:val="2B3D4F"/>
          <w:w w:val="110"/>
        </w:rPr>
        <w:t> has</w:t>
      </w:r>
      <w:r>
        <w:rPr>
          <w:color w:val="2B3D4F"/>
          <w:w w:val="110"/>
        </w:rPr>
        <w:t> applications</w:t>
      </w:r>
      <w:r>
        <w:rPr>
          <w:color w:val="2B3D4F"/>
          <w:w w:val="110"/>
        </w:rPr>
        <w:t> in</w:t>
      </w:r>
      <w:r>
        <w:rPr>
          <w:color w:val="2B3D4F"/>
          <w:w w:val="110"/>
        </w:rPr>
        <w:t> areas</w:t>
      </w:r>
      <w:r>
        <w:rPr>
          <w:color w:val="2B3D4F"/>
          <w:w w:val="110"/>
        </w:rPr>
        <w:t> such</w:t>
      </w:r>
      <w:r>
        <w:rPr>
          <w:color w:val="2B3D4F"/>
          <w:w w:val="110"/>
        </w:rPr>
        <w:t> as chatbots,</w:t>
      </w:r>
      <w:r>
        <w:rPr>
          <w:color w:val="2B3D4F"/>
          <w:w w:val="110"/>
        </w:rPr>
        <w:t> where</w:t>
      </w:r>
      <w:r>
        <w:rPr>
          <w:color w:val="2B3D4F"/>
          <w:w w:val="110"/>
        </w:rPr>
        <w:t> machines</w:t>
      </w:r>
      <w:r>
        <w:rPr>
          <w:color w:val="2B3D4F"/>
          <w:w w:val="110"/>
        </w:rPr>
        <w:t> can</w:t>
      </w:r>
      <w:r>
        <w:rPr>
          <w:color w:val="2B3D4F"/>
          <w:w w:val="110"/>
        </w:rPr>
        <w:t> engage</w:t>
      </w:r>
      <w:r>
        <w:rPr>
          <w:color w:val="2B3D4F"/>
          <w:w w:val="110"/>
        </w:rPr>
        <w:t> with</w:t>
      </w:r>
      <w:r>
        <w:rPr>
          <w:color w:val="2B3D4F"/>
          <w:w w:val="110"/>
        </w:rPr>
        <w:t> humans</w:t>
      </w:r>
      <w:r>
        <w:rPr>
          <w:color w:val="2B3D4F"/>
          <w:w w:val="110"/>
        </w:rPr>
        <w:t> in</w:t>
      </w:r>
      <w:r>
        <w:rPr>
          <w:color w:val="2B3D4F"/>
          <w:w w:val="110"/>
        </w:rPr>
        <w:t> a</w:t>
      </w:r>
      <w:r>
        <w:rPr>
          <w:color w:val="2B3D4F"/>
          <w:w w:val="110"/>
        </w:rPr>
        <w:t> more</w:t>
      </w:r>
      <w:r>
        <w:rPr>
          <w:color w:val="2B3D4F"/>
          <w:w w:val="110"/>
        </w:rPr>
        <w:t> natural</w:t>
      </w:r>
      <w:r>
        <w:rPr>
          <w:color w:val="2B3D4F"/>
          <w:w w:val="110"/>
        </w:rPr>
        <w:t> way,</w:t>
      </w:r>
      <w:r>
        <w:rPr>
          <w:color w:val="2B3D4F"/>
          <w:w w:val="110"/>
        </w:rPr>
        <w:t> and</w:t>
      </w:r>
      <w:r>
        <w:rPr>
          <w:color w:val="2B3D4F"/>
          <w:w w:val="110"/>
        </w:rPr>
        <w:t> content generation, where machines can create new articles, social media posts, or even entire books.</w:t>
      </w:r>
    </w:p>
    <w:p>
      <w:pPr>
        <w:pStyle w:val="BodyText"/>
        <w:spacing w:before="57"/>
      </w:pPr>
    </w:p>
    <w:p>
      <w:pPr>
        <w:pStyle w:val="Heading2"/>
      </w:pPr>
      <w:bookmarkStart w:name="Revolutionizing Creative Fields" w:id="4"/>
      <w:bookmarkEnd w:id="4"/>
      <w:r>
        <w:rPr>
          <w:b w:val="0"/>
        </w:rPr>
      </w:r>
      <w:r>
        <w:rPr>
          <w:color w:val="2B5282"/>
          <w:spacing w:val="-2"/>
        </w:rPr>
        <w:t>Revolutionizing</w:t>
      </w:r>
      <w:r>
        <w:rPr>
          <w:color w:val="2B5282"/>
          <w:spacing w:val="3"/>
        </w:rPr>
        <w:t> </w:t>
      </w:r>
      <w:r>
        <w:rPr>
          <w:color w:val="2B5282"/>
          <w:spacing w:val="-2"/>
        </w:rPr>
        <w:t>Creative</w:t>
      </w:r>
      <w:r>
        <w:rPr>
          <w:color w:val="2B5282"/>
          <w:spacing w:val="3"/>
        </w:rPr>
        <w:t> </w:t>
      </w:r>
      <w:r>
        <w:rPr>
          <w:color w:val="2B5282"/>
          <w:spacing w:val="-2"/>
        </w:rPr>
        <w:t>Fields</w:t>
      </w:r>
    </w:p>
    <w:p>
      <w:pPr>
        <w:pStyle w:val="BodyText"/>
        <w:spacing w:before="68"/>
        <w:rPr>
          <w:rFonts w:ascii="Arial"/>
          <w:b/>
          <w:sz w:val="27"/>
        </w:rPr>
      </w:pPr>
    </w:p>
    <w:p>
      <w:pPr>
        <w:pStyle w:val="BodyText"/>
        <w:spacing w:line="338" w:lineRule="auto"/>
        <w:ind w:left="28" w:right="26"/>
        <w:jc w:val="both"/>
      </w:pPr>
      <w:r>
        <w:rPr>
          <w:color w:val="2B3D4F"/>
          <w:w w:val="110"/>
        </w:rPr>
        <w:t>Generative</w:t>
      </w:r>
      <w:r>
        <w:rPr>
          <w:color w:val="2B3D4F"/>
          <w:w w:val="110"/>
        </w:rPr>
        <w:t> AI</w:t>
      </w:r>
      <w:r>
        <w:rPr>
          <w:color w:val="2B3D4F"/>
          <w:w w:val="110"/>
        </w:rPr>
        <w:t> also</w:t>
      </w:r>
      <w:r>
        <w:rPr>
          <w:color w:val="2B3D4F"/>
          <w:w w:val="110"/>
        </w:rPr>
        <w:t> has</w:t>
      </w:r>
      <w:r>
        <w:rPr>
          <w:color w:val="2B3D4F"/>
          <w:w w:val="110"/>
        </w:rPr>
        <w:t> the</w:t>
      </w:r>
      <w:r>
        <w:rPr>
          <w:color w:val="2B3D4F"/>
          <w:w w:val="110"/>
        </w:rPr>
        <w:t> potential</w:t>
      </w:r>
      <w:r>
        <w:rPr>
          <w:color w:val="2B3D4F"/>
          <w:w w:val="110"/>
        </w:rPr>
        <w:t> to</w:t>
      </w:r>
      <w:r>
        <w:rPr>
          <w:color w:val="2B3D4F"/>
          <w:w w:val="110"/>
        </w:rPr>
        <w:t> revolutionize</w:t>
      </w:r>
      <w:r>
        <w:rPr>
          <w:color w:val="2B3D4F"/>
          <w:w w:val="110"/>
        </w:rPr>
        <w:t> fields</w:t>
      </w:r>
      <w:r>
        <w:rPr>
          <w:color w:val="2B3D4F"/>
          <w:w w:val="110"/>
        </w:rPr>
        <w:t> such</w:t>
      </w:r>
      <w:r>
        <w:rPr>
          <w:color w:val="2B3D4F"/>
          <w:w w:val="110"/>
        </w:rPr>
        <w:t> as</w:t>
      </w:r>
      <w:r>
        <w:rPr>
          <w:color w:val="2B3D4F"/>
          <w:w w:val="110"/>
        </w:rPr>
        <w:t> music</w:t>
      </w:r>
      <w:r>
        <w:rPr>
          <w:color w:val="2B3D4F"/>
          <w:w w:val="110"/>
        </w:rPr>
        <w:t> and</w:t>
      </w:r>
      <w:r>
        <w:rPr>
          <w:color w:val="2B3D4F"/>
          <w:w w:val="110"/>
        </w:rPr>
        <w:t> art.</w:t>
      </w:r>
      <w:r>
        <w:rPr>
          <w:color w:val="2B3D4F"/>
          <w:w w:val="110"/>
        </w:rPr>
        <w:t> For</w:t>
      </w:r>
      <w:r>
        <w:rPr>
          <w:color w:val="2B3D4F"/>
          <w:w w:val="110"/>
        </w:rPr>
        <w:t> example, Generative</w:t>
      </w:r>
      <w:r>
        <w:rPr>
          <w:color w:val="2B3D4F"/>
          <w:w w:val="110"/>
        </w:rPr>
        <w:t> Adversarial</w:t>
      </w:r>
      <w:r>
        <w:rPr>
          <w:color w:val="2B3D4F"/>
          <w:w w:val="110"/>
        </w:rPr>
        <w:t> Networks</w:t>
      </w:r>
      <w:r>
        <w:rPr>
          <w:color w:val="2B3D4F"/>
          <w:w w:val="110"/>
        </w:rPr>
        <w:t> (GANs)</w:t>
      </w:r>
      <w:r>
        <w:rPr>
          <w:color w:val="2B3D4F"/>
          <w:w w:val="110"/>
        </w:rPr>
        <w:t> can</w:t>
      </w:r>
      <w:r>
        <w:rPr>
          <w:color w:val="2B3D4F"/>
          <w:w w:val="110"/>
        </w:rPr>
        <w:t> be</w:t>
      </w:r>
      <w:r>
        <w:rPr>
          <w:color w:val="2B3D4F"/>
          <w:w w:val="110"/>
        </w:rPr>
        <w:t> used</w:t>
      </w:r>
      <w:r>
        <w:rPr>
          <w:color w:val="2B3D4F"/>
          <w:w w:val="110"/>
        </w:rPr>
        <w:t> to</w:t>
      </w:r>
      <w:r>
        <w:rPr>
          <w:color w:val="2B3D4F"/>
          <w:w w:val="110"/>
        </w:rPr>
        <w:t> generate</w:t>
      </w:r>
      <w:r>
        <w:rPr>
          <w:color w:val="2B3D4F"/>
          <w:w w:val="110"/>
        </w:rPr>
        <w:t> new</w:t>
      </w:r>
      <w:r>
        <w:rPr>
          <w:color w:val="2B3D4F"/>
          <w:w w:val="110"/>
        </w:rPr>
        <w:t> music</w:t>
      </w:r>
      <w:r>
        <w:rPr>
          <w:color w:val="2B3D4F"/>
          <w:w w:val="110"/>
        </w:rPr>
        <w:t> tracks</w:t>
      </w:r>
      <w:r>
        <w:rPr>
          <w:color w:val="2B3D4F"/>
          <w:w w:val="110"/>
        </w:rPr>
        <w:t> that</w:t>
      </w:r>
      <w:r>
        <w:rPr>
          <w:color w:val="2B3D4F"/>
          <w:w w:val="110"/>
        </w:rPr>
        <w:t> </w:t>
      </w:r>
      <w:r>
        <w:rPr>
          <w:color w:val="2B3D4F"/>
          <w:w w:val="110"/>
        </w:rPr>
        <w:t>are indistinguishable from those created by humans. Similarly, neural style transfer allows artists to take an existing image and apply its style to a new image, creating a unique piece of art.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5"/>
      </w:pPr>
    </w:p>
    <w:p>
      <w:pPr>
        <w:tabs>
          <w:tab w:pos="9392" w:val="left" w:leader="none"/>
        </w:tabs>
        <w:spacing w:before="1"/>
        <w:ind w:left="28" w:right="0" w:firstLine="0"/>
        <w:jc w:val="both"/>
        <w:rPr>
          <w:rFonts w:ascii="Arial MT"/>
          <w:sz w:val="16"/>
        </w:rPr>
      </w:pPr>
      <w:r>
        <w:rPr>
          <w:rFonts w:ascii="Arial MT"/>
          <w:color w:val="899AA8"/>
          <w:sz w:val="16"/>
        </w:rPr>
        <w:t>Technical</w:t>
      </w:r>
      <w:r>
        <w:rPr>
          <w:rFonts w:ascii="Arial MT"/>
          <w:color w:val="899AA8"/>
          <w:spacing w:val="-10"/>
          <w:sz w:val="16"/>
        </w:rPr>
        <w:t> </w:t>
      </w:r>
      <w:r>
        <w:rPr>
          <w:rFonts w:ascii="Arial MT"/>
          <w:color w:val="899AA8"/>
          <w:sz w:val="16"/>
        </w:rPr>
        <w:t>Report</w:t>
      </w:r>
      <w:r>
        <w:rPr>
          <w:rFonts w:ascii="Arial MT"/>
          <w:color w:val="899AA8"/>
          <w:spacing w:val="-10"/>
          <w:sz w:val="16"/>
        </w:rPr>
        <w:t> </w:t>
      </w:r>
      <w:r>
        <w:rPr>
          <w:rFonts w:ascii="Arial MT"/>
          <w:color w:val="899AA8"/>
          <w:sz w:val="16"/>
        </w:rPr>
        <w:t>|</w:t>
      </w:r>
      <w:r>
        <w:rPr>
          <w:rFonts w:ascii="Arial MT"/>
          <w:color w:val="899AA8"/>
          <w:spacing w:val="-9"/>
          <w:sz w:val="16"/>
        </w:rPr>
        <w:t> </w:t>
      </w:r>
      <w:r>
        <w:rPr>
          <w:rFonts w:ascii="Arial MT"/>
          <w:color w:val="899AA8"/>
          <w:sz w:val="16"/>
        </w:rPr>
        <w:t>Generative</w:t>
      </w:r>
      <w:r>
        <w:rPr>
          <w:rFonts w:ascii="Arial MT"/>
          <w:color w:val="899AA8"/>
          <w:spacing w:val="-10"/>
          <w:sz w:val="16"/>
        </w:rPr>
        <w:t> </w:t>
      </w:r>
      <w:r>
        <w:rPr>
          <w:rFonts w:ascii="Arial MT"/>
          <w:color w:val="899AA8"/>
          <w:spacing w:val="-5"/>
          <w:sz w:val="16"/>
        </w:rPr>
        <w:t>AI</w:t>
      </w:r>
      <w:r>
        <w:rPr>
          <w:rFonts w:ascii="Arial MT"/>
          <w:color w:val="899AA8"/>
          <w:sz w:val="16"/>
        </w:rPr>
        <w:tab/>
        <w:t>Page</w:t>
      </w:r>
      <w:r>
        <w:rPr>
          <w:rFonts w:ascii="Arial MT"/>
          <w:color w:val="899AA8"/>
          <w:spacing w:val="-10"/>
          <w:sz w:val="16"/>
        </w:rPr>
        <w:t> 1</w:t>
      </w:r>
    </w:p>
    <w:p>
      <w:pPr>
        <w:spacing w:after="0"/>
        <w:jc w:val="both"/>
        <w:rPr>
          <w:rFonts w:ascii="Arial MT"/>
          <w:sz w:val="16"/>
        </w:rPr>
        <w:sectPr>
          <w:type w:val="continuous"/>
          <w:pgSz w:w="11910" w:h="16840"/>
          <w:pgMar w:top="400" w:bottom="280" w:left="992" w:right="992"/>
        </w:sectPr>
      </w:pPr>
    </w:p>
    <w:p>
      <w:pPr>
        <w:spacing w:line="240" w:lineRule="auto"/>
        <w:ind w:left="28" w:right="-29" w:firstLine="0"/>
        <w:rPr>
          <w:rFonts w:ascii="Arial MT"/>
          <w:sz w:val="20"/>
        </w:rPr>
      </w:pPr>
      <w:r>
        <w:rPr>
          <w:rFonts w:ascii="Arial MT"/>
          <w:sz w:val="20"/>
        </w:rPr>
        <mc:AlternateContent>
          <mc:Choice Requires="wps">
            <w:drawing>
              <wp:anchor distT="0" distB="0" distL="0" distR="0" allowOverlap="1" layoutInCell="1" locked="0" behindDoc="1" simplePos="0" relativeHeight="487523840">
                <wp:simplePos x="0" y="0"/>
                <wp:positionH relativeFrom="page">
                  <wp:posOffset>0</wp:posOffset>
                </wp:positionH>
                <wp:positionV relativeFrom="page">
                  <wp:posOffset>0</wp:posOffset>
                </wp:positionV>
                <wp:extent cx="7560309" cy="1069213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BFDFD"/>
                        </a:solidFill>
                      </wps:spPr>
                      <wps:bodyPr wrap="square" lIns="0" tIns="0" rIns="0" bIns="0" rtlCol="0">
                        <a:prstTxWarp prst="textNoShape">
                          <a:avLst/>
                        </a:prstTxWarp>
                        <a:noAutofit/>
                      </wps:bodyPr>
                    </wps:wsp>
                  </a:graphicData>
                </a:graphic>
              </wp:anchor>
            </w:drawing>
          </mc:Choice>
          <mc:Fallback>
            <w:pict>
              <v:rect style="position:absolute;margin-left:0pt;margin-top:.000007pt;width:595.27559pt;height:841.889764pt;mso-position-horizontal-relative:page;mso-position-vertical-relative:page;z-index:-15792640" id="docshape9" filled="true" fillcolor="#fbfdfd" stroked="false">
                <v:fill type="solid"/>
                <w10:wrap type="none"/>
              </v:rect>
            </w:pict>
          </mc:Fallback>
        </mc:AlternateContent>
      </w:r>
      <w:r>
        <w:rPr>
          <w:rFonts w:ascii="Arial MT"/>
          <w:sz w:val="20"/>
        </w:rPr>
        <mc:AlternateContent>
          <mc:Choice Requires="wps">
            <w:drawing>
              <wp:inline distT="0" distB="0" distL="0" distR="0">
                <wp:extent cx="6264275" cy="2775585"/>
                <wp:effectExtent l="0" t="0" r="0" b="5714"/>
                <wp:docPr id="10" name="Group 10"/>
                <wp:cNvGraphicFramePr>
                  <a:graphicFrameLocks/>
                </wp:cNvGraphicFramePr>
                <a:graphic>
                  <a:graphicData uri="http://schemas.microsoft.com/office/word/2010/wordprocessingGroup">
                    <wpg:wgp>
                      <wpg:cNvPr id="10" name="Group 10"/>
                      <wpg:cNvGrpSpPr/>
                      <wpg:grpSpPr>
                        <a:xfrm>
                          <a:off x="0" y="0"/>
                          <a:ext cx="6264275" cy="2775585"/>
                          <a:chExt cx="6264275" cy="2775585"/>
                        </a:xfrm>
                      </wpg:grpSpPr>
                      <wps:wsp>
                        <wps:cNvPr id="11" name="Graphic 11"/>
                        <wps:cNvSpPr/>
                        <wps:spPr>
                          <a:xfrm>
                            <a:off x="0" y="0"/>
                            <a:ext cx="6264275" cy="2775585"/>
                          </a:xfrm>
                          <a:custGeom>
                            <a:avLst/>
                            <a:gdLst/>
                            <a:ahLst/>
                            <a:cxnLst/>
                            <a:rect l="l" t="t" r="r" b="b"/>
                            <a:pathLst>
                              <a:path w="6264275" h="2775585">
                                <a:moveTo>
                                  <a:pt x="6225900" y="2775585"/>
                                </a:moveTo>
                                <a:lnTo>
                                  <a:pt x="38100" y="2775585"/>
                                </a:lnTo>
                                <a:lnTo>
                                  <a:pt x="23306" y="2772578"/>
                                </a:lnTo>
                                <a:lnTo>
                                  <a:pt x="11191" y="2764393"/>
                                </a:lnTo>
                                <a:lnTo>
                                  <a:pt x="3006" y="2752278"/>
                                </a:lnTo>
                                <a:lnTo>
                                  <a:pt x="0" y="2737485"/>
                                </a:lnTo>
                                <a:lnTo>
                                  <a:pt x="0" y="38100"/>
                                </a:lnTo>
                                <a:lnTo>
                                  <a:pt x="3006" y="23306"/>
                                </a:lnTo>
                                <a:lnTo>
                                  <a:pt x="11191" y="11191"/>
                                </a:lnTo>
                                <a:lnTo>
                                  <a:pt x="23306" y="3006"/>
                                </a:lnTo>
                                <a:lnTo>
                                  <a:pt x="38100" y="0"/>
                                </a:lnTo>
                                <a:lnTo>
                                  <a:pt x="6225900" y="0"/>
                                </a:lnTo>
                                <a:lnTo>
                                  <a:pt x="6240693" y="3006"/>
                                </a:lnTo>
                                <a:lnTo>
                                  <a:pt x="6252808" y="11191"/>
                                </a:lnTo>
                                <a:lnTo>
                                  <a:pt x="6260993" y="23306"/>
                                </a:lnTo>
                                <a:lnTo>
                                  <a:pt x="6264000" y="38100"/>
                                </a:lnTo>
                                <a:lnTo>
                                  <a:pt x="6264000" y="2737485"/>
                                </a:lnTo>
                                <a:lnTo>
                                  <a:pt x="6260993" y="2752278"/>
                                </a:lnTo>
                                <a:lnTo>
                                  <a:pt x="6252808" y="2764393"/>
                                </a:lnTo>
                                <a:lnTo>
                                  <a:pt x="6240693" y="2772578"/>
                                </a:lnTo>
                                <a:lnTo>
                                  <a:pt x="6225900" y="2775585"/>
                                </a:lnTo>
                                <a:close/>
                              </a:path>
                            </a:pathLst>
                          </a:custGeom>
                          <a:solidFill>
                            <a:srgbClr val="FFF9EF"/>
                          </a:solidFill>
                        </wps:spPr>
                        <wps:bodyPr wrap="square" lIns="0" tIns="0" rIns="0" bIns="0" rtlCol="0">
                          <a:prstTxWarp prst="textNoShape">
                            <a:avLst/>
                          </a:prstTxWarp>
                          <a:noAutofit/>
                        </wps:bodyPr>
                      </wps:wsp>
                      <wps:wsp>
                        <wps:cNvPr id="12" name="Graphic 12"/>
                        <wps:cNvSpPr/>
                        <wps:spPr>
                          <a:xfrm>
                            <a:off x="0" y="0"/>
                            <a:ext cx="6264275" cy="2775585"/>
                          </a:xfrm>
                          <a:custGeom>
                            <a:avLst/>
                            <a:gdLst/>
                            <a:ahLst/>
                            <a:cxnLst/>
                            <a:rect l="l" t="t" r="r" b="b"/>
                            <a:pathLst>
                              <a:path w="6264275" h="2775585">
                                <a:moveTo>
                                  <a:pt x="6225900" y="2775585"/>
                                </a:moveTo>
                                <a:lnTo>
                                  <a:pt x="38100" y="2775585"/>
                                </a:lnTo>
                                <a:lnTo>
                                  <a:pt x="23306" y="2772578"/>
                                </a:lnTo>
                                <a:lnTo>
                                  <a:pt x="11191" y="2764393"/>
                                </a:lnTo>
                                <a:lnTo>
                                  <a:pt x="3006" y="2752278"/>
                                </a:lnTo>
                                <a:lnTo>
                                  <a:pt x="0" y="2737485"/>
                                </a:lnTo>
                                <a:lnTo>
                                  <a:pt x="0" y="38100"/>
                                </a:lnTo>
                                <a:lnTo>
                                  <a:pt x="3006" y="23306"/>
                                </a:lnTo>
                                <a:lnTo>
                                  <a:pt x="11191" y="11191"/>
                                </a:lnTo>
                                <a:lnTo>
                                  <a:pt x="23306" y="3006"/>
                                </a:lnTo>
                                <a:lnTo>
                                  <a:pt x="38100" y="0"/>
                                </a:lnTo>
                                <a:lnTo>
                                  <a:pt x="6225900" y="0"/>
                                </a:lnTo>
                                <a:lnTo>
                                  <a:pt x="6240693" y="3006"/>
                                </a:lnTo>
                                <a:lnTo>
                                  <a:pt x="6250341" y="9525"/>
                                </a:lnTo>
                                <a:lnTo>
                                  <a:pt x="38100" y="9525"/>
                                </a:lnTo>
                                <a:lnTo>
                                  <a:pt x="27004" y="11779"/>
                                </a:lnTo>
                                <a:lnTo>
                                  <a:pt x="17918" y="17918"/>
                                </a:lnTo>
                                <a:lnTo>
                                  <a:pt x="11779" y="27004"/>
                                </a:lnTo>
                                <a:lnTo>
                                  <a:pt x="9525" y="38100"/>
                                </a:lnTo>
                                <a:lnTo>
                                  <a:pt x="9525" y="2737485"/>
                                </a:lnTo>
                                <a:lnTo>
                                  <a:pt x="11779" y="2748580"/>
                                </a:lnTo>
                                <a:lnTo>
                                  <a:pt x="17918" y="2757666"/>
                                </a:lnTo>
                                <a:lnTo>
                                  <a:pt x="27004" y="2763805"/>
                                </a:lnTo>
                                <a:lnTo>
                                  <a:pt x="38100" y="2766060"/>
                                </a:lnTo>
                                <a:lnTo>
                                  <a:pt x="6250341" y="2766060"/>
                                </a:lnTo>
                                <a:lnTo>
                                  <a:pt x="6240693" y="2772578"/>
                                </a:lnTo>
                                <a:lnTo>
                                  <a:pt x="6225900" y="2775585"/>
                                </a:lnTo>
                                <a:close/>
                              </a:path>
                              <a:path w="6264275" h="2775585">
                                <a:moveTo>
                                  <a:pt x="6250341" y="2766060"/>
                                </a:moveTo>
                                <a:lnTo>
                                  <a:pt x="6225900" y="2766060"/>
                                </a:lnTo>
                                <a:lnTo>
                                  <a:pt x="6236995" y="2763805"/>
                                </a:lnTo>
                                <a:lnTo>
                                  <a:pt x="6246081" y="2757666"/>
                                </a:lnTo>
                                <a:lnTo>
                                  <a:pt x="6252220" y="2748580"/>
                                </a:lnTo>
                                <a:lnTo>
                                  <a:pt x="6254475" y="2737485"/>
                                </a:lnTo>
                                <a:lnTo>
                                  <a:pt x="6254475" y="38100"/>
                                </a:lnTo>
                                <a:lnTo>
                                  <a:pt x="6252220" y="27004"/>
                                </a:lnTo>
                                <a:lnTo>
                                  <a:pt x="6246081" y="17918"/>
                                </a:lnTo>
                                <a:lnTo>
                                  <a:pt x="6236995" y="11779"/>
                                </a:lnTo>
                                <a:lnTo>
                                  <a:pt x="6225900" y="9525"/>
                                </a:lnTo>
                                <a:lnTo>
                                  <a:pt x="6250341" y="9525"/>
                                </a:lnTo>
                                <a:lnTo>
                                  <a:pt x="6252808" y="11191"/>
                                </a:lnTo>
                                <a:lnTo>
                                  <a:pt x="6260993" y="23306"/>
                                </a:lnTo>
                                <a:lnTo>
                                  <a:pt x="6264000" y="38100"/>
                                </a:lnTo>
                                <a:lnTo>
                                  <a:pt x="6264000" y="2737485"/>
                                </a:lnTo>
                                <a:lnTo>
                                  <a:pt x="6260993" y="2752278"/>
                                </a:lnTo>
                                <a:lnTo>
                                  <a:pt x="6252808" y="2764393"/>
                                </a:lnTo>
                                <a:lnTo>
                                  <a:pt x="6250341" y="2766060"/>
                                </a:lnTo>
                                <a:close/>
                              </a:path>
                            </a:pathLst>
                          </a:custGeom>
                          <a:solidFill>
                            <a:srgbClr val="FDEBC8"/>
                          </a:solidFill>
                        </wps:spPr>
                        <wps:bodyPr wrap="square" lIns="0" tIns="0" rIns="0" bIns="0" rtlCol="0">
                          <a:prstTxWarp prst="textNoShape">
                            <a:avLst/>
                          </a:prstTxWarp>
                          <a:noAutofit/>
                        </wps:bodyPr>
                      </wps:wsp>
                      <wps:wsp>
                        <wps:cNvPr id="13" name="Graphic 13"/>
                        <wps:cNvSpPr/>
                        <wps:spPr>
                          <a:xfrm>
                            <a:off x="180975" y="464820"/>
                            <a:ext cx="5902325" cy="9525"/>
                          </a:xfrm>
                          <a:custGeom>
                            <a:avLst/>
                            <a:gdLst/>
                            <a:ahLst/>
                            <a:cxnLst/>
                            <a:rect l="l" t="t" r="r" b="b"/>
                            <a:pathLst>
                              <a:path w="5902325" h="9525">
                                <a:moveTo>
                                  <a:pt x="5902050" y="9525"/>
                                </a:moveTo>
                                <a:lnTo>
                                  <a:pt x="0" y="9525"/>
                                </a:lnTo>
                                <a:lnTo>
                                  <a:pt x="0" y="0"/>
                                </a:lnTo>
                                <a:lnTo>
                                  <a:pt x="5902050" y="0"/>
                                </a:lnTo>
                                <a:lnTo>
                                  <a:pt x="5902050" y="9525"/>
                                </a:lnTo>
                                <a:close/>
                              </a:path>
                            </a:pathLst>
                          </a:custGeom>
                          <a:solidFill>
                            <a:srgbClr val="FBD38C"/>
                          </a:solidFill>
                        </wps:spPr>
                        <wps:bodyPr wrap="square" lIns="0" tIns="0" rIns="0" bIns="0" rtlCol="0">
                          <a:prstTxWarp prst="textNoShape">
                            <a:avLst/>
                          </a:prstTxWarp>
                          <a:noAutofit/>
                        </wps:bodyPr>
                      </wps:wsp>
                      <wps:wsp>
                        <wps:cNvPr id="14" name="Textbox 14"/>
                        <wps:cNvSpPr txBox="1"/>
                        <wps:spPr>
                          <a:xfrm>
                            <a:off x="0" y="0"/>
                            <a:ext cx="6264275" cy="2775585"/>
                          </a:xfrm>
                          <a:prstGeom prst="rect">
                            <a:avLst/>
                          </a:prstGeom>
                        </wps:spPr>
                        <wps:txbx>
                          <w:txbxContent>
                            <w:p>
                              <w:pPr>
                                <w:spacing w:before="264"/>
                                <w:ind w:left="284" w:right="0" w:firstLine="0"/>
                                <w:jc w:val="both"/>
                                <w:rPr>
                                  <w:rFonts w:ascii="Arial"/>
                                  <w:b/>
                                  <w:sz w:val="27"/>
                                </w:rPr>
                              </w:pPr>
                              <w:bookmarkStart w:name="Socio-Ethical Challenges and Biases" w:id="5"/>
                              <w:bookmarkEnd w:id="5"/>
                              <w:r>
                                <w:rPr/>
                              </w:r>
                              <w:r>
                                <w:rPr>
                                  <w:rFonts w:ascii="Arial"/>
                                  <w:b/>
                                  <w:color w:val="DD6B1F"/>
                                  <w:sz w:val="27"/>
                                </w:rPr>
                                <w:t>Socio-Ethical</w:t>
                              </w:r>
                              <w:r>
                                <w:rPr>
                                  <w:rFonts w:ascii="Arial"/>
                                  <w:b/>
                                  <w:color w:val="DD6B1F"/>
                                  <w:spacing w:val="-5"/>
                                  <w:sz w:val="27"/>
                                </w:rPr>
                                <w:t> </w:t>
                              </w:r>
                              <w:r>
                                <w:rPr>
                                  <w:rFonts w:ascii="Arial"/>
                                  <w:b/>
                                  <w:color w:val="DD6B1F"/>
                                  <w:sz w:val="27"/>
                                </w:rPr>
                                <w:t>Challenges</w:t>
                              </w:r>
                              <w:r>
                                <w:rPr>
                                  <w:rFonts w:ascii="Arial"/>
                                  <w:b/>
                                  <w:color w:val="DD6B1F"/>
                                  <w:spacing w:val="-3"/>
                                  <w:sz w:val="27"/>
                                </w:rPr>
                                <w:t> </w:t>
                              </w:r>
                              <w:r>
                                <w:rPr>
                                  <w:rFonts w:ascii="Arial"/>
                                  <w:b/>
                                  <w:color w:val="DD6B1F"/>
                                  <w:sz w:val="27"/>
                                </w:rPr>
                                <w:t>and</w:t>
                              </w:r>
                              <w:r>
                                <w:rPr>
                                  <w:rFonts w:ascii="Arial"/>
                                  <w:b/>
                                  <w:color w:val="DD6B1F"/>
                                  <w:spacing w:val="-2"/>
                                  <w:sz w:val="27"/>
                                </w:rPr>
                                <w:t> Biases</w:t>
                              </w:r>
                            </w:p>
                            <w:p>
                              <w:pPr>
                                <w:spacing w:line="240" w:lineRule="auto" w:before="68"/>
                                <w:rPr>
                                  <w:rFonts w:ascii="Arial"/>
                                  <w:b/>
                                  <w:sz w:val="27"/>
                                </w:rPr>
                              </w:pPr>
                            </w:p>
                            <w:p>
                              <w:pPr>
                                <w:spacing w:line="338" w:lineRule="auto" w:before="1"/>
                                <w:ind w:left="284" w:right="283" w:firstLine="0"/>
                                <w:jc w:val="both"/>
                                <w:rPr>
                                  <w:sz w:val="21"/>
                                </w:rPr>
                              </w:pPr>
                              <w:r>
                                <w:rPr>
                                  <w:color w:val="2B3D4F"/>
                                  <w:w w:val="110"/>
                                  <w:sz w:val="21"/>
                                </w:rPr>
                                <w:t>However, generative AI also raises significant ethical concerns. One of the most pressing issues</w:t>
                              </w:r>
                              <w:r>
                                <w:rPr>
                                  <w:color w:val="2B3D4F"/>
                                  <w:spacing w:val="-7"/>
                                  <w:w w:val="110"/>
                                  <w:sz w:val="21"/>
                                </w:rPr>
                                <w:t> </w:t>
                              </w:r>
                              <w:r>
                                <w:rPr>
                                  <w:color w:val="2B3D4F"/>
                                  <w:w w:val="110"/>
                                  <w:sz w:val="21"/>
                                </w:rPr>
                                <w:t>is</w:t>
                              </w:r>
                              <w:r>
                                <w:rPr>
                                  <w:color w:val="2B3D4F"/>
                                  <w:spacing w:val="-7"/>
                                  <w:w w:val="110"/>
                                  <w:sz w:val="21"/>
                                </w:rPr>
                                <w:t> </w:t>
                              </w:r>
                              <w:r>
                                <w:rPr>
                                  <w:color w:val="2B3D4F"/>
                                  <w:w w:val="110"/>
                                  <w:sz w:val="21"/>
                                </w:rPr>
                                <w:t>the</w:t>
                              </w:r>
                              <w:r>
                                <w:rPr>
                                  <w:color w:val="2B3D4F"/>
                                  <w:spacing w:val="-7"/>
                                  <w:w w:val="110"/>
                                  <w:sz w:val="21"/>
                                </w:rPr>
                                <w:t> </w:t>
                              </w:r>
                              <w:r>
                                <w:rPr>
                                  <w:color w:val="2B3D4F"/>
                                  <w:w w:val="110"/>
                                  <w:sz w:val="21"/>
                                </w:rPr>
                                <w:t>potential</w:t>
                              </w:r>
                              <w:r>
                                <w:rPr>
                                  <w:color w:val="2B3D4F"/>
                                  <w:spacing w:val="-7"/>
                                  <w:w w:val="110"/>
                                  <w:sz w:val="21"/>
                                </w:rPr>
                                <w:t> </w:t>
                              </w:r>
                              <w:r>
                                <w:rPr>
                                  <w:color w:val="2B3D4F"/>
                                  <w:w w:val="110"/>
                                  <w:sz w:val="21"/>
                                </w:rPr>
                                <w:t>for</w:t>
                              </w:r>
                              <w:r>
                                <w:rPr>
                                  <w:color w:val="2B3D4F"/>
                                  <w:spacing w:val="-7"/>
                                  <w:w w:val="110"/>
                                  <w:sz w:val="21"/>
                                </w:rPr>
                                <w:t> </w:t>
                              </w:r>
                              <w:r>
                                <w:rPr>
                                  <w:color w:val="2B3D4F"/>
                                  <w:w w:val="110"/>
                                  <w:sz w:val="21"/>
                                </w:rPr>
                                <w:t>biased</w:t>
                              </w:r>
                              <w:r>
                                <w:rPr>
                                  <w:color w:val="2B3D4F"/>
                                  <w:spacing w:val="-7"/>
                                  <w:w w:val="110"/>
                                  <w:sz w:val="21"/>
                                </w:rPr>
                                <w:t> </w:t>
                              </w:r>
                              <w:r>
                                <w:rPr>
                                  <w:color w:val="2B3D4F"/>
                                  <w:w w:val="110"/>
                                  <w:sz w:val="21"/>
                                </w:rPr>
                                <w:t>models</w:t>
                              </w:r>
                              <w:r>
                                <w:rPr>
                                  <w:color w:val="2B3D4F"/>
                                  <w:spacing w:val="-7"/>
                                  <w:w w:val="110"/>
                                  <w:sz w:val="21"/>
                                </w:rPr>
                                <w:t> </w:t>
                              </w:r>
                              <w:r>
                                <w:rPr>
                                  <w:color w:val="2B3D4F"/>
                                  <w:w w:val="110"/>
                                  <w:sz w:val="21"/>
                                </w:rPr>
                                <w:t>to</w:t>
                              </w:r>
                              <w:r>
                                <w:rPr>
                                  <w:color w:val="2B3D4F"/>
                                  <w:spacing w:val="-7"/>
                                  <w:w w:val="110"/>
                                  <w:sz w:val="21"/>
                                </w:rPr>
                                <w:t> </w:t>
                              </w:r>
                              <w:r>
                                <w:rPr>
                                  <w:color w:val="2B3D4F"/>
                                  <w:w w:val="110"/>
                                  <w:sz w:val="21"/>
                                </w:rPr>
                                <w:t>perpetuate</w:t>
                              </w:r>
                              <w:r>
                                <w:rPr>
                                  <w:color w:val="2B3D4F"/>
                                  <w:spacing w:val="-7"/>
                                  <w:w w:val="110"/>
                                  <w:sz w:val="21"/>
                                </w:rPr>
                                <w:t> </w:t>
                              </w:r>
                              <w:r>
                                <w:rPr>
                                  <w:color w:val="2B3D4F"/>
                                  <w:w w:val="110"/>
                                  <w:sz w:val="21"/>
                                </w:rPr>
                                <w:t>existing</w:t>
                              </w:r>
                              <w:r>
                                <w:rPr>
                                  <w:color w:val="2B3D4F"/>
                                  <w:spacing w:val="-7"/>
                                  <w:w w:val="110"/>
                                  <w:sz w:val="21"/>
                                </w:rPr>
                                <w:t> </w:t>
                              </w:r>
                              <w:r>
                                <w:rPr>
                                  <w:color w:val="2B3D4F"/>
                                  <w:w w:val="110"/>
                                  <w:sz w:val="21"/>
                                </w:rPr>
                                <w:t>social</w:t>
                              </w:r>
                              <w:r>
                                <w:rPr>
                                  <w:color w:val="2B3D4F"/>
                                  <w:spacing w:val="-7"/>
                                  <w:w w:val="110"/>
                                  <w:sz w:val="21"/>
                                </w:rPr>
                                <w:t> </w:t>
                              </w:r>
                              <w:r>
                                <w:rPr>
                                  <w:color w:val="2B3D4F"/>
                                  <w:w w:val="110"/>
                                  <w:sz w:val="21"/>
                                </w:rPr>
                                <w:t>inequalities.</w:t>
                              </w:r>
                              <w:r>
                                <w:rPr>
                                  <w:color w:val="2B3D4F"/>
                                  <w:spacing w:val="-7"/>
                                  <w:w w:val="110"/>
                                  <w:sz w:val="21"/>
                                </w:rPr>
                                <w:t> </w:t>
                              </w:r>
                              <w:r>
                                <w:rPr>
                                  <w:color w:val="2B3D4F"/>
                                  <w:w w:val="110"/>
                                  <w:sz w:val="21"/>
                                </w:rPr>
                                <w:t>If</w:t>
                              </w:r>
                              <w:r>
                                <w:rPr>
                                  <w:color w:val="2B3D4F"/>
                                  <w:spacing w:val="-7"/>
                                  <w:w w:val="110"/>
                                  <w:sz w:val="21"/>
                                </w:rPr>
                                <w:t> </w:t>
                              </w:r>
                              <w:r>
                                <w:rPr>
                                  <w:color w:val="2B3D4F"/>
                                  <w:w w:val="110"/>
                                  <w:sz w:val="21"/>
                                </w:rPr>
                                <w:t>a</w:t>
                              </w:r>
                              <w:r>
                                <w:rPr>
                                  <w:color w:val="2B3D4F"/>
                                  <w:spacing w:val="-7"/>
                                  <w:w w:val="110"/>
                                  <w:sz w:val="21"/>
                                </w:rPr>
                                <w:t> </w:t>
                              </w:r>
                              <w:r>
                                <w:rPr>
                                  <w:color w:val="2B3D4F"/>
                                  <w:w w:val="110"/>
                                  <w:sz w:val="21"/>
                                </w:rPr>
                                <w:t>model is trained on data that is biased towards certain groups or demographics, it may learn to replicate those biases in its outputs. This can have serious consequences in areas such as hiring practices, law enforcement, and social media moderation.</w:t>
                              </w:r>
                            </w:p>
                            <w:p>
                              <w:pPr>
                                <w:spacing w:line="338" w:lineRule="auto" w:before="207"/>
                                <w:ind w:left="284" w:right="283" w:firstLine="0"/>
                                <w:jc w:val="both"/>
                                <w:rPr>
                                  <w:sz w:val="21"/>
                                </w:rPr>
                              </w:pPr>
                              <w:r>
                                <w:rPr>
                                  <w:color w:val="2B3D4F"/>
                                  <w:w w:val="110"/>
                                  <w:sz w:val="21"/>
                                </w:rPr>
                                <w:t>Another concern is the potential for generative AI to be used for malicious purposes. </w:t>
                              </w:r>
                              <w:r>
                                <w:rPr>
                                  <w:color w:val="2B3D4F"/>
                                  <w:w w:val="110"/>
                                  <w:sz w:val="21"/>
                                </w:rPr>
                                <w:t>For example, an attacker could use a model to generate realistic images of fake identities or create convincing audio recordings that are indistinguishable from real ones. This can have serious consequences in areas such as cybersecurity and national security.</w:t>
                              </w:r>
                            </w:p>
                          </w:txbxContent>
                        </wps:txbx>
                        <wps:bodyPr wrap="square" lIns="0" tIns="0" rIns="0" bIns="0" rtlCol="0">
                          <a:noAutofit/>
                        </wps:bodyPr>
                      </wps:wsp>
                    </wpg:wgp>
                  </a:graphicData>
                </a:graphic>
              </wp:inline>
            </w:drawing>
          </mc:Choice>
          <mc:Fallback>
            <w:pict>
              <v:group style="width:493.25pt;height:218.55pt;mso-position-horizontal-relative:char;mso-position-vertical-relative:line" id="docshapegroup10" coordorigin="0,0" coordsize="9865,4371">
                <v:shape style="position:absolute;left:0;top:0;width:9865;height:4371" id="docshape11" coordorigin="0,0" coordsize="9865,4371" path="m9805,4371l60,4371,37,4366,18,4353,5,4334,0,4311,0,60,5,37,18,18,37,5,60,0,9805,0,9828,5,9847,18,9860,37,9865,60,9865,4311,9860,4334,9847,4353,9828,4366,9805,4371xe" filled="true" fillcolor="#fff9ef" stroked="false">
                  <v:path arrowok="t"/>
                  <v:fill type="solid"/>
                </v:shape>
                <v:shape style="position:absolute;left:0;top:0;width:9865;height:4371" id="docshape12" coordorigin="0,0" coordsize="9865,4371" path="m9805,4371l60,4371,37,4366,18,4353,5,4334,0,4311,0,60,5,37,18,18,37,5,60,0,9805,0,9828,5,9843,15,60,15,43,19,28,28,19,43,15,60,15,4311,19,4328,28,4343,43,4352,60,4356,9843,4356,9828,4366,9805,4371xm9843,4356l9805,4356,9822,4352,9836,4343,9846,4328,9850,4311,9850,60,9846,43,9836,28,9822,19,9805,15,9843,15,9847,18,9860,37,9865,60,9865,4311,9860,4334,9847,4353,9843,4356xe" filled="true" fillcolor="#fdebc8" stroked="false">
                  <v:path arrowok="t"/>
                  <v:fill type="solid"/>
                </v:shape>
                <v:rect style="position:absolute;left:285;top:732;width:9295;height:15" id="docshape13" filled="true" fillcolor="#fbd38c" stroked="false">
                  <v:fill type="solid"/>
                </v:rect>
                <v:shape style="position:absolute;left:0;top:0;width:9865;height:4371" type="#_x0000_t202" id="docshape14" filled="false" stroked="false">
                  <v:textbox inset="0,0,0,0">
                    <w:txbxContent>
                      <w:p>
                        <w:pPr>
                          <w:spacing w:before="264"/>
                          <w:ind w:left="284" w:right="0" w:firstLine="0"/>
                          <w:jc w:val="both"/>
                          <w:rPr>
                            <w:rFonts w:ascii="Arial"/>
                            <w:b/>
                            <w:sz w:val="27"/>
                          </w:rPr>
                        </w:pPr>
                        <w:bookmarkStart w:name="Socio-Ethical Challenges and Biases" w:id="6"/>
                        <w:bookmarkEnd w:id="6"/>
                        <w:r>
                          <w:rPr/>
                        </w:r>
                        <w:r>
                          <w:rPr>
                            <w:rFonts w:ascii="Arial"/>
                            <w:b/>
                            <w:color w:val="DD6B1F"/>
                            <w:sz w:val="27"/>
                          </w:rPr>
                          <w:t>Socio-Ethical</w:t>
                        </w:r>
                        <w:r>
                          <w:rPr>
                            <w:rFonts w:ascii="Arial"/>
                            <w:b/>
                            <w:color w:val="DD6B1F"/>
                            <w:spacing w:val="-5"/>
                            <w:sz w:val="27"/>
                          </w:rPr>
                          <w:t> </w:t>
                        </w:r>
                        <w:r>
                          <w:rPr>
                            <w:rFonts w:ascii="Arial"/>
                            <w:b/>
                            <w:color w:val="DD6B1F"/>
                            <w:sz w:val="27"/>
                          </w:rPr>
                          <w:t>Challenges</w:t>
                        </w:r>
                        <w:r>
                          <w:rPr>
                            <w:rFonts w:ascii="Arial"/>
                            <w:b/>
                            <w:color w:val="DD6B1F"/>
                            <w:spacing w:val="-3"/>
                            <w:sz w:val="27"/>
                          </w:rPr>
                          <w:t> </w:t>
                        </w:r>
                        <w:r>
                          <w:rPr>
                            <w:rFonts w:ascii="Arial"/>
                            <w:b/>
                            <w:color w:val="DD6B1F"/>
                            <w:sz w:val="27"/>
                          </w:rPr>
                          <w:t>and</w:t>
                        </w:r>
                        <w:r>
                          <w:rPr>
                            <w:rFonts w:ascii="Arial"/>
                            <w:b/>
                            <w:color w:val="DD6B1F"/>
                            <w:spacing w:val="-2"/>
                            <w:sz w:val="27"/>
                          </w:rPr>
                          <w:t> Biases</w:t>
                        </w:r>
                      </w:p>
                      <w:p>
                        <w:pPr>
                          <w:spacing w:line="240" w:lineRule="auto" w:before="68"/>
                          <w:rPr>
                            <w:rFonts w:ascii="Arial"/>
                            <w:b/>
                            <w:sz w:val="27"/>
                          </w:rPr>
                        </w:pPr>
                      </w:p>
                      <w:p>
                        <w:pPr>
                          <w:spacing w:line="338" w:lineRule="auto" w:before="1"/>
                          <w:ind w:left="284" w:right="283" w:firstLine="0"/>
                          <w:jc w:val="both"/>
                          <w:rPr>
                            <w:sz w:val="21"/>
                          </w:rPr>
                        </w:pPr>
                        <w:r>
                          <w:rPr>
                            <w:color w:val="2B3D4F"/>
                            <w:w w:val="110"/>
                            <w:sz w:val="21"/>
                          </w:rPr>
                          <w:t>However, generative AI also raises significant ethical concerns. One of the most pressing issues</w:t>
                        </w:r>
                        <w:r>
                          <w:rPr>
                            <w:color w:val="2B3D4F"/>
                            <w:spacing w:val="-7"/>
                            <w:w w:val="110"/>
                            <w:sz w:val="21"/>
                          </w:rPr>
                          <w:t> </w:t>
                        </w:r>
                        <w:r>
                          <w:rPr>
                            <w:color w:val="2B3D4F"/>
                            <w:w w:val="110"/>
                            <w:sz w:val="21"/>
                          </w:rPr>
                          <w:t>is</w:t>
                        </w:r>
                        <w:r>
                          <w:rPr>
                            <w:color w:val="2B3D4F"/>
                            <w:spacing w:val="-7"/>
                            <w:w w:val="110"/>
                            <w:sz w:val="21"/>
                          </w:rPr>
                          <w:t> </w:t>
                        </w:r>
                        <w:r>
                          <w:rPr>
                            <w:color w:val="2B3D4F"/>
                            <w:w w:val="110"/>
                            <w:sz w:val="21"/>
                          </w:rPr>
                          <w:t>the</w:t>
                        </w:r>
                        <w:r>
                          <w:rPr>
                            <w:color w:val="2B3D4F"/>
                            <w:spacing w:val="-7"/>
                            <w:w w:val="110"/>
                            <w:sz w:val="21"/>
                          </w:rPr>
                          <w:t> </w:t>
                        </w:r>
                        <w:r>
                          <w:rPr>
                            <w:color w:val="2B3D4F"/>
                            <w:w w:val="110"/>
                            <w:sz w:val="21"/>
                          </w:rPr>
                          <w:t>potential</w:t>
                        </w:r>
                        <w:r>
                          <w:rPr>
                            <w:color w:val="2B3D4F"/>
                            <w:spacing w:val="-7"/>
                            <w:w w:val="110"/>
                            <w:sz w:val="21"/>
                          </w:rPr>
                          <w:t> </w:t>
                        </w:r>
                        <w:r>
                          <w:rPr>
                            <w:color w:val="2B3D4F"/>
                            <w:w w:val="110"/>
                            <w:sz w:val="21"/>
                          </w:rPr>
                          <w:t>for</w:t>
                        </w:r>
                        <w:r>
                          <w:rPr>
                            <w:color w:val="2B3D4F"/>
                            <w:spacing w:val="-7"/>
                            <w:w w:val="110"/>
                            <w:sz w:val="21"/>
                          </w:rPr>
                          <w:t> </w:t>
                        </w:r>
                        <w:r>
                          <w:rPr>
                            <w:color w:val="2B3D4F"/>
                            <w:w w:val="110"/>
                            <w:sz w:val="21"/>
                          </w:rPr>
                          <w:t>biased</w:t>
                        </w:r>
                        <w:r>
                          <w:rPr>
                            <w:color w:val="2B3D4F"/>
                            <w:spacing w:val="-7"/>
                            <w:w w:val="110"/>
                            <w:sz w:val="21"/>
                          </w:rPr>
                          <w:t> </w:t>
                        </w:r>
                        <w:r>
                          <w:rPr>
                            <w:color w:val="2B3D4F"/>
                            <w:w w:val="110"/>
                            <w:sz w:val="21"/>
                          </w:rPr>
                          <w:t>models</w:t>
                        </w:r>
                        <w:r>
                          <w:rPr>
                            <w:color w:val="2B3D4F"/>
                            <w:spacing w:val="-7"/>
                            <w:w w:val="110"/>
                            <w:sz w:val="21"/>
                          </w:rPr>
                          <w:t> </w:t>
                        </w:r>
                        <w:r>
                          <w:rPr>
                            <w:color w:val="2B3D4F"/>
                            <w:w w:val="110"/>
                            <w:sz w:val="21"/>
                          </w:rPr>
                          <w:t>to</w:t>
                        </w:r>
                        <w:r>
                          <w:rPr>
                            <w:color w:val="2B3D4F"/>
                            <w:spacing w:val="-7"/>
                            <w:w w:val="110"/>
                            <w:sz w:val="21"/>
                          </w:rPr>
                          <w:t> </w:t>
                        </w:r>
                        <w:r>
                          <w:rPr>
                            <w:color w:val="2B3D4F"/>
                            <w:w w:val="110"/>
                            <w:sz w:val="21"/>
                          </w:rPr>
                          <w:t>perpetuate</w:t>
                        </w:r>
                        <w:r>
                          <w:rPr>
                            <w:color w:val="2B3D4F"/>
                            <w:spacing w:val="-7"/>
                            <w:w w:val="110"/>
                            <w:sz w:val="21"/>
                          </w:rPr>
                          <w:t> </w:t>
                        </w:r>
                        <w:r>
                          <w:rPr>
                            <w:color w:val="2B3D4F"/>
                            <w:w w:val="110"/>
                            <w:sz w:val="21"/>
                          </w:rPr>
                          <w:t>existing</w:t>
                        </w:r>
                        <w:r>
                          <w:rPr>
                            <w:color w:val="2B3D4F"/>
                            <w:spacing w:val="-7"/>
                            <w:w w:val="110"/>
                            <w:sz w:val="21"/>
                          </w:rPr>
                          <w:t> </w:t>
                        </w:r>
                        <w:r>
                          <w:rPr>
                            <w:color w:val="2B3D4F"/>
                            <w:w w:val="110"/>
                            <w:sz w:val="21"/>
                          </w:rPr>
                          <w:t>social</w:t>
                        </w:r>
                        <w:r>
                          <w:rPr>
                            <w:color w:val="2B3D4F"/>
                            <w:spacing w:val="-7"/>
                            <w:w w:val="110"/>
                            <w:sz w:val="21"/>
                          </w:rPr>
                          <w:t> </w:t>
                        </w:r>
                        <w:r>
                          <w:rPr>
                            <w:color w:val="2B3D4F"/>
                            <w:w w:val="110"/>
                            <w:sz w:val="21"/>
                          </w:rPr>
                          <w:t>inequalities.</w:t>
                        </w:r>
                        <w:r>
                          <w:rPr>
                            <w:color w:val="2B3D4F"/>
                            <w:spacing w:val="-7"/>
                            <w:w w:val="110"/>
                            <w:sz w:val="21"/>
                          </w:rPr>
                          <w:t> </w:t>
                        </w:r>
                        <w:r>
                          <w:rPr>
                            <w:color w:val="2B3D4F"/>
                            <w:w w:val="110"/>
                            <w:sz w:val="21"/>
                          </w:rPr>
                          <w:t>If</w:t>
                        </w:r>
                        <w:r>
                          <w:rPr>
                            <w:color w:val="2B3D4F"/>
                            <w:spacing w:val="-7"/>
                            <w:w w:val="110"/>
                            <w:sz w:val="21"/>
                          </w:rPr>
                          <w:t> </w:t>
                        </w:r>
                        <w:r>
                          <w:rPr>
                            <w:color w:val="2B3D4F"/>
                            <w:w w:val="110"/>
                            <w:sz w:val="21"/>
                          </w:rPr>
                          <w:t>a</w:t>
                        </w:r>
                        <w:r>
                          <w:rPr>
                            <w:color w:val="2B3D4F"/>
                            <w:spacing w:val="-7"/>
                            <w:w w:val="110"/>
                            <w:sz w:val="21"/>
                          </w:rPr>
                          <w:t> </w:t>
                        </w:r>
                        <w:r>
                          <w:rPr>
                            <w:color w:val="2B3D4F"/>
                            <w:w w:val="110"/>
                            <w:sz w:val="21"/>
                          </w:rPr>
                          <w:t>model is trained on data that is biased towards certain groups or demographics, it may learn to replicate those biases in its outputs. This can have serious consequences in areas such as hiring practices, law enforcement, and social media moderation.</w:t>
                        </w:r>
                      </w:p>
                      <w:p>
                        <w:pPr>
                          <w:spacing w:line="338" w:lineRule="auto" w:before="207"/>
                          <w:ind w:left="284" w:right="283" w:firstLine="0"/>
                          <w:jc w:val="both"/>
                          <w:rPr>
                            <w:sz w:val="21"/>
                          </w:rPr>
                        </w:pPr>
                        <w:r>
                          <w:rPr>
                            <w:color w:val="2B3D4F"/>
                            <w:w w:val="110"/>
                            <w:sz w:val="21"/>
                          </w:rPr>
                          <w:t>Another concern is the potential for generative AI to be used for malicious purposes. </w:t>
                        </w:r>
                        <w:r>
                          <w:rPr>
                            <w:color w:val="2B3D4F"/>
                            <w:w w:val="110"/>
                            <w:sz w:val="21"/>
                          </w:rPr>
                          <w:t>For example, an attacker could use a model to generate realistic images of fake identities or create convincing audio recordings that are indistinguishable from real ones. This can have serious consequences in areas such as cybersecurity and national security.</w:t>
                        </w:r>
                      </w:p>
                    </w:txbxContent>
                  </v:textbox>
                  <w10:wrap type="none"/>
                </v:shape>
              </v:group>
            </w:pict>
          </mc:Fallback>
        </mc:AlternateContent>
      </w:r>
      <w:r>
        <w:rPr>
          <w:rFonts w:ascii="Arial MT"/>
          <w:sz w:val="20"/>
        </w:rPr>
      </w:r>
    </w:p>
    <w:p>
      <w:pPr>
        <w:pStyle w:val="BodyText"/>
        <w:spacing w:before="6"/>
        <w:rPr>
          <w:rFonts w:ascii="Arial MT"/>
          <w:sz w:val="27"/>
        </w:rPr>
      </w:pPr>
    </w:p>
    <w:p>
      <w:pPr>
        <w:pStyle w:val="Heading2"/>
      </w:pPr>
      <w:bookmarkStart w:name="Strategic Outlook" w:id="7"/>
      <w:bookmarkEnd w:id="7"/>
      <w:r>
        <w:rPr>
          <w:b w:val="0"/>
        </w:rPr>
      </w:r>
      <w:r>
        <w:rPr>
          <w:color w:val="2B5282"/>
        </w:rPr>
        <w:t>Strategic</w:t>
      </w:r>
      <w:r>
        <w:rPr>
          <w:color w:val="2B5282"/>
          <w:spacing w:val="-15"/>
        </w:rPr>
        <w:t> </w:t>
      </w:r>
      <w:r>
        <w:rPr>
          <w:color w:val="2B5282"/>
          <w:spacing w:val="-2"/>
        </w:rPr>
        <w:t>Outlook</w:t>
      </w:r>
    </w:p>
    <w:p>
      <w:pPr>
        <w:pStyle w:val="BodyText"/>
        <w:spacing w:before="6"/>
        <w:rPr>
          <w:rFonts w:ascii="Arial"/>
          <w:b/>
          <w:sz w:val="11"/>
        </w:rPr>
      </w:pPr>
      <w:r>
        <w:rPr>
          <w:rFonts w:ascii="Arial"/>
          <w:b/>
          <w:sz w:val="11"/>
        </w:rPr>
        <mc:AlternateContent>
          <mc:Choice Requires="wps">
            <w:drawing>
              <wp:anchor distT="0" distB="0" distL="0" distR="0" allowOverlap="1" layoutInCell="1" locked="0" behindDoc="1" simplePos="0" relativeHeight="487589376">
                <wp:simplePos x="0" y="0"/>
                <wp:positionH relativeFrom="page">
                  <wp:posOffset>648000</wp:posOffset>
                </wp:positionH>
                <wp:positionV relativeFrom="paragraph">
                  <wp:posOffset>99768</wp:posOffset>
                </wp:positionV>
                <wp:extent cx="6264275" cy="952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264275" cy="9525"/>
                        </a:xfrm>
                        <a:custGeom>
                          <a:avLst/>
                          <a:gdLst/>
                          <a:ahLst/>
                          <a:cxnLst/>
                          <a:rect l="l" t="t" r="r" b="b"/>
                          <a:pathLst>
                            <a:path w="6264275" h="9525">
                              <a:moveTo>
                                <a:pt x="6264000" y="9525"/>
                              </a:moveTo>
                              <a:lnTo>
                                <a:pt x="0" y="9525"/>
                              </a:lnTo>
                              <a:lnTo>
                                <a:pt x="0" y="0"/>
                              </a:lnTo>
                              <a:lnTo>
                                <a:pt x="6264000" y="0"/>
                              </a:lnTo>
                              <a:lnTo>
                                <a:pt x="6264000" y="9525"/>
                              </a:lnTo>
                              <a:close/>
                            </a:path>
                          </a:pathLst>
                        </a:custGeom>
                        <a:solidFill>
                          <a:srgbClr val="E2E8EF"/>
                        </a:solidFill>
                      </wps:spPr>
                      <wps:bodyPr wrap="square" lIns="0" tIns="0" rIns="0" bIns="0" rtlCol="0">
                        <a:prstTxWarp prst="textNoShape">
                          <a:avLst/>
                        </a:prstTxWarp>
                        <a:noAutofit/>
                      </wps:bodyPr>
                    </wps:wsp>
                  </a:graphicData>
                </a:graphic>
              </wp:anchor>
            </w:drawing>
          </mc:Choice>
          <mc:Fallback>
            <w:pict>
              <v:rect style="position:absolute;margin-left:51.023624pt;margin-top:7.855817pt;width:493.228361pt;height:.75pt;mso-position-horizontal-relative:page;mso-position-vertical-relative:paragraph;z-index:-15727104;mso-wrap-distance-left:0;mso-wrap-distance-right:0" id="docshape15" filled="true" fillcolor="#e2e8ef" stroked="false">
                <v:fill type="solid"/>
                <w10:wrap type="topAndBottom"/>
              </v:rect>
            </w:pict>
          </mc:Fallback>
        </mc:AlternateContent>
      </w:r>
    </w:p>
    <w:p>
      <w:pPr>
        <w:pStyle w:val="BodyText"/>
        <w:spacing w:line="338" w:lineRule="auto" w:before="207"/>
        <w:ind w:left="28" w:right="27"/>
        <w:jc w:val="both"/>
      </w:pPr>
      <w:r>
        <w:rPr>
          <w:color w:val="2B3D4F"/>
          <w:w w:val="110"/>
        </w:rPr>
        <w:t>Despite</w:t>
      </w:r>
      <w:r>
        <w:rPr>
          <w:color w:val="2B3D4F"/>
          <w:spacing w:val="-10"/>
          <w:w w:val="110"/>
        </w:rPr>
        <w:t> </w:t>
      </w:r>
      <w:r>
        <w:rPr>
          <w:color w:val="2B3D4F"/>
          <w:w w:val="110"/>
        </w:rPr>
        <w:t>these</w:t>
      </w:r>
      <w:r>
        <w:rPr>
          <w:color w:val="2B3D4F"/>
          <w:spacing w:val="-10"/>
          <w:w w:val="110"/>
        </w:rPr>
        <w:t> </w:t>
      </w:r>
      <w:r>
        <w:rPr>
          <w:color w:val="2B3D4F"/>
          <w:w w:val="110"/>
        </w:rPr>
        <w:t>concerns,</w:t>
      </w:r>
      <w:r>
        <w:rPr>
          <w:color w:val="2B3D4F"/>
          <w:spacing w:val="-10"/>
          <w:w w:val="110"/>
        </w:rPr>
        <w:t> </w:t>
      </w:r>
      <w:r>
        <w:rPr>
          <w:color w:val="2B3D4F"/>
          <w:w w:val="110"/>
        </w:rPr>
        <w:t>many</w:t>
      </w:r>
      <w:r>
        <w:rPr>
          <w:color w:val="2B3D4F"/>
          <w:spacing w:val="-10"/>
          <w:w w:val="110"/>
        </w:rPr>
        <w:t> </w:t>
      </w:r>
      <w:r>
        <w:rPr>
          <w:color w:val="2B3D4F"/>
          <w:w w:val="110"/>
        </w:rPr>
        <w:t>experts</w:t>
      </w:r>
      <w:r>
        <w:rPr>
          <w:color w:val="2B3D4F"/>
          <w:spacing w:val="-10"/>
          <w:w w:val="110"/>
        </w:rPr>
        <w:t> </w:t>
      </w:r>
      <w:r>
        <w:rPr>
          <w:color w:val="2B3D4F"/>
          <w:w w:val="110"/>
        </w:rPr>
        <w:t>believe</w:t>
      </w:r>
      <w:r>
        <w:rPr>
          <w:color w:val="2B3D4F"/>
          <w:spacing w:val="-10"/>
          <w:w w:val="110"/>
        </w:rPr>
        <w:t> </w:t>
      </w:r>
      <w:r>
        <w:rPr>
          <w:color w:val="2B3D4F"/>
          <w:w w:val="110"/>
        </w:rPr>
        <w:t>that</w:t>
      </w:r>
      <w:r>
        <w:rPr>
          <w:color w:val="2B3D4F"/>
          <w:spacing w:val="-10"/>
          <w:w w:val="110"/>
        </w:rPr>
        <w:t> </w:t>
      </w:r>
      <w:r>
        <w:rPr>
          <w:color w:val="2B3D4F"/>
          <w:w w:val="110"/>
        </w:rPr>
        <w:t>the</w:t>
      </w:r>
      <w:r>
        <w:rPr>
          <w:color w:val="2B3D4F"/>
          <w:spacing w:val="-10"/>
          <w:w w:val="110"/>
        </w:rPr>
        <w:t> </w:t>
      </w:r>
      <w:r>
        <w:rPr>
          <w:color w:val="2B3D4F"/>
          <w:w w:val="110"/>
        </w:rPr>
        <w:t>benefits</w:t>
      </w:r>
      <w:r>
        <w:rPr>
          <w:color w:val="2B3D4F"/>
          <w:spacing w:val="-10"/>
          <w:w w:val="110"/>
        </w:rPr>
        <w:t> </w:t>
      </w:r>
      <w:r>
        <w:rPr>
          <w:color w:val="2B3D4F"/>
          <w:w w:val="110"/>
        </w:rPr>
        <w:t>of</w:t>
      </w:r>
      <w:r>
        <w:rPr>
          <w:color w:val="2B3D4F"/>
          <w:spacing w:val="-10"/>
          <w:w w:val="110"/>
        </w:rPr>
        <w:t> </w:t>
      </w:r>
      <w:r>
        <w:rPr>
          <w:color w:val="2B3D4F"/>
          <w:w w:val="110"/>
        </w:rPr>
        <w:t>generative</w:t>
      </w:r>
      <w:r>
        <w:rPr>
          <w:color w:val="2B3D4F"/>
          <w:spacing w:val="-10"/>
          <w:w w:val="110"/>
        </w:rPr>
        <w:t> </w:t>
      </w:r>
      <w:r>
        <w:rPr>
          <w:color w:val="2B3D4F"/>
          <w:w w:val="110"/>
        </w:rPr>
        <w:t>AI</w:t>
      </w:r>
      <w:r>
        <w:rPr>
          <w:color w:val="2B3D4F"/>
          <w:spacing w:val="-10"/>
          <w:w w:val="110"/>
        </w:rPr>
        <w:t> </w:t>
      </w:r>
      <w:r>
        <w:rPr>
          <w:color w:val="2B3D4F"/>
          <w:w w:val="110"/>
        </w:rPr>
        <w:t>outweigh</w:t>
      </w:r>
      <w:r>
        <w:rPr>
          <w:color w:val="2B3D4F"/>
          <w:spacing w:val="-10"/>
          <w:w w:val="110"/>
        </w:rPr>
        <w:t> </w:t>
      </w:r>
      <w:r>
        <w:rPr>
          <w:color w:val="2B3D4F"/>
          <w:w w:val="110"/>
        </w:rPr>
        <w:t>the</w:t>
      </w:r>
      <w:r>
        <w:rPr>
          <w:color w:val="2B3D4F"/>
          <w:spacing w:val="-10"/>
          <w:w w:val="110"/>
        </w:rPr>
        <w:t> </w:t>
      </w:r>
      <w:r>
        <w:rPr>
          <w:color w:val="2B3D4F"/>
          <w:w w:val="110"/>
        </w:rPr>
        <w:t>risks. With</w:t>
      </w:r>
      <w:r>
        <w:rPr>
          <w:color w:val="2B3D4F"/>
          <w:spacing w:val="-7"/>
          <w:w w:val="110"/>
        </w:rPr>
        <w:t> </w:t>
      </w:r>
      <w:r>
        <w:rPr>
          <w:color w:val="2B3D4F"/>
          <w:w w:val="110"/>
        </w:rPr>
        <w:t>proper</w:t>
      </w:r>
      <w:r>
        <w:rPr>
          <w:color w:val="2B3D4F"/>
          <w:spacing w:val="-7"/>
          <w:w w:val="110"/>
        </w:rPr>
        <w:t> </w:t>
      </w:r>
      <w:r>
        <w:rPr>
          <w:color w:val="2B3D4F"/>
          <w:w w:val="110"/>
        </w:rPr>
        <w:t>design</w:t>
      </w:r>
      <w:r>
        <w:rPr>
          <w:color w:val="2B3D4F"/>
          <w:spacing w:val="-7"/>
          <w:w w:val="110"/>
        </w:rPr>
        <w:t> </w:t>
      </w:r>
      <w:r>
        <w:rPr>
          <w:color w:val="2B3D4F"/>
          <w:w w:val="110"/>
        </w:rPr>
        <w:t>and</w:t>
      </w:r>
      <w:r>
        <w:rPr>
          <w:color w:val="2B3D4F"/>
          <w:spacing w:val="-7"/>
          <w:w w:val="110"/>
        </w:rPr>
        <w:t> </w:t>
      </w:r>
      <w:r>
        <w:rPr>
          <w:color w:val="2B3D4F"/>
          <w:w w:val="110"/>
        </w:rPr>
        <w:t>deployment,</w:t>
      </w:r>
      <w:r>
        <w:rPr>
          <w:color w:val="2B3D4F"/>
          <w:spacing w:val="-7"/>
          <w:w w:val="110"/>
        </w:rPr>
        <w:t> </w:t>
      </w:r>
      <w:r>
        <w:rPr>
          <w:color w:val="2B3D4F"/>
          <w:w w:val="110"/>
        </w:rPr>
        <w:t>generative</w:t>
      </w:r>
      <w:r>
        <w:rPr>
          <w:color w:val="2B3D4F"/>
          <w:spacing w:val="-7"/>
          <w:w w:val="110"/>
        </w:rPr>
        <w:t> </w:t>
      </w:r>
      <w:r>
        <w:rPr>
          <w:color w:val="2B3D4F"/>
          <w:w w:val="110"/>
        </w:rPr>
        <w:t>AI</w:t>
      </w:r>
      <w:r>
        <w:rPr>
          <w:color w:val="2B3D4F"/>
          <w:spacing w:val="-7"/>
          <w:w w:val="110"/>
        </w:rPr>
        <w:t> </w:t>
      </w:r>
      <w:r>
        <w:rPr>
          <w:color w:val="2B3D4F"/>
          <w:w w:val="110"/>
        </w:rPr>
        <w:t>has</w:t>
      </w:r>
      <w:r>
        <w:rPr>
          <w:color w:val="2B3D4F"/>
          <w:spacing w:val="-7"/>
          <w:w w:val="110"/>
        </w:rPr>
        <w:t> </w:t>
      </w:r>
      <w:r>
        <w:rPr>
          <w:color w:val="2B3D4F"/>
          <w:w w:val="110"/>
        </w:rPr>
        <w:t>the</w:t>
      </w:r>
      <w:r>
        <w:rPr>
          <w:color w:val="2B3D4F"/>
          <w:spacing w:val="-7"/>
          <w:w w:val="110"/>
        </w:rPr>
        <w:t> </w:t>
      </w:r>
      <w:r>
        <w:rPr>
          <w:color w:val="2B3D4F"/>
          <w:w w:val="110"/>
        </w:rPr>
        <w:t>potential</w:t>
      </w:r>
      <w:r>
        <w:rPr>
          <w:color w:val="2B3D4F"/>
          <w:spacing w:val="-7"/>
          <w:w w:val="110"/>
        </w:rPr>
        <w:t> </w:t>
      </w:r>
      <w:r>
        <w:rPr>
          <w:color w:val="2B3D4F"/>
          <w:w w:val="110"/>
        </w:rPr>
        <w:t>to</w:t>
      </w:r>
      <w:r>
        <w:rPr>
          <w:color w:val="2B3D4F"/>
          <w:spacing w:val="-7"/>
          <w:w w:val="110"/>
        </w:rPr>
        <w:t> </w:t>
      </w:r>
      <w:r>
        <w:rPr>
          <w:color w:val="2B3D4F"/>
          <w:w w:val="110"/>
        </w:rPr>
        <w:t>revolutionize</w:t>
      </w:r>
      <w:r>
        <w:rPr>
          <w:color w:val="2B3D4F"/>
          <w:spacing w:val="-7"/>
          <w:w w:val="110"/>
        </w:rPr>
        <w:t> </w:t>
      </w:r>
      <w:r>
        <w:rPr>
          <w:color w:val="2B3D4F"/>
          <w:w w:val="110"/>
        </w:rPr>
        <w:t>a</w:t>
      </w:r>
      <w:r>
        <w:rPr>
          <w:color w:val="2B3D4F"/>
          <w:spacing w:val="-7"/>
          <w:w w:val="110"/>
        </w:rPr>
        <w:t> </w:t>
      </w:r>
      <w:r>
        <w:rPr>
          <w:color w:val="2B3D4F"/>
          <w:w w:val="110"/>
        </w:rPr>
        <w:t>wide</w:t>
      </w:r>
      <w:r>
        <w:rPr>
          <w:color w:val="2B3D4F"/>
          <w:spacing w:val="-7"/>
          <w:w w:val="110"/>
        </w:rPr>
        <w:t> </w:t>
      </w:r>
      <w:r>
        <w:rPr>
          <w:color w:val="2B3D4F"/>
          <w:w w:val="110"/>
        </w:rPr>
        <w:t>range of</w:t>
      </w:r>
      <w:r>
        <w:rPr>
          <w:color w:val="2B3D4F"/>
          <w:w w:val="110"/>
        </w:rPr>
        <w:t> fields</w:t>
      </w:r>
      <w:r>
        <w:rPr>
          <w:color w:val="2B3D4F"/>
          <w:w w:val="110"/>
        </w:rPr>
        <w:t> and</w:t>
      </w:r>
      <w:r>
        <w:rPr>
          <w:color w:val="2B3D4F"/>
          <w:w w:val="110"/>
        </w:rPr>
        <w:t> improve</w:t>
      </w:r>
      <w:r>
        <w:rPr>
          <w:color w:val="2B3D4F"/>
          <w:w w:val="110"/>
        </w:rPr>
        <w:t> our</w:t>
      </w:r>
      <w:r>
        <w:rPr>
          <w:color w:val="2B3D4F"/>
          <w:w w:val="110"/>
        </w:rPr>
        <w:t> lives</w:t>
      </w:r>
      <w:r>
        <w:rPr>
          <w:color w:val="2B3D4F"/>
          <w:w w:val="110"/>
        </w:rPr>
        <w:t> in</w:t>
      </w:r>
      <w:r>
        <w:rPr>
          <w:color w:val="2B3D4F"/>
          <w:w w:val="110"/>
        </w:rPr>
        <w:t> countless</w:t>
      </w:r>
      <w:r>
        <w:rPr>
          <w:color w:val="2B3D4F"/>
          <w:w w:val="110"/>
        </w:rPr>
        <w:t> ways.</w:t>
      </w:r>
      <w:r>
        <w:rPr>
          <w:color w:val="2B3D4F"/>
          <w:w w:val="110"/>
        </w:rPr>
        <w:t> However,</w:t>
      </w:r>
      <w:r>
        <w:rPr>
          <w:color w:val="2B3D4F"/>
          <w:w w:val="110"/>
        </w:rPr>
        <w:t> it</w:t>
      </w:r>
      <w:r>
        <w:rPr>
          <w:color w:val="2B3D4F"/>
          <w:w w:val="110"/>
        </w:rPr>
        <w:t> is</w:t>
      </w:r>
      <w:r>
        <w:rPr>
          <w:color w:val="2B3D4F"/>
          <w:w w:val="110"/>
        </w:rPr>
        <w:t> essential</w:t>
      </w:r>
      <w:r>
        <w:rPr>
          <w:color w:val="2B3D4F"/>
          <w:w w:val="110"/>
        </w:rPr>
        <w:t> to</w:t>
      </w:r>
      <w:r>
        <w:rPr>
          <w:color w:val="2B3D4F"/>
          <w:w w:val="110"/>
        </w:rPr>
        <w:t> approach</w:t>
      </w:r>
      <w:r>
        <w:rPr>
          <w:color w:val="2B3D4F"/>
          <w:w w:val="110"/>
        </w:rPr>
        <w:t> </w:t>
      </w:r>
      <w:r>
        <w:rPr>
          <w:color w:val="2B3D4F"/>
          <w:w w:val="110"/>
        </w:rPr>
        <w:t>this technology with caution and consider the potential consequences of its use.</w:t>
      </w:r>
    </w:p>
    <w:p>
      <w:pPr>
        <w:pStyle w:val="BodyText"/>
        <w:spacing w:before="65"/>
        <w:rPr>
          <w:sz w:val="20"/>
        </w:rPr>
      </w:pPr>
      <w:r>
        <w:rPr>
          <w:sz w:val="20"/>
        </w:rPr>
        <mc:AlternateContent>
          <mc:Choice Requires="wps">
            <w:drawing>
              <wp:anchor distT="0" distB="0" distL="0" distR="0" allowOverlap="1" layoutInCell="1" locked="0" behindDoc="1" simplePos="0" relativeHeight="487589888">
                <wp:simplePos x="0" y="0"/>
                <wp:positionH relativeFrom="page">
                  <wp:posOffset>648000</wp:posOffset>
                </wp:positionH>
                <wp:positionV relativeFrom="paragraph">
                  <wp:posOffset>200817</wp:posOffset>
                </wp:positionV>
                <wp:extent cx="6264275" cy="1905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264275" cy="19050"/>
                        </a:xfrm>
                        <a:custGeom>
                          <a:avLst/>
                          <a:gdLst/>
                          <a:ahLst/>
                          <a:cxnLst/>
                          <a:rect l="l" t="t" r="r" b="b"/>
                          <a:pathLst>
                            <a:path w="6264275" h="19050">
                              <a:moveTo>
                                <a:pt x="6264000" y="19050"/>
                              </a:moveTo>
                              <a:lnTo>
                                <a:pt x="0" y="19050"/>
                              </a:lnTo>
                              <a:lnTo>
                                <a:pt x="0" y="0"/>
                              </a:lnTo>
                              <a:lnTo>
                                <a:pt x="6264000" y="0"/>
                              </a:lnTo>
                              <a:lnTo>
                                <a:pt x="6264000" y="19050"/>
                              </a:lnTo>
                              <a:close/>
                            </a:path>
                          </a:pathLst>
                        </a:custGeom>
                        <a:solidFill>
                          <a:srgbClr val="2B5282"/>
                        </a:solidFill>
                      </wps:spPr>
                      <wps:bodyPr wrap="square" lIns="0" tIns="0" rIns="0" bIns="0" rtlCol="0">
                        <a:prstTxWarp prst="textNoShape">
                          <a:avLst/>
                        </a:prstTxWarp>
                        <a:noAutofit/>
                      </wps:bodyPr>
                    </wps:wsp>
                  </a:graphicData>
                </a:graphic>
              </wp:anchor>
            </w:drawing>
          </mc:Choice>
          <mc:Fallback>
            <w:pict>
              <v:rect style="position:absolute;margin-left:51.023624pt;margin-top:15.812434pt;width:493.228361pt;height:1.5pt;mso-position-horizontal-relative:page;mso-position-vertical-relative:paragraph;z-index:-15726592;mso-wrap-distance-left:0;mso-wrap-distance-right:0" id="docshape16" filled="true" fillcolor="#2b5282" stroked="false">
                <v:fill type="solid"/>
                <w10:wrap type="topAndBottom"/>
              </v:rect>
            </w:pict>
          </mc:Fallback>
        </mc:AlternateContent>
      </w:r>
    </w:p>
    <w:p>
      <w:pPr>
        <w:pStyle w:val="BodyText"/>
        <w:spacing w:before="43"/>
      </w:pPr>
    </w:p>
    <w:p>
      <w:pPr>
        <w:pStyle w:val="BodyText"/>
        <w:spacing w:line="338" w:lineRule="auto"/>
        <w:ind w:left="28" w:right="26"/>
        <w:jc w:val="both"/>
      </w:pPr>
      <w:r>
        <w:rPr>
          <w:b/>
          <w:color w:val="2B3D4F"/>
          <w:w w:val="110"/>
        </w:rPr>
        <w:t>In</w:t>
      </w:r>
      <w:r>
        <w:rPr>
          <w:b/>
          <w:color w:val="2B3D4F"/>
          <w:w w:val="110"/>
        </w:rPr>
        <w:t> conclusion,</w:t>
      </w:r>
      <w:r>
        <w:rPr>
          <w:b/>
          <w:color w:val="2B3D4F"/>
          <w:w w:val="110"/>
        </w:rPr>
        <w:t> </w:t>
      </w:r>
      <w:r>
        <w:rPr>
          <w:color w:val="2B3D4F"/>
          <w:w w:val="110"/>
        </w:rPr>
        <w:t>generative</w:t>
      </w:r>
      <w:r>
        <w:rPr>
          <w:color w:val="2B3D4F"/>
          <w:w w:val="110"/>
        </w:rPr>
        <w:t> AI</w:t>
      </w:r>
      <w:r>
        <w:rPr>
          <w:color w:val="2B3D4F"/>
          <w:w w:val="110"/>
        </w:rPr>
        <w:t> is</w:t>
      </w:r>
      <w:r>
        <w:rPr>
          <w:color w:val="2B3D4F"/>
          <w:w w:val="110"/>
        </w:rPr>
        <w:t> a</w:t>
      </w:r>
      <w:r>
        <w:rPr>
          <w:color w:val="2B3D4F"/>
          <w:w w:val="110"/>
        </w:rPr>
        <w:t> rapidly</w:t>
      </w:r>
      <w:r>
        <w:rPr>
          <w:color w:val="2B3D4F"/>
          <w:w w:val="110"/>
        </w:rPr>
        <w:t> evolving</w:t>
      </w:r>
      <w:r>
        <w:rPr>
          <w:color w:val="2B3D4F"/>
          <w:w w:val="110"/>
        </w:rPr>
        <w:t> field</w:t>
      </w:r>
      <w:r>
        <w:rPr>
          <w:color w:val="2B3D4F"/>
          <w:w w:val="110"/>
        </w:rPr>
        <w:t> that</w:t>
      </w:r>
      <w:r>
        <w:rPr>
          <w:color w:val="2B3D4F"/>
          <w:w w:val="110"/>
        </w:rPr>
        <w:t> holds</w:t>
      </w:r>
      <w:r>
        <w:rPr>
          <w:color w:val="2B3D4F"/>
          <w:w w:val="110"/>
        </w:rPr>
        <w:t> significant</w:t>
      </w:r>
      <w:r>
        <w:rPr>
          <w:color w:val="2B3D4F"/>
          <w:w w:val="110"/>
        </w:rPr>
        <w:t> promise</w:t>
      </w:r>
      <w:r>
        <w:rPr>
          <w:color w:val="2B3D4F"/>
          <w:w w:val="110"/>
        </w:rPr>
        <w:t> for transforming</w:t>
      </w:r>
      <w:r>
        <w:rPr>
          <w:color w:val="2B3D4F"/>
          <w:spacing w:val="-9"/>
          <w:w w:val="110"/>
        </w:rPr>
        <w:t> </w:t>
      </w:r>
      <w:r>
        <w:rPr>
          <w:color w:val="2B3D4F"/>
          <w:w w:val="110"/>
        </w:rPr>
        <w:t>various</w:t>
      </w:r>
      <w:r>
        <w:rPr>
          <w:color w:val="2B3D4F"/>
          <w:spacing w:val="-9"/>
          <w:w w:val="110"/>
        </w:rPr>
        <w:t> </w:t>
      </w:r>
      <w:r>
        <w:rPr>
          <w:color w:val="2B3D4F"/>
          <w:w w:val="110"/>
        </w:rPr>
        <w:t>industries</w:t>
      </w:r>
      <w:r>
        <w:rPr>
          <w:color w:val="2B3D4F"/>
          <w:spacing w:val="-9"/>
          <w:w w:val="110"/>
        </w:rPr>
        <w:t> </w:t>
      </w:r>
      <w:r>
        <w:rPr>
          <w:color w:val="2B3D4F"/>
          <w:w w:val="110"/>
        </w:rPr>
        <w:t>and</w:t>
      </w:r>
      <w:r>
        <w:rPr>
          <w:color w:val="2B3D4F"/>
          <w:spacing w:val="-9"/>
          <w:w w:val="110"/>
        </w:rPr>
        <w:t> </w:t>
      </w:r>
      <w:r>
        <w:rPr>
          <w:color w:val="2B3D4F"/>
          <w:w w:val="110"/>
        </w:rPr>
        <w:t>aspects</w:t>
      </w:r>
      <w:r>
        <w:rPr>
          <w:color w:val="2B3D4F"/>
          <w:spacing w:val="-9"/>
          <w:w w:val="110"/>
        </w:rPr>
        <w:t> </w:t>
      </w:r>
      <w:r>
        <w:rPr>
          <w:color w:val="2B3D4F"/>
          <w:w w:val="110"/>
        </w:rPr>
        <w:t>of</w:t>
      </w:r>
      <w:r>
        <w:rPr>
          <w:color w:val="2B3D4F"/>
          <w:spacing w:val="-9"/>
          <w:w w:val="110"/>
        </w:rPr>
        <w:t> </w:t>
      </w:r>
      <w:r>
        <w:rPr>
          <w:color w:val="2B3D4F"/>
          <w:w w:val="110"/>
        </w:rPr>
        <w:t>our</w:t>
      </w:r>
      <w:r>
        <w:rPr>
          <w:color w:val="2B3D4F"/>
          <w:spacing w:val="-9"/>
          <w:w w:val="110"/>
        </w:rPr>
        <w:t> </w:t>
      </w:r>
      <w:r>
        <w:rPr>
          <w:color w:val="2B3D4F"/>
          <w:w w:val="110"/>
        </w:rPr>
        <w:t>lives.</w:t>
      </w:r>
      <w:r>
        <w:rPr>
          <w:color w:val="2B3D4F"/>
          <w:spacing w:val="-9"/>
          <w:w w:val="110"/>
        </w:rPr>
        <w:t> </w:t>
      </w:r>
      <w:r>
        <w:rPr>
          <w:color w:val="2B3D4F"/>
          <w:w w:val="110"/>
        </w:rPr>
        <w:t>While</w:t>
      </w:r>
      <w:r>
        <w:rPr>
          <w:color w:val="2B3D4F"/>
          <w:spacing w:val="-9"/>
          <w:w w:val="110"/>
        </w:rPr>
        <w:t> </w:t>
      </w:r>
      <w:r>
        <w:rPr>
          <w:color w:val="2B3D4F"/>
          <w:w w:val="110"/>
        </w:rPr>
        <w:t>there</w:t>
      </w:r>
      <w:r>
        <w:rPr>
          <w:color w:val="2B3D4F"/>
          <w:spacing w:val="-9"/>
          <w:w w:val="110"/>
        </w:rPr>
        <w:t> </w:t>
      </w:r>
      <w:r>
        <w:rPr>
          <w:color w:val="2B3D4F"/>
          <w:w w:val="110"/>
        </w:rPr>
        <w:t>are</w:t>
      </w:r>
      <w:r>
        <w:rPr>
          <w:color w:val="2B3D4F"/>
          <w:spacing w:val="-9"/>
          <w:w w:val="110"/>
        </w:rPr>
        <w:t> </w:t>
      </w:r>
      <w:r>
        <w:rPr>
          <w:color w:val="2B3D4F"/>
          <w:w w:val="110"/>
        </w:rPr>
        <w:t>concerns</w:t>
      </w:r>
      <w:r>
        <w:rPr>
          <w:color w:val="2B3D4F"/>
          <w:spacing w:val="-9"/>
          <w:w w:val="110"/>
        </w:rPr>
        <w:t> </w:t>
      </w:r>
      <w:r>
        <w:rPr>
          <w:color w:val="2B3D4F"/>
          <w:w w:val="110"/>
        </w:rPr>
        <w:t>surrounding</w:t>
      </w:r>
      <w:r>
        <w:rPr>
          <w:color w:val="2B3D4F"/>
          <w:spacing w:val="-9"/>
          <w:w w:val="110"/>
        </w:rPr>
        <w:t> </w:t>
      </w:r>
      <w:r>
        <w:rPr>
          <w:color w:val="2B3D4F"/>
          <w:w w:val="110"/>
        </w:rPr>
        <w:t>its ethics and misuse, many experts believe that the benefits of this technology will far outweigh the risks if used responsibly and with careful consideration of its implications.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5"/>
      </w:pPr>
    </w:p>
    <w:p>
      <w:pPr>
        <w:tabs>
          <w:tab w:pos="9392" w:val="left" w:leader="none"/>
        </w:tabs>
        <w:spacing w:before="0"/>
        <w:ind w:left="28" w:right="0" w:firstLine="0"/>
        <w:jc w:val="both"/>
        <w:rPr>
          <w:rFonts w:ascii="Arial MT"/>
          <w:sz w:val="16"/>
        </w:rPr>
      </w:pPr>
      <w:r>
        <w:rPr>
          <w:rFonts w:ascii="Arial MT"/>
          <w:color w:val="899AA8"/>
          <w:sz w:val="16"/>
        </w:rPr>
        <w:t>Technical</w:t>
      </w:r>
      <w:r>
        <w:rPr>
          <w:rFonts w:ascii="Arial MT"/>
          <w:color w:val="899AA8"/>
          <w:spacing w:val="-10"/>
          <w:sz w:val="16"/>
        </w:rPr>
        <w:t> </w:t>
      </w:r>
      <w:r>
        <w:rPr>
          <w:rFonts w:ascii="Arial MT"/>
          <w:color w:val="899AA8"/>
          <w:sz w:val="16"/>
        </w:rPr>
        <w:t>Report</w:t>
      </w:r>
      <w:r>
        <w:rPr>
          <w:rFonts w:ascii="Arial MT"/>
          <w:color w:val="899AA8"/>
          <w:spacing w:val="-10"/>
          <w:sz w:val="16"/>
        </w:rPr>
        <w:t> </w:t>
      </w:r>
      <w:r>
        <w:rPr>
          <w:rFonts w:ascii="Arial MT"/>
          <w:color w:val="899AA8"/>
          <w:sz w:val="16"/>
        </w:rPr>
        <w:t>|</w:t>
      </w:r>
      <w:r>
        <w:rPr>
          <w:rFonts w:ascii="Arial MT"/>
          <w:color w:val="899AA8"/>
          <w:spacing w:val="-9"/>
          <w:sz w:val="16"/>
        </w:rPr>
        <w:t> </w:t>
      </w:r>
      <w:r>
        <w:rPr>
          <w:rFonts w:ascii="Arial MT"/>
          <w:color w:val="899AA8"/>
          <w:sz w:val="16"/>
        </w:rPr>
        <w:t>Generative</w:t>
      </w:r>
      <w:r>
        <w:rPr>
          <w:rFonts w:ascii="Arial MT"/>
          <w:color w:val="899AA8"/>
          <w:spacing w:val="-10"/>
          <w:sz w:val="16"/>
        </w:rPr>
        <w:t> </w:t>
      </w:r>
      <w:r>
        <w:rPr>
          <w:rFonts w:ascii="Arial MT"/>
          <w:color w:val="899AA8"/>
          <w:spacing w:val="-5"/>
          <w:sz w:val="16"/>
        </w:rPr>
        <w:t>AI</w:t>
      </w:r>
      <w:r>
        <w:rPr>
          <w:rFonts w:ascii="Arial MT"/>
          <w:color w:val="899AA8"/>
          <w:sz w:val="16"/>
        </w:rPr>
        <w:tab/>
        <w:t>Page</w:t>
      </w:r>
      <w:r>
        <w:rPr>
          <w:rFonts w:ascii="Arial MT"/>
          <w:color w:val="899AA8"/>
          <w:spacing w:val="-10"/>
          <w:sz w:val="16"/>
        </w:rPr>
        <w:t> 2</w:t>
      </w:r>
    </w:p>
    <w:sectPr>
      <w:pgSz w:w="11910" w:h="16840"/>
      <w:pgMar w:top="112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Georgia">
    <w:altName w:val="Georgia"/>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BodyText" w:type="paragraph">
    <w:name w:val="Body Text"/>
    <w:basedOn w:val="Normal"/>
    <w:uiPriority w:val="1"/>
    <w:qFormat/>
    <w:pPr/>
    <w:rPr>
      <w:rFonts w:ascii="Georgia" w:hAnsi="Georgia" w:eastAsia="Georgia" w:cs="Georgia"/>
      <w:sz w:val="21"/>
      <w:szCs w:val="21"/>
      <w:lang w:val="en-US" w:eastAsia="en-US" w:bidi="ar-SA"/>
    </w:rPr>
  </w:style>
  <w:style w:styleId="Heading1" w:type="paragraph">
    <w:name w:val="Heading 1"/>
    <w:basedOn w:val="Normal"/>
    <w:uiPriority w:val="1"/>
    <w:qFormat/>
    <w:pPr>
      <w:spacing w:line="490" w:lineRule="exact"/>
      <w:ind w:left="28"/>
      <w:outlineLvl w:val="1"/>
    </w:pPr>
    <w:rPr>
      <w:rFonts w:ascii="Arial" w:hAnsi="Arial" w:eastAsia="Arial" w:cs="Arial"/>
      <w:b/>
      <w:bCs/>
      <w:sz w:val="44"/>
      <w:szCs w:val="44"/>
      <w:lang w:val="en-US" w:eastAsia="en-US" w:bidi="ar-SA"/>
    </w:rPr>
  </w:style>
  <w:style w:styleId="Heading2" w:type="paragraph">
    <w:name w:val="Heading 2"/>
    <w:basedOn w:val="Normal"/>
    <w:uiPriority w:val="1"/>
    <w:qFormat/>
    <w:pPr>
      <w:ind w:left="28"/>
      <w:jc w:val="both"/>
      <w:outlineLvl w:val="2"/>
    </w:pPr>
    <w:rPr>
      <w:rFonts w:ascii="Arial" w:hAnsi="Arial" w:eastAsia="Arial" w:cs="Arial"/>
      <w:b/>
      <w:bCs/>
      <w:sz w:val="27"/>
      <w:szCs w:val="27"/>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Overview of Generative Artificial Intelligence</dc:title>
  <dcterms:created xsi:type="dcterms:W3CDTF">2026-05-22T06:27:00Z</dcterms:created>
  <dcterms:modified xsi:type="dcterms:W3CDTF">2026-05-22T06:27:00Z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2026-05-22T00:00:00Z</vt:filetime>
  </property>
  <property fmtid="{D5CDD505-2E9C-101B-9397-08002B2CF9AE}" pid="4" name="Producer">
    <vt:lpwstr>WeasyPrint 62.3</vt:lpwstr>
  </property>
  <property fmtid="{D5CDD505-2E9C-101B-9397-08002B2CF9AE}" pid="5" name="LastSaved">
    <vt:filetime>2026-05-22T00:00:00Z</vt:filetime>
  </property>
</Properties>
</file>