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B4183" w14:textId="77777777" w:rsidR="00EF621F" w:rsidRDefault="00EF621F" w:rsidP="00EF621F">
      <w:pPr>
        <w:pStyle w:val="a3"/>
        <w:shd w:val="clear" w:color="auto" w:fill="FFFFFF"/>
        <w:spacing w:before="0" w:after="0" w:afterAutospacing="0"/>
        <w:rPr>
          <w:rFonts w:ascii="Arial" w:hAnsi="Arial" w:cs="Arial"/>
          <w:color w:val="333333"/>
        </w:rPr>
      </w:pPr>
      <w:r>
        <w:rPr>
          <w:rStyle w:val="a4"/>
          <w:rFonts w:ascii="Arial" w:hAnsi="Arial" w:cs="Arial"/>
          <w:color w:val="333333"/>
        </w:rPr>
        <w:t>《软件项目管理》复习概要</w:t>
      </w:r>
    </w:p>
    <w:p w14:paraId="7B9D3B7E" w14:textId="77777777" w:rsidR="00EF621F" w:rsidRDefault="00EF621F" w:rsidP="00EF621F">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第</w:t>
      </w:r>
      <w:r>
        <w:rPr>
          <w:rStyle w:val="a4"/>
          <w:rFonts w:ascii="Arial" w:hAnsi="Arial" w:cs="Arial"/>
          <w:color w:val="333333"/>
        </w:rPr>
        <w:t>1</w:t>
      </w:r>
      <w:r>
        <w:rPr>
          <w:rStyle w:val="a4"/>
          <w:rFonts w:ascii="Arial" w:hAnsi="Arial" w:cs="Arial"/>
          <w:color w:val="333333"/>
        </w:rPr>
        <w:t>章</w:t>
      </w:r>
    </w:p>
    <w:p w14:paraId="5A00491B"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w:t>
      </w:r>
      <w:r>
        <w:rPr>
          <w:rFonts w:ascii="Arial" w:hAnsi="Arial" w:cs="Arial"/>
          <w:color w:val="333333"/>
        </w:rPr>
        <w:t>、项目的基本特性：独特性、一次性、组织性、生命期、目标冲突性、资源消耗性、后果的不确定性。</w:t>
      </w:r>
    </w:p>
    <w:p w14:paraId="58018638"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2</w:t>
      </w:r>
      <w:r>
        <w:rPr>
          <w:rFonts w:ascii="Arial" w:hAnsi="Arial" w:cs="Arial"/>
          <w:color w:val="333333"/>
        </w:rPr>
        <w:t>、</w:t>
      </w:r>
      <w:r>
        <w:rPr>
          <w:rFonts w:ascii="Arial" w:hAnsi="Arial" w:cs="Arial"/>
          <w:color w:val="333333"/>
        </w:rPr>
        <w:t>IT</w:t>
      </w:r>
      <w:r>
        <w:rPr>
          <w:rFonts w:ascii="Arial" w:hAnsi="Arial" w:cs="Arial"/>
          <w:color w:val="333333"/>
        </w:rPr>
        <w:t>软件项目管理和其他项目管理相比，具有的独特性：生产无形的产品；过程没有明显的划分；大都是</w:t>
      </w:r>
      <w:r>
        <w:rPr>
          <w:rFonts w:ascii="Arial" w:hAnsi="Arial" w:cs="Arial"/>
          <w:color w:val="333333"/>
        </w:rPr>
        <w:t>“</w:t>
      </w:r>
      <w:r>
        <w:rPr>
          <w:rFonts w:ascii="Arial" w:hAnsi="Arial" w:cs="Arial"/>
          <w:color w:val="333333"/>
        </w:rPr>
        <w:t>一次性</w:t>
      </w:r>
      <w:r>
        <w:rPr>
          <w:rFonts w:ascii="Arial" w:hAnsi="Arial" w:cs="Arial"/>
          <w:color w:val="333333"/>
        </w:rPr>
        <w:t>”</w:t>
      </w:r>
      <w:r>
        <w:rPr>
          <w:rFonts w:ascii="Arial" w:hAnsi="Arial" w:cs="Arial"/>
          <w:color w:val="333333"/>
        </w:rPr>
        <w:t>的人力消耗型项目。</w:t>
      </w:r>
    </w:p>
    <w:p w14:paraId="4D870462"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3</w:t>
      </w:r>
      <w:r>
        <w:rPr>
          <w:rFonts w:ascii="Arial" w:hAnsi="Arial" w:cs="Arial"/>
          <w:color w:val="333333"/>
        </w:rPr>
        <w:t>、软件项目开发的主要阶段：需求分析、概要设计、详细设计、编码、测试、安装及维护。</w:t>
      </w:r>
    </w:p>
    <w:p w14:paraId="4FC00EF9"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4</w:t>
      </w:r>
      <w:r>
        <w:rPr>
          <w:rFonts w:ascii="Arial" w:hAnsi="Arial" w:cs="Arial"/>
          <w:color w:val="333333"/>
        </w:rPr>
        <w:t>、项目成功的三个主要因素：范围、时间、成本。</w:t>
      </w:r>
    </w:p>
    <w:p w14:paraId="160B4B77" w14:textId="77777777" w:rsidR="00EF621F" w:rsidRDefault="00EF621F" w:rsidP="00EF621F">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第</w:t>
      </w:r>
      <w:r>
        <w:rPr>
          <w:rStyle w:val="a4"/>
          <w:rFonts w:ascii="Arial" w:hAnsi="Arial" w:cs="Arial"/>
          <w:color w:val="333333"/>
        </w:rPr>
        <w:t>2</w:t>
      </w:r>
      <w:r>
        <w:rPr>
          <w:rStyle w:val="a4"/>
          <w:rFonts w:ascii="Arial" w:hAnsi="Arial" w:cs="Arial"/>
          <w:color w:val="333333"/>
        </w:rPr>
        <w:t>章</w:t>
      </w:r>
    </w:p>
    <w:p w14:paraId="4A5AC20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w:t>
      </w:r>
      <w:r>
        <w:rPr>
          <w:rFonts w:ascii="Arial" w:hAnsi="Arial" w:cs="Arial"/>
          <w:color w:val="333333"/>
        </w:rPr>
        <w:t>、工作分解结构的两个重要特征：</w:t>
      </w:r>
      <w:r>
        <w:rPr>
          <w:rFonts w:ascii="Arial" w:hAnsi="Arial" w:cs="Arial"/>
          <w:color w:val="333333"/>
        </w:rPr>
        <w:t>“</w:t>
      </w:r>
      <w:r>
        <w:rPr>
          <w:rFonts w:ascii="Arial" w:hAnsi="Arial" w:cs="Arial"/>
          <w:color w:val="333333"/>
        </w:rPr>
        <w:t>分解</w:t>
      </w:r>
      <w:r>
        <w:rPr>
          <w:rFonts w:ascii="Arial" w:hAnsi="Arial" w:cs="Arial"/>
          <w:color w:val="333333"/>
        </w:rPr>
        <w:t>”</w:t>
      </w:r>
      <w:r>
        <w:rPr>
          <w:rFonts w:ascii="Arial" w:hAnsi="Arial" w:cs="Arial"/>
          <w:color w:val="333333"/>
        </w:rPr>
        <w:t>和</w:t>
      </w:r>
      <w:r>
        <w:rPr>
          <w:rFonts w:ascii="Arial" w:hAnsi="Arial" w:cs="Arial"/>
          <w:color w:val="333333"/>
        </w:rPr>
        <w:t>“</w:t>
      </w:r>
      <w:r>
        <w:rPr>
          <w:rFonts w:ascii="Arial" w:hAnsi="Arial" w:cs="Arial"/>
          <w:color w:val="333333"/>
        </w:rPr>
        <w:t>图表表示</w:t>
      </w:r>
      <w:r>
        <w:rPr>
          <w:rFonts w:ascii="Arial" w:hAnsi="Arial" w:cs="Arial"/>
          <w:color w:val="333333"/>
        </w:rPr>
        <w:t>”</w:t>
      </w:r>
      <w:r>
        <w:rPr>
          <w:rFonts w:ascii="Arial" w:hAnsi="Arial" w:cs="Arial"/>
          <w:color w:val="333333"/>
        </w:rPr>
        <w:t>。</w:t>
      </w:r>
    </w:p>
    <w:p w14:paraId="16D1C642"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2</w:t>
      </w:r>
      <w:r>
        <w:rPr>
          <w:rFonts w:ascii="Arial" w:hAnsi="Arial" w:cs="Arial"/>
          <w:color w:val="333333"/>
        </w:rPr>
        <w:t>、甘特图是表示项目各阶段任务开始时间与结束时间的图。用水平线段表示阶段任务；线段起点和终点分别对应于任务开始时间和结束时间；线段的长度表示完成任务所需的时间。</w:t>
      </w:r>
    </w:p>
    <w:p w14:paraId="08AF8B4D"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3</w:t>
      </w:r>
      <w:r>
        <w:rPr>
          <w:rFonts w:ascii="Arial" w:hAnsi="Arial" w:cs="Arial"/>
          <w:color w:val="333333"/>
        </w:rPr>
        <w:t>、关键路径法（</w:t>
      </w:r>
      <w:r>
        <w:rPr>
          <w:rFonts w:ascii="Arial" w:hAnsi="Arial" w:cs="Arial"/>
          <w:color w:val="333333"/>
        </w:rPr>
        <w:t>CPM</w:t>
      </w:r>
      <w:r>
        <w:rPr>
          <w:rFonts w:ascii="Arial" w:hAnsi="Arial" w:cs="Arial"/>
          <w:color w:val="333333"/>
        </w:rPr>
        <w:t>）是</w:t>
      </w:r>
      <w:r>
        <w:rPr>
          <w:rFonts w:ascii="Arial" w:hAnsi="Arial" w:cs="Arial"/>
          <w:color w:val="333333"/>
        </w:rPr>
        <w:t>IT</w:t>
      </w:r>
      <w:r>
        <w:rPr>
          <w:rFonts w:ascii="Arial" w:hAnsi="Arial" w:cs="Arial"/>
          <w:color w:val="333333"/>
        </w:rPr>
        <w:t>软件项目管理中最常用的一种数学分析技术，即根据指定的网络顺序、逻辑关系和单一的历时估算，计算每一活动（任务）的单一、确定的最早开始和最迟结束时间。其核心是计算浮动时间，确定哪些活动的进度安排灵活性小。不考虑资源约束。主要应用于以往在类似项目中已取得一定经验的项目。</w:t>
      </w:r>
    </w:p>
    <w:p w14:paraId="517FBAB9"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4</w:t>
      </w:r>
      <w:r>
        <w:rPr>
          <w:rFonts w:ascii="Arial" w:hAnsi="Arial" w:cs="Arial"/>
          <w:color w:val="333333"/>
        </w:rPr>
        <w:t>、计划评审技术（</w:t>
      </w:r>
      <w:r>
        <w:rPr>
          <w:rFonts w:ascii="Arial" w:hAnsi="Arial" w:cs="Arial"/>
          <w:color w:val="333333"/>
        </w:rPr>
        <w:t>PERT</w:t>
      </w:r>
      <w:r>
        <w:rPr>
          <w:rFonts w:ascii="Arial" w:hAnsi="Arial" w:cs="Arial"/>
          <w:color w:val="333333"/>
        </w:rPr>
        <w:t>）可以估计整个项目在某个时间内完成的概率。多应用于研究与开发项目，更注重对各项工作安排的评价和审查。</w:t>
      </w:r>
    </w:p>
    <w:p w14:paraId="2C2B3C6D" w14:textId="77777777" w:rsidR="00EF621F" w:rsidRDefault="00EF621F" w:rsidP="00EF621F">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第</w:t>
      </w:r>
      <w:r>
        <w:rPr>
          <w:rStyle w:val="a4"/>
          <w:rFonts w:ascii="Arial" w:hAnsi="Arial" w:cs="Arial"/>
          <w:color w:val="333333"/>
        </w:rPr>
        <w:t>3</w:t>
      </w:r>
      <w:r>
        <w:rPr>
          <w:rStyle w:val="a4"/>
          <w:rFonts w:ascii="Arial" w:hAnsi="Arial" w:cs="Arial"/>
          <w:color w:val="333333"/>
        </w:rPr>
        <w:t>章</w:t>
      </w:r>
    </w:p>
    <w:p w14:paraId="11B9E6AF"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w:t>
      </w:r>
      <w:r>
        <w:rPr>
          <w:rFonts w:ascii="Arial" w:hAnsi="Arial" w:cs="Arial"/>
          <w:color w:val="333333"/>
        </w:rPr>
        <w:t>、瀑布模型：是目前应用最广泛的一种</w:t>
      </w:r>
      <w:r>
        <w:rPr>
          <w:rFonts w:ascii="Arial" w:hAnsi="Arial" w:cs="Arial"/>
          <w:color w:val="333333"/>
        </w:rPr>
        <w:t>“</w:t>
      </w:r>
      <w:r>
        <w:rPr>
          <w:rFonts w:ascii="Arial" w:hAnsi="Arial" w:cs="Arial"/>
          <w:color w:val="333333"/>
        </w:rPr>
        <w:t>面向交付</w:t>
      </w:r>
      <w:r>
        <w:rPr>
          <w:rFonts w:ascii="Arial" w:hAnsi="Arial" w:cs="Arial"/>
          <w:color w:val="333333"/>
        </w:rPr>
        <w:t>”</w:t>
      </w:r>
      <w:r>
        <w:rPr>
          <w:rFonts w:ascii="Arial" w:hAnsi="Arial" w:cs="Arial"/>
          <w:color w:val="333333"/>
        </w:rPr>
        <w:t>的项目生命周期划分模型，主要包括五个阶段：需求分析与定义、系统设计与软件设计、系统实施与单元测试、系统集成与系统测试、系统运行与系统维护。提倡在开发过程的早期阶段冻结需求定义，可能导致开发出来的系统与用户实际需求不同。</w:t>
      </w:r>
    </w:p>
    <w:p w14:paraId="23D38D2F"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2</w:t>
      </w:r>
      <w:r>
        <w:rPr>
          <w:rFonts w:ascii="Arial" w:hAnsi="Arial" w:cs="Arial"/>
          <w:color w:val="333333"/>
        </w:rPr>
        <w:t>、原型法：是当前软件项目开发的重要方法，借助先进的软件开发工具根据用户提出的软件需求定义，快速建立一个软件系统的</w:t>
      </w:r>
      <w:r>
        <w:rPr>
          <w:rFonts w:ascii="Arial" w:hAnsi="Arial" w:cs="Arial"/>
          <w:color w:val="333333"/>
        </w:rPr>
        <w:t>“</w:t>
      </w:r>
      <w:r>
        <w:rPr>
          <w:rFonts w:ascii="Arial" w:hAnsi="Arial" w:cs="Arial"/>
          <w:color w:val="333333"/>
        </w:rPr>
        <w:t>原型</w:t>
      </w:r>
      <w:r>
        <w:rPr>
          <w:rFonts w:ascii="Arial" w:hAnsi="Arial" w:cs="Arial"/>
          <w:color w:val="333333"/>
        </w:rPr>
        <w:t>”</w:t>
      </w:r>
      <w:r>
        <w:rPr>
          <w:rFonts w:ascii="Arial" w:hAnsi="Arial" w:cs="Arial"/>
          <w:color w:val="333333"/>
        </w:rPr>
        <w:t>，向用户展示待开发软件的全部或部分功能，在征求用户对原型软件的意见后，反复进行修改、完善、提高和确认，最终实现项目的目标。</w:t>
      </w:r>
    </w:p>
    <w:p w14:paraId="05DC141A"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3</w:t>
      </w:r>
      <w:r>
        <w:rPr>
          <w:rFonts w:ascii="Arial" w:hAnsi="Arial" w:cs="Arial"/>
          <w:color w:val="333333"/>
        </w:rPr>
        <w:t>、螺旋模型</w:t>
      </w:r>
      <w:r>
        <w:rPr>
          <w:rFonts w:ascii="Arial" w:hAnsi="Arial" w:cs="Arial"/>
          <w:color w:val="333333"/>
        </w:rPr>
        <w:t>“</w:t>
      </w:r>
      <w:r>
        <w:rPr>
          <w:rFonts w:ascii="Arial" w:hAnsi="Arial" w:cs="Arial"/>
          <w:color w:val="333333"/>
        </w:rPr>
        <w:t>基于风险</w:t>
      </w:r>
      <w:r>
        <w:rPr>
          <w:rFonts w:ascii="Arial" w:hAnsi="Arial" w:cs="Arial"/>
          <w:color w:val="333333"/>
        </w:rPr>
        <w:t>”</w:t>
      </w:r>
      <w:r>
        <w:rPr>
          <w:rFonts w:ascii="Arial" w:hAnsi="Arial" w:cs="Arial"/>
          <w:color w:val="333333"/>
        </w:rPr>
        <w:t>，是瀑布模型的替代方法，主要由四个部分组成：需求定义、风险分析、实现和评审。实际上，螺旋模型就是这四个部分组成的迭代模型。软件开发的过程每迭代一次，螺旋线就增加一周，系统就产生一个新的版本。</w:t>
      </w:r>
    </w:p>
    <w:p w14:paraId="66FBDC9F"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4</w:t>
      </w:r>
      <w:r>
        <w:rPr>
          <w:rFonts w:ascii="Arial" w:hAnsi="Arial" w:cs="Arial"/>
          <w:color w:val="333333"/>
        </w:rPr>
        <w:t>、在</w:t>
      </w:r>
      <w:r>
        <w:rPr>
          <w:rFonts w:ascii="Arial" w:hAnsi="Arial" w:cs="Arial"/>
          <w:color w:val="333333"/>
        </w:rPr>
        <w:t>IT</w:t>
      </w:r>
      <w:r>
        <w:rPr>
          <w:rFonts w:ascii="Arial" w:hAnsi="Arial" w:cs="Arial"/>
          <w:color w:val="333333"/>
        </w:rPr>
        <w:t>软件项目生命周期中有三个与时间相关的重要概念：</w:t>
      </w:r>
    </w:p>
    <w:p w14:paraId="674B9BEC"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）检查点：是指在规定的时间间隔内对项目进行的检查与复审工作，它是通过比较实际进度与计划进度之间的差异，并根据这个差异来进行调整的。</w:t>
      </w:r>
    </w:p>
    <w:p w14:paraId="5AA9969B"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）里程碑：完成阶段性工作的标志，不同类型的项目里程碑不同。里程碑往往是一些重要活动的完工，或重要文档的交付，或阶段评审的通过。</w:t>
      </w:r>
    </w:p>
    <w:p w14:paraId="3703AB66"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）基线：指一个（或一组）配置项在项目生命周期的不同时间点上通过正式评审而进入正式受控的一种状态。基线其实是一些重要的里程碑，但相关交付产品要通过正式评审并作为后续工作的基准和出发点。</w:t>
      </w:r>
    </w:p>
    <w:p w14:paraId="22D341E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5</w:t>
      </w:r>
      <w:r>
        <w:rPr>
          <w:rFonts w:ascii="Arial" w:hAnsi="Arial" w:cs="Arial"/>
          <w:color w:val="333333"/>
        </w:rPr>
        <w:t>、在</w:t>
      </w:r>
      <w:r>
        <w:rPr>
          <w:rFonts w:ascii="Arial" w:hAnsi="Arial" w:cs="Arial"/>
          <w:color w:val="333333"/>
        </w:rPr>
        <w:t>IT</w:t>
      </w:r>
      <w:r>
        <w:rPr>
          <w:rFonts w:ascii="Arial" w:hAnsi="Arial" w:cs="Arial"/>
          <w:color w:val="333333"/>
        </w:rPr>
        <w:t>项目的整个生命周期中，一般存在四个主里程碑：目标里程碑、设计里程碑、开发里程碑、产品版本里程碑。</w:t>
      </w:r>
    </w:p>
    <w:p w14:paraId="1D93BFDE"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lastRenderedPageBreak/>
        <w:t>6</w:t>
      </w:r>
      <w:r>
        <w:rPr>
          <w:rFonts w:ascii="Arial" w:hAnsi="Arial" w:cs="Arial"/>
          <w:color w:val="333333"/>
        </w:rPr>
        <w:t>、项目管理中的风险管理要求不停地关注软件开发工作中的所有相关活动。定期状态评估就是一种有效的管理活动，按照规范的时间间隔进行相应的评估，定义工作的进度和质量指标，确保对项目进展情况的关注，使所有项目干系人之间可以在一种开放的氛围中进行交流。</w:t>
      </w:r>
    </w:p>
    <w:p w14:paraId="48345AAD" w14:textId="77777777" w:rsidR="00EF621F" w:rsidRDefault="00EF621F" w:rsidP="00EF621F">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第</w:t>
      </w:r>
      <w:r>
        <w:rPr>
          <w:rStyle w:val="a4"/>
          <w:rFonts w:ascii="Arial" w:hAnsi="Arial" w:cs="Arial"/>
          <w:color w:val="333333"/>
        </w:rPr>
        <w:t>4</w:t>
      </w:r>
      <w:r>
        <w:rPr>
          <w:rStyle w:val="a4"/>
          <w:rFonts w:ascii="Arial" w:hAnsi="Arial" w:cs="Arial"/>
          <w:color w:val="333333"/>
        </w:rPr>
        <w:t>章</w:t>
      </w:r>
    </w:p>
    <w:p w14:paraId="1B876D1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w:t>
      </w:r>
      <w:r>
        <w:rPr>
          <w:rFonts w:ascii="Arial" w:hAnsi="Arial" w:cs="Arial"/>
          <w:color w:val="333333"/>
        </w:rPr>
        <w:t>、</w:t>
      </w:r>
      <w:r>
        <w:rPr>
          <w:rFonts w:ascii="Arial" w:hAnsi="Arial" w:cs="Arial"/>
          <w:color w:val="333333"/>
        </w:rPr>
        <w:t>IT</w:t>
      </w:r>
      <w:r>
        <w:rPr>
          <w:rFonts w:ascii="Arial" w:hAnsi="Arial" w:cs="Arial"/>
          <w:color w:val="333333"/>
        </w:rPr>
        <w:t>项目可行性研究：就是从技术、经济、社会和人员等方面的条件和情况进行调查研究，对可能的技术方案进行论证，以最终确定整个项目是否可行。其内容包括：</w:t>
      </w:r>
    </w:p>
    <w:p w14:paraId="35703DA8"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技术可行性分析。是指在当前的技术、产品条件的限制下，能否利用现在拥有的以及可能拥有的技术能力、产品功能、人力资源来实现项目的目标、功能、性能，能否在规定的时间期限内完成整个项目。一般应考虑：进行项目开发的风险、人力资源的有效性、技术能力的可能性、物资（产品）的可用性。</w:t>
      </w:r>
    </w:p>
    <w:p w14:paraId="2DFA220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）经济可行性分析。主要是对整个项目的投资及所产生的经济效益进行分析，具体包括支出分析、收益分析、投资回报分析以及敏感性分析等。</w:t>
      </w:r>
    </w:p>
    <w:p w14:paraId="6FF7879B"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运行环境可行性分析。从用户单位（企业）的管理体制、管理方法、规章制度、工作习惯、人员素质（甚至包括人员的心理承受能力、接受新知识和技能的积极性等）、数据资源积累、硬件（包含系统软件）平台等多方面进行评估，以确定软件系统在交付以后，是否能够在用户单位顺利运行。</w:t>
      </w:r>
    </w:p>
    <w:p w14:paraId="061A4032"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4</w:t>
      </w:r>
      <w:r>
        <w:rPr>
          <w:rFonts w:ascii="Arial" w:hAnsi="Arial" w:cs="Arial"/>
          <w:color w:val="333333"/>
        </w:rPr>
        <w:t>）其他方面的可行性分析。主要指法律可行性、社会可行性等方面的可行性分析。</w:t>
      </w:r>
    </w:p>
    <w:p w14:paraId="381D6D72"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2</w:t>
      </w:r>
      <w:r>
        <w:rPr>
          <w:rFonts w:ascii="Arial" w:hAnsi="Arial" w:cs="Arial"/>
          <w:color w:val="333333"/>
        </w:rPr>
        <w:t>、可行性研究分为三个基本阶段：</w:t>
      </w:r>
    </w:p>
    <w:p w14:paraId="5BFC797E"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）初步可行性研究。一般是在对市场或客户情况进行调查后，对项目进行的初步评估。</w:t>
      </w:r>
    </w:p>
    <w:p w14:paraId="7FCDB0C2"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详细可行性研究。是在项目决策前对项目有关的技术、经济、法律、社会环境等方面的条件和情况进行详尽的、系统的、全面的调查、研究、分析，对各种可能的技术方案进行详细的论证、比较，并对项目建设完成后所可能产生的经济、社会效益进行预测和评价，最终提交的可行性研究报告将成为进行项目评估和决策的依据。</w:t>
      </w:r>
    </w:p>
    <w:p w14:paraId="11030874"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）编写可行性研究报告。编写一份关于</w:t>
      </w:r>
      <w:r>
        <w:rPr>
          <w:rFonts w:ascii="Arial" w:hAnsi="Arial" w:cs="Arial"/>
          <w:color w:val="333333"/>
        </w:rPr>
        <w:t>IT</w:t>
      </w:r>
      <w:r>
        <w:rPr>
          <w:rFonts w:ascii="Arial" w:hAnsi="Arial" w:cs="Arial"/>
          <w:color w:val="333333"/>
        </w:rPr>
        <w:t>软件项目的可行性研究报告。</w:t>
      </w:r>
    </w:p>
    <w:p w14:paraId="3C67F4ED"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3</w:t>
      </w:r>
      <w:r>
        <w:rPr>
          <w:rFonts w:ascii="Arial" w:hAnsi="Arial" w:cs="Arial"/>
          <w:color w:val="333333"/>
        </w:rPr>
        <w:t>、效益的量化及计算方法主要有四种：</w:t>
      </w:r>
    </w:p>
    <w:p w14:paraId="7B2BF712"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）函数求解法。直接建立软件项目与效益之间的函数关系。能建立函数关系的多为直接效益或显性效益。</w:t>
      </w:r>
    </w:p>
    <w:p w14:paraId="60B2589C"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）相关关系法。适用于软件项目与效益之间不能建立函数关系，但有明显的相关关系。可按数理统计规律，应用最小二乘法找出最佳拟合曲线或直线，从而得到效益计算函数。</w:t>
      </w:r>
    </w:p>
    <w:p w14:paraId="34FE483E"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模糊数学法。适用于软件项目与效益之间没有明显的相关关系，但隐约存在一些可意识到的模糊事项和模糊量值（未能准确判定定性和定量关系），可据此确定一些指标来评价项目，并授予权值进行打分，这样就把没有定性关系的问题，进行量化而变为可定量的问题予以评估计算。</w:t>
      </w:r>
    </w:p>
    <w:p w14:paraId="1A2637C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4</w:t>
      </w:r>
      <w:r>
        <w:rPr>
          <w:rFonts w:ascii="Arial" w:hAnsi="Arial" w:cs="Arial"/>
          <w:color w:val="333333"/>
        </w:rPr>
        <w:t>）专家意见法。综合多个专家的意见进行评估。</w:t>
      </w:r>
    </w:p>
    <w:p w14:paraId="4735E106"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在实际计算中，还有常见的、更简便实用的计算方法：成本降低法、利润增加法。</w:t>
      </w:r>
    </w:p>
    <w:p w14:paraId="79066AF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lastRenderedPageBreak/>
        <w:t>4</w:t>
      </w:r>
      <w:r>
        <w:rPr>
          <w:rFonts w:ascii="Arial" w:hAnsi="Arial" w:cs="Arial"/>
          <w:color w:val="333333"/>
        </w:rPr>
        <w:t>、在做项目投资分析时，应当遵循一个基本原则：当预计的回收期超出企业能接受的回收期时或者在规定的回收期内不能收回投资的项目时，此时预计的应当放弃；而只有回收期小于企业的预计时，才可以接受该项目。</w:t>
      </w:r>
    </w:p>
    <w:p w14:paraId="064239A9"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5</w:t>
      </w:r>
      <w:r>
        <w:rPr>
          <w:rFonts w:ascii="Arial" w:hAnsi="Arial" w:cs="Arial"/>
          <w:color w:val="333333"/>
        </w:rPr>
        <w:t>、计算回收期的方法</w:t>
      </w:r>
    </w:p>
    <w:p w14:paraId="35AAB73A"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）静态投资回收期。就是用项目各年的净收入来将全部投资回收所需要的年限。这是最常使用的评价指标，具有直观、简单的特点，也能反映项目风险程度，但没有考虑资金的时间价值。</w:t>
      </w:r>
    </w:p>
    <w:p w14:paraId="7143F3B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）动态投资回收期。是一种考虑资金的时间价值基础上计算的投资回收期。一般按净现值来计算。</w:t>
      </w:r>
    </w:p>
    <w:p w14:paraId="56E90CBE"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）差额投资回收期。是利用差额分析法，考虑投资额不等的两种方案收益和投资差额的投资回收期，即用两种方案收益差额将投资差额回收成所用的年限。</w:t>
      </w:r>
    </w:p>
    <w:p w14:paraId="459AB276" w14:textId="77777777" w:rsidR="00EF621F" w:rsidRDefault="00EF621F" w:rsidP="00EF621F">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第</w:t>
      </w:r>
      <w:r>
        <w:rPr>
          <w:rStyle w:val="a4"/>
          <w:rFonts w:ascii="Arial" w:hAnsi="Arial" w:cs="Arial"/>
          <w:color w:val="333333"/>
        </w:rPr>
        <w:t>5</w:t>
      </w:r>
      <w:r>
        <w:rPr>
          <w:rStyle w:val="a4"/>
          <w:rFonts w:ascii="Arial" w:hAnsi="Arial" w:cs="Arial"/>
          <w:color w:val="333333"/>
        </w:rPr>
        <w:t>章</w:t>
      </w:r>
    </w:p>
    <w:p w14:paraId="5ABD1FC0"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w:t>
      </w:r>
      <w:r>
        <w:rPr>
          <w:rFonts w:ascii="Arial" w:hAnsi="Arial" w:cs="Arial"/>
          <w:color w:val="333333"/>
        </w:rPr>
        <w:t>、</w:t>
      </w:r>
      <w:r>
        <w:rPr>
          <w:rFonts w:ascii="Arial" w:hAnsi="Arial" w:cs="Arial"/>
          <w:color w:val="333333"/>
        </w:rPr>
        <w:t>IT</w:t>
      </w:r>
      <w:r>
        <w:rPr>
          <w:rFonts w:ascii="Arial" w:hAnsi="Arial" w:cs="Arial"/>
          <w:color w:val="333333"/>
        </w:rPr>
        <w:t>软件项目计划管理，是指为</w:t>
      </w:r>
      <w:r>
        <w:rPr>
          <w:rFonts w:ascii="Arial" w:hAnsi="Arial" w:cs="Arial"/>
          <w:color w:val="333333"/>
        </w:rPr>
        <w:t>IT</w:t>
      </w:r>
      <w:r>
        <w:rPr>
          <w:rFonts w:ascii="Arial" w:hAnsi="Arial" w:cs="Arial"/>
          <w:color w:val="333333"/>
        </w:rPr>
        <w:t>项目的运作和</w:t>
      </w:r>
      <w:r>
        <w:rPr>
          <w:rFonts w:ascii="Arial" w:hAnsi="Arial" w:cs="Arial"/>
          <w:color w:val="333333"/>
        </w:rPr>
        <w:t>IT</w:t>
      </w:r>
      <w:r>
        <w:rPr>
          <w:rFonts w:ascii="Arial" w:hAnsi="Arial" w:cs="Arial"/>
          <w:color w:val="333333"/>
        </w:rPr>
        <w:t>项目活动的管理提供一个可靠的实施基础和可行的工作计划的过程。其目的是为了更好地实施软件工程和管理软件项目制定合理可行的计划。</w:t>
      </w:r>
    </w:p>
    <w:p w14:paraId="2477DC26"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2</w:t>
      </w:r>
      <w:r>
        <w:rPr>
          <w:rFonts w:ascii="Arial" w:hAnsi="Arial" w:cs="Arial"/>
          <w:color w:val="333333"/>
        </w:rPr>
        <w:t>、</w:t>
      </w:r>
      <w:r>
        <w:rPr>
          <w:rFonts w:ascii="Arial" w:hAnsi="Arial" w:cs="Arial"/>
          <w:color w:val="333333"/>
        </w:rPr>
        <w:t>IT</w:t>
      </w:r>
      <w:r>
        <w:rPr>
          <w:rFonts w:ascii="Arial" w:hAnsi="Arial" w:cs="Arial"/>
          <w:color w:val="333333"/>
        </w:rPr>
        <w:t>软件项目计划管理主要通过一系列计划活动来体现，这些活动包括：</w:t>
      </w:r>
    </w:p>
    <w:p w14:paraId="254557A7"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）明确项目目标。</w:t>
      </w:r>
    </w:p>
    <w:p w14:paraId="70405DD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项目具有多目标的特性。</w:t>
      </w:r>
    </w:p>
    <w:p w14:paraId="705CAF1C"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项目的三个最基本的目标：时间、成本、技术性能。</w:t>
      </w:r>
    </w:p>
    <w:p w14:paraId="2EB6B36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确定项目目标的基本原则：定量化原则、个人化原则、简单化原则、现实性原则。</w:t>
      </w:r>
    </w:p>
    <w:p w14:paraId="320CE4A9"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项目目标确定的结果一般是形成项目的目标文件，也可以用层次结构图表示。</w:t>
      </w:r>
    </w:p>
    <w:p w14:paraId="33ACFF5D"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）确定项目范围。</w:t>
      </w:r>
    </w:p>
    <w:p w14:paraId="0ECD4FB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项目范围包括项目的最终产品或者服务，以及实现该产品或者服务所需要执行的全部工作。</w:t>
      </w:r>
    </w:p>
    <w:p w14:paraId="757779B7"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项目范围管理的首要任务是界定项目所必须包含且只需要包含的全部工作。</w:t>
      </w:r>
    </w:p>
    <w:p w14:paraId="03854CB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）进行项目工作结构分解。</w:t>
      </w:r>
    </w:p>
    <w:p w14:paraId="2BDC6C89"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4</w:t>
      </w:r>
      <w:r>
        <w:rPr>
          <w:rFonts w:ascii="Arial" w:hAnsi="Arial" w:cs="Arial"/>
          <w:color w:val="333333"/>
        </w:rPr>
        <w:t>）活动定义及估算。</w:t>
      </w:r>
    </w:p>
    <w:p w14:paraId="423C80C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5</w:t>
      </w:r>
      <w:r>
        <w:rPr>
          <w:rFonts w:ascii="Arial" w:hAnsi="Arial" w:cs="Arial"/>
          <w:color w:val="333333"/>
        </w:rPr>
        <w:t>）编制项目计划。</w:t>
      </w:r>
    </w:p>
    <w:p w14:paraId="26248D2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6</w:t>
      </w:r>
      <w:r>
        <w:rPr>
          <w:rFonts w:ascii="Arial" w:hAnsi="Arial" w:cs="Arial"/>
          <w:color w:val="333333"/>
        </w:rPr>
        <w:t>）确定项目进度安排。</w:t>
      </w:r>
    </w:p>
    <w:p w14:paraId="6347387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3</w:t>
      </w:r>
      <w:r>
        <w:rPr>
          <w:rFonts w:ascii="Arial" w:hAnsi="Arial" w:cs="Arial"/>
          <w:color w:val="333333"/>
        </w:rPr>
        <w:t>、从多目标中找出最合理的方案，常用方法有：</w:t>
      </w:r>
    </w:p>
    <w:p w14:paraId="3E4D919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）极线图法。</w:t>
      </w:r>
    </w:p>
    <w:p w14:paraId="40D6D9FE"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在极线图中，对于每个指标，最希望得到的结果应该绘制在远离原点的方向上，最不希望出现的后果则绘制在原点。</w:t>
      </w:r>
    </w:p>
    <w:p w14:paraId="0D75CF7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在极线图中，最优方案是包括面积最大的方案。</w:t>
      </w:r>
    </w:p>
    <w:p w14:paraId="7BA4310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极线图法中，得到的最优方案可能是一个不可行的方案。</w:t>
      </w:r>
    </w:p>
    <w:p w14:paraId="64F92FCE"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）决策树法。</w:t>
      </w:r>
    </w:p>
    <w:p w14:paraId="46ABEB72" w14:textId="77777777" w:rsidR="00EF621F" w:rsidRDefault="00EF621F" w:rsidP="00EF621F">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第</w:t>
      </w:r>
      <w:r>
        <w:rPr>
          <w:rStyle w:val="a4"/>
          <w:rFonts w:ascii="Arial" w:hAnsi="Arial" w:cs="Arial"/>
          <w:color w:val="333333"/>
        </w:rPr>
        <w:t>6</w:t>
      </w:r>
      <w:r>
        <w:rPr>
          <w:rStyle w:val="a4"/>
          <w:rFonts w:ascii="Arial" w:hAnsi="Arial" w:cs="Arial"/>
          <w:color w:val="333333"/>
        </w:rPr>
        <w:t>章</w:t>
      </w:r>
    </w:p>
    <w:p w14:paraId="4C7446AF"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w:t>
      </w:r>
      <w:r>
        <w:rPr>
          <w:rFonts w:ascii="Arial" w:hAnsi="Arial" w:cs="Arial"/>
          <w:color w:val="333333"/>
        </w:rPr>
        <w:t>、</w:t>
      </w:r>
      <w:r>
        <w:rPr>
          <w:rFonts w:ascii="Arial" w:hAnsi="Arial" w:cs="Arial"/>
          <w:color w:val="333333"/>
        </w:rPr>
        <w:t>IT</w:t>
      </w:r>
      <w:r>
        <w:rPr>
          <w:rFonts w:ascii="Arial" w:hAnsi="Arial" w:cs="Arial"/>
          <w:color w:val="333333"/>
        </w:rPr>
        <w:t>项目的成本构成：</w:t>
      </w:r>
    </w:p>
    <w:p w14:paraId="23C89259"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）硬件成本。主要包括实施</w:t>
      </w:r>
      <w:r>
        <w:rPr>
          <w:rFonts w:ascii="Arial" w:hAnsi="Arial" w:cs="Arial"/>
          <w:color w:val="333333"/>
        </w:rPr>
        <w:t>IT</w:t>
      </w:r>
      <w:r>
        <w:rPr>
          <w:rFonts w:ascii="Arial" w:hAnsi="Arial" w:cs="Arial"/>
          <w:color w:val="333333"/>
        </w:rPr>
        <w:t>软件项目所需要的所有硬件设备、系统软件、数据资源的购置、运输、仓储、安装、测试等费用。</w:t>
      </w:r>
    </w:p>
    <w:p w14:paraId="60A333F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lastRenderedPageBreak/>
        <w:t>（</w:t>
      </w:r>
      <w:r>
        <w:rPr>
          <w:rFonts w:ascii="Arial" w:hAnsi="Arial" w:cs="Arial"/>
          <w:color w:val="333333"/>
        </w:rPr>
        <w:t>2</w:t>
      </w:r>
      <w:r>
        <w:rPr>
          <w:rFonts w:ascii="Arial" w:hAnsi="Arial" w:cs="Arial"/>
          <w:color w:val="333333"/>
        </w:rPr>
        <w:t>）差旅及培训费用。</w:t>
      </w:r>
    </w:p>
    <w:p w14:paraId="700CE66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）软件开发成本。是最主要的成本。</w:t>
      </w:r>
    </w:p>
    <w:p w14:paraId="39EF607F"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4</w:t>
      </w:r>
      <w:r>
        <w:rPr>
          <w:rFonts w:ascii="Arial" w:hAnsi="Arial" w:cs="Arial"/>
          <w:color w:val="333333"/>
        </w:rPr>
        <w:t>）项目管理费用。</w:t>
      </w:r>
    </w:p>
    <w:p w14:paraId="2F55BDC8"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2</w:t>
      </w:r>
      <w:r>
        <w:rPr>
          <w:rFonts w:ascii="Arial" w:hAnsi="Arial" w:cs="Arial"/>
          <w:color w:val="333333"/>
        </w:rPr>
        <w:t>、项目成本管理的内容：资源计划编制、费用估算、费用预算、不可预见费用、费用控制。</w:t>
      </w:r>
    </w:p>
    <w:p w14:paraId="075E6CBD"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费用预算不同于费用估算。费用估算是对项目各项工作所需要的费用的一个近似估计，而费用预算则将整个项目估算的费用分配到各项活动和各部分工作中，进而确定项目实际执行情况的费用基准，产生费用基准计划。</w:t>
      </w:r>
    </w:p>
    <w:p w14:paraId="4C7E4249"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3</w:t>
      </w:r>
      <w:r>
        <w:rPr>
          <w:rFonts w:ascii="Arial" w:hAnsi="Arial" w:cs="Arial"/>
          <w:color w:val="333333"/>
        </w:rPr>
        <w:t>、</w:t>
      </w:r>
      <w:r>
        <w:rPr>
          <w:rFonts w:ascii="Arial" w:hAnsi="Arial" w:cs="Arial"/>
          <w:color w:val="333333"/>
        </w:rPr>
        <w:t>IT</w:t>
      </w:r>
      <w:r>
        <w:rPr>
          <w:rFonts w:ascii="Arial" w:hAnsi="Arial" w:cs="Arial"/>
          <w:color w:val="333333"/>
        </w:rPr>
        <w:t>项目成本的常用估算方法：成本建模技术、专家判定技术、类比评估技术、</w:t>
      </w:r>
      <w:r>
        <w:rPr>
          <w:rFonts w:ascii="Arial" w:hAnsi="Arial" w:cs="Arial"/>
          <w:color w:val="333333"/>
        </w:rPr>
        <w:t>Parkson</w:t>
      </w:r>
      <w:r>
        <w:rPr>
          <w:rFonts w:ascii="Arial" w:hAnsi="Arial" w:cs="Arial"/>
          <w:color w:val="333333"/>
        </w:rPr>
        <w:t>法则、自顶向下估算法、自下向上估算法、赢利定价法。在一个大型的</w:t>
      </w:r>
      <w:r>
        <w:rPr>
          <w:rFonts w:ascii="Arial" w:hAnsi="Arial" w:cs="Arial"/>
          <w:color w:val="333333"/>
        </w:rPr>
        <w:t>IT</w:t>
      </w:r>
      <w:r>
        <w:rPr>
          <w:rFonts w:ascii="Arial" w:hAnsi="Arial" w:cs="Arial"/>
          <w:color w:val="333333"/>
        </w:rPr>
        <w:t>项目中，通常要同时采用几种估算方法，如果不同方法得到的结果大相径庭，就说明没有收集到足够的成本信息，应该继续设法获取更多的成本信息，直到几种方法得到的结果基本一致为止。</w:t>
      </w:r>
    </w:p>
    <w:p w14:paraId="22C1CA21"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4</w:t>
      </w:r>
      <w:r>
        <w:rPr>
          <w:rFonts w:ascii="Arial" w:hAnsi="Arial" w:cs="Arial"/>
          <w:color w:val="333333"/>
        </w:rPr>
        <w:t>、进行成本控制的结果是修订成本估算，更新成本预算，采取纠正措施，对项目完工重新进行估算等。</w:t>
      </w:r>
    </w:p>
    <w:p w14:paraId="7F742522"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5</w:t>
      </w:r>
      <w:r>
        <w:rPr>
          <w:rFonts w:ascii="Arial" w:hAnsi="Arial" w:cs="Arial"/>
          <w:color w:val="333333"/>
        </w:rPr>
        <w:t>、成本控制的核心是管理好四个关键指标：</w:t>
      </w:r>
    </w:p>
    <w:p w14:paraId="25C17EB1"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w:t>
      </w:r>
      <w:r>
        <w:rPr>
          <w:rFonts w:ascii="Arial" w:hAnsi="Arial" w:cs="Arial"/>
          <w:color w:val="333333"/>
        </w:rPr>
        <w:t>TBC</w:t>
      </w:r>
      <w:r>
        <w:rPr>
          <w:rFonts w:ascii="Arial" w:hAnsi="Arial" w:cs="Arial"/>
          <w:color w:val="333333"/>
        </w:rPr>
        <w:t>。总预算成本。即总投资。</w:t>
      </w:r>
    </w:p>
    <w:p w14:paraId="0B26112A"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w:t>
      </w:r>
      <w:r>
        <w:rPr>
          <w:rFonts w:ascii="Arial" w:hAnsi="Arial" w:cs="Arial"/>
          <w:color w:val="333333"/>
        </w:rPr>
        <w:t>CBC</w:t>
      </w:r>
      <w:r>
        <w:rPr>
          <w:rFonts w:ascii="Arial" w:hAnsi="Arial" w:cs="Arial"/>
          <w:color w:val="333333"/>
        </w:rPr>
        <w:t>。累计预算成本。即某时间点上的</w:t>
      </w:r>
      <w:r>
        <w:rPr>
          <w:rFonts w:ascii="Arial" w:hAnsi="Arial" w:cs="Arial"/>
          <w:color w:val="333333"/>
        </w:rPr>
        <w:t>“</w:t>
      </w:r>
      <w:r>
        <w:rPr>
          <w:rFonts w:ascii="Arial" w:hAnsi="Arial" w:cs="Arial"/>
          <w:color w:val="333333"/>
        </w:rPr>
        <w:t>总预算</w:t>
      </w:r>
      <w:r>
        <w:rPr>
          <w:rFonts w:ascii="Arial" w:hAnsi="Arial" w:cs="Arial"/>
          <w:color w:val="333333"/>
        </w:rPr>
        <w:t>”</w:t>
      </w:r>
      <w:r>
        <w:rPr>
          <w:rFonts w:ascii="Arial" w:hAnsi="Arial" w:cs="Arial"/>
          <w:color w:val="333333"/>
        </w:rPr>
        <w:t>。</w:t>
      </w:r>
    </w:p>
    <w:p w14:paraId="4E6D28F6"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w:t>
      </w:r>
      <w:r>
        <w:rPr>
          <w:rFonts w:ascii="Arial" w:hAnsi="Arial" w:cs="Arial"/>
          <w:color w:val="333333"/>
        </w:rPr>
        <w:t>CAC</w:t>
      </w:r>
      <w:r>
        <w:rPr>
          <w:rFonts w:ascii="Arial" w:hAnsi="Arial" w:cs="Arial"/>
          <w:color w:val="333333"/>
        </w:rPr>
        <w:t>。累计实际成本，即某时间点上的</w:t>
      </w:r>
      <w:r>
        <w:rPr>
          <w:rFonts w:ascii="Arial" w:hAnsi="Arial" w:cs="Arial"/>
          <w:color w:val="333333"/>
        </w:rPr>
        <w:t>“</w:t>
      </w:r>
      <w:r>
        <w:rPr>
          <w:rFonts w:ascii="Arial" w:hAnsi="Arial" w:cs="Arial"/>
          <w:color w:val="333333"/>
        </w:rPr>
        <w:t>总投入</w:t>
      </w:r>
      <w:r>
        <w:rPr>
          <w:rFonts w:ascii="Arial" w:hAnsi="Arial" w:cs="Arial"/>
          <w:color w:val="333333"/>
        </w:rPr>
        <w:t>”</w:t>
      </w:r>
      <w:r>
        <w:rPr>
          <w:rFonts w:ascii="Arial" w:hAnsi="Arial" w:cs="Arial"/>
          <w:color w:val="333333"/>
        </w:rPr>
        <w:t>。</w:t>
      </w:r>
    </w:p>
    <w:p w14:paraId="4CC941C1"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4</w:t>
      </w:r>
      <w:r>
        <w:rPr>
          <w:rFonts w:ascii="Arial" w:hAnsi="Arial" w:cs="Arial"/>
          <w:color w:val="333333"/>
        </w:rPr>
        <w:t>）</w:t>
      </w:r>
      <w:r>
        <w:rPr>
          <w:rFonts w:ascii="Arial" w:hAnsi="Arial" w:cs="Arial"/>
          <w:color w:val="333333"/>
        </w:rPr>
        <w:t>CEV</w:t>
      </w:r>
      <w:r>
        <w:rPr>
          <w:rFonts w:ascii="Arial" w:hAnsi="Arial" w:cs="Arial"/>
          <w:color w:val="333333"/>
        </w:rPr>
        <w:t>。累计实现价值。即某时间点上的</w:t>
      </w:r>
      <w:r>
        <w:rPr>
          <w:rFonts w:ascii="Arial" w:hAnsi="Arial" w:cs="Arial"/>
          <w:color w:val="333333"/>
        </w:rPr>
        <w:t>“</w:t>
      </w:r>
      <w:r>
        <w:rPr>
          <w:rFonts w:ascii="Arial" w:hAnsi="Arial" w:cs="Arial"/>
          <w:color w:val="333333"/>
        </w:rPr>
        <w:t>总产出</w:t>
      </w:r>
      <w:r>
        <w:rPr>
          <w:rFonts w:ascii="Arial" w:hAnsi="Arial" w:cs="Arial"/>
          <w:color w:val="333333"/>
        </w:rPr>
        <w:t>”</w:t>
      </w:r>
      <w:r>
        <w:rPr>
          <w:rFonts w:ascii="Arial" w:hAnsi="Arial" w:cs="Arial"/>
          <w:color w:val="333333"/>
        </w:rPr>
        <w:t>。</w:t>
      </w:r>
    </w:p>
    <w:p w14:paraId="5FEC6187" w14:textId="77777777" w:rsidR="00EF621F" w:rsidRDefault="00EF621F" w:rsidP="00EF621F">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第</w:t>
      </w:r>
      <w:r>
        <w:rPr>
          <w:rStyle w:val="a4"/>
          <w:rFonts w:ascii="Arial" w:hAnsi="Arial" w:cs="Arial"/>
          <w:color w:val="333333"/>
        </w:rPr>
        <w:t>7</w:t>
      </w:r>
      <w:r>
        <w:rPr>
          <w:rStyle w:val="a4"/>
          <w:rFonts w:ascii="Arial" w:hAnsi="Arial" w:cs="Arial"/>
          <w:color w:val="333333"/>
        </w:rPr>
        <w:t>章</w:t>
      </w:r>
    </w:p>
    <w:p w14:paraId="0A665EC6"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w:t>
      </w:r>
      <w:r>
        <w:rPr>
          <w:rFonts w:ascii="Arial" w:hAnsi="Arial" w:cs="Arial"/>
          <w:color w:val="333333"/>
        </w:rPr>
        <w:t>、全面质量管理（</w:t>
      </w:r>
      <w:r>
        <w:rPr>
          <w:rFonts w:ascii="Arial" w:hAnsi="Arial" w:cs="Arial"/>
          <w:color w:val="333333"/>
        </w:rPr>
        <w:t>TQM</w:t>
      </w:r>
      <w:r>
        <w:rPr>
          <w:rFonts w:ascii="Arial" w:hAnsi="Arial" w:cs="Arial"/>
          <w:color w:val="333333"/>
        </w:rPr>
        <w:t>）：运用质量管理的科学理论、技术、方法，建立起贯穿于产品质量形成全过程的质量保证体系，使企业全体职工树立质量观点，提高工作质量，经济地生产用户满意的产品。</w:t>
      </w:r>
    </w:p>
    <w:p w14:paraId="144E8688"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2</w:t>
      </w:r>
      <w:r>
        <w:rPr>
          <w:rFonts w:ascii="Arial" w:hAnsi="Arial" w:cs="Arial"/>
          <w:color w:val="333333"/>
        </w:rPr>
        <w:t>、全面质量管理要求企业成员具有强烈的质量意识，牢牢树立</w:t>
      </w:r>
      <w:r>
        <w:rPr>
          <w:rFonts w:ascii="Arial" w:hAnsi="Arial" w:cs="Arial"/>
          <w:color w:val="333333"/>
        </w:rPr>
        <w:t>“</w:t>
      </w:r>
      <w:r>
        <w:rPr>
          <w:rFonts w:ascii="Arial" w:hAnsi="Arial" w:cs="Arial"/>
          <w:color w:val="333333"/>
        </w:rPr>
        <w:t>质量第一</w:t>
      </w:r>
      <w:r>
        <w:rPr>
          <w:rFonts w:ascii="Arial" w:hAnsi="Arial" w:cs="Arial"/>
          <w:color w:val="333333"/>
        </w:rPr>
        <w:t>”</w:t>
      </w:r>
      <w:r>
        <w:rPr>
          <w:rFonts w:ascii="Arial" w:hAnsi="Arial" w:cs="Arial"/>
          <w:color w:val="333333"/>
        </w:rPr>
        <w:t>的思想，建立三个基本观点：</w:t>
      </w:r>
    </w:p>
    <w:p w14:paraId="238BD684"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）系统的观点</w:t>
      </w:r>
    </w:p>
    <w:p w14:paraId="46B147E4"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）向用户服务的观点，用户满意是第一原则</w:t>
      </w:r>
    </w:p>
    <w:p w14:paraId="1A1FC9AD"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）预防为主的观点，事前主动进行质量管理</w:t>
      </w:r>
    </w:p>
    <w:p w14:paraId="5088AF2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3</w:t>
      </w:r>
      <w:r>
        <w:rPr>
          <w:rFonts w:ascii="Arial" w:hAnsi="Arial" w:cs="Arial"/>
          <w:color w:val="333333"/>
        </w:rPr>
        <w:t>、全面质量管理常用方法的理论基础是概率论和数理统计。常用的方法有排列法、因果图法、控制图法、分层法、相关图法、统计分析图法、不合格品统计法、缺陷位置调查表、频数分布统计表等。而基本方法是</w:t>
      </w:r>
      <w:r>
        <w:rPr>
          <w:rFonts w:ascii="Arial" w:hAnsi="Arial" w:cs="Arial"/>
          <w:color w:val="333333"/>
        </w:rPr>
        <w:t>PDCA</w:t>
      </w:r>
      <w:r>
        <w:rPr>
          <w:rFonts w:ascii="Arial" w:hAnsi="Arial" w:cs="Arial"/>
          <w:color w:val="333333"/>
        </w:rPr>
        <w:t>循环法。</w:t>
      </w:r>
    </w:p>
    <w:p w14:paraId="26B3C1E2"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PDCA</w:t>
      </w:r>
      <w:r>
        <w:rPr>
          <w:rFonts w:ascii="Arial" w:hAnsi="Arial" w:cs="Arial"/>
          <w:color w:val="333333"/>
        </w:rPr>
        <w:t>循环体现了全面质量管理的基本思想，也是全面质量管理的基本工作步骤和程序。它把质量管理过程划分为计划</w:t>
      </w:r>
      <w:r>
        <w:rPr>
          <w:rFonts w:ascii="Arial" w:hAnsi="Arial" w:cs="Arial"/>
          <w:color w:val="333333"/>
        </w:rPr>
        <w:t>P</w:t>
      </w:r>
      <w:r>
        <w:rPr>
          <w:rFonts w:ascii="Arial" w:hAnsi="Arial" w:cs="Arial"/>
          <w:color w:val="333333"/>
        </w:rPr>
        <w:t>、执行</w:t>
      </w:r>
      <w:r>
        <w:rPr>
          <w:rFonts w:ascii="Arial" w:hAnsi="Arial" w:cs="Arial"/>
          <w:color w:val="333333"/>
        </w:rPr>
        <w:t>D</w:t>
      </w:r>
      <w:r>
        <w:rPr>
          <w:rFonts w:ascii="Arial" w:hAnsi="Arial" w:cs="Arial"/>
          <w:color w:val="333333"/>
        </w:rPr>
        <w:t>、检查</w:t>
      </w:r>
      <w:r>
        <w:rPr>
          <w:rFonts w:ascii="Arial" w:hAnsi="Arial" w:cs="Arial"/>
          <w:color w:val="333333"/>
        </w:rPr>
        <w:t>C</w:t>
      </w:r>
      <w:r>
        <w:rPr>
          <w:rFonts w:ascii="Arial" w:hAnsi="Arial" w:cs="Arial"/>
          <w:color w:val="333333"/>
        </w:rPr>
        <w:t>、处理</w:t>
      </w:r>
      <w:r>
        <w:rPr>
          <w:rFonts w:ascii="Arial" w:hAnsi="Arial" w:cs="Arial"/>
          <w:color w:val="333333"/>
        </w:rPr>
        <w:t>A</w:t>
      </w:r>
      <w:r>
        <w:rPr>
          <w:rFonts w:ascii="Arial" w:hAnsi="Arial" w:cs="Arial"/>
          <w:color w:val="333333"/>
        </w:rPr>
        <w:t>四个阶段八个工作步骤，强调按此顺序不断循环，以此来进行所有的质量管理活动。</w:t>
      </w:r>
    </w:p>
    <w:p w14:paraId="5921D1B8"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4</w:t>
      </w:r>
      <w:r>
        <w:rPr>
          <w:rFonts w:ascii="Arial" w:hAnsi="Arial" w:cs="Arial"/>
          <w:color w:val="333333"/>
        </w:rPr>
        <w:t>、软件质量保证</w:t>
      </w:r>
      <w:r>
        <w:rPr>
          <w:rFonts w:ascii="Arial" w:hAnsi="Arial" w:cs="Arial"/>
          <w:color w:val="333333"/>
        </w:rPr>
        <w:t>SQA</w:t>
      </w:r>
      <w:r>
        <w:rPr>
          <w:rFonts w:ascii="Arial" w:hAnsi="Arial" w:cs="Arial"/>
          <w:color w:val="333333"/>
        </w:rPr>
        <w:t>就是向用户及社会提供满意的高质量的软件产品。是确保软件产品在从生产到消亡全生命期的所有阶段中，达到所需要的质量要求而进行的有计划的、有系统的管理活动。其目的是为管理部门提供对软件项目所用的过程和正被开发的产品适当的监控。</w:t>
      </w:r>
    </w:p>
    <w:p w14:paraId="017758CA"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5</w:t>
      </w:r>
      <w:r>
        <w:rPr>
          <w:rFonts w:ascii="Arial" w:hAnsi="Arial" w:cs="Arial"/>
          <w:color w:val="333333"/>
        </w:rPr>
        <w:t>、软件项目质量计划就是要将与项目有关的质量标准标识出来，提出如何达到这些质量标准和要求的设想。制定软件项目质量计划的目的主要是确保项目的质量标准能够在项目的过程中得到满意的执行，使项目能够按期完成。</w:t>
      </w:r>
    </w:p>
    <w:p w14:paraId="5A95E1CC"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6</w:t>
      </w:r>
      <w:r>
        <w:rPr>
          <w:rFonts w:ascii="Arial" w:hAnsi="Arial" w:cs="Arial"/>
          <w:color w:val="333333"/>
        </w:rPr>
        <w:t>、编制项目质量计划的主要依据：</w:t>
      </w:r>
      <w:r>
        <w:rPr>
          <w:rFonts w:ascii="Arial" w:hAnsi="Arial" w:cs="Arial"/>
          <w:b/>
          <w:bCs/>
          <w:color w:val="333333"/>
        </w:rPr>
        <w:t>质量方针、范围描述、产品描述、标准和准则</w:t>
      </w:r>
      <w:r>
        <w:rPr>
          <w:rFonts w:ascii="Arial" w:hAnsi="Arial" w:cs="Arial"/>
          <w:color w:val="333333"/>
        </w:rPr>
        <w:t>。</w:t>
      </w:r>
    </w:p>
    <w:p w14:paraId="43043397"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lastRenderedPageBreak/>
        <w:t>7</w:t>
      </w:r>
      <w:r>
        <w:rPr>
          <w:rFonts w:ascii="Arial" w:hAnsi="Arial" w:cs="Arial"/>
          <w:color w:val="333333"/>
        </w:rPr>
        <w:t>、实施项目质量控制的主要依据：</w:t>
      </w:r>
      <w:r>
        <w:rPr>
          <w:rFonts w:ascii="Arial" w:hAnsi="Arial" w:cs="Arial"/>
          <w:b/>
          <w:bCs/>
          <w:color w:val="333333"/>
        </w:rPr>
        <w:t>项目的阶段工作成果、项目质量管理计划、操作描述</w:t>
      </w:r>
      <w:r>
        <w:rPr>
          <w:rFonts w:ascii="Arial" w:hAnsi="Arial" w:cs="Arial"/>
          <w:color w:val="333333"/>
        </w:rPr>
        <w:t>、</w:t>
      </w:r>
    </w:p>
    <w:p w14:paraId="133BFD0D"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8</w:t>
      </w:r>
      <w:r>
        <w:rPr>
          <w:rFonts w:ascii="Arial" w:hAnsi="Arial" w:cs="Arial"/>
          <w:color w:val="333333"/>
        </w:rPr>
        <w:t>、在项目质量控制过程中，产生的工作成果：</w:t>
      </w:r>
      <w:r>
        <w:rPr>
          <w:rFonts w:ascii="Arial" w:hAnsi="Arial" w:cs="Arial"/>
          <w:b/>
          <w:bCs/>
          <w:color w:val="333333"/>
        </w:rPr>
        <w:t>项目质量改进的措施、可接受的决定、返工、过程调整、检查表</w:t>
      </w:r>
      <w:r>
        <w:rPr>
          <w:rFonts w:ascii="Arial" w:hAnsi="Arial" w:cs="Arial"/>
          <w:color w:val="333333"/>
        </w:rPr>
        <w:t>。</w:t>
      </w:r>
    </w:p>
    <w:p w14:paraId="7F67A35A"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9</w:t>
      </w:r>
      <w:r>
        <w:rPr>
          <w:rFonts w:ascii="Arial" w:hAnsi="Arial" w:cs="Arial"/>
          <w:color w:val="333333"/>
        </w:rPr>
        <w:t>、评审是一种质量保证机制，它是借助一组人员来检查软件系统或相关文档并发现</w:t>
      </w:r>
      <w:r>
        <w:rPr>
          <w:rFonts w:ascii="Arial" w:hAnsi="Arial" w:cs="Arial"/>
          <w:b/>
          <w:bCs/>
          <w:color w:val="333333"/>
        </w:rPr>
        <w:t>错误</w:t>
      </w:r>
      <w:r>
        <w:rPr>
          <w:rFonts w:ascii="Arial" w:hAnsi="Arial" w:cs="Arial"/>
          <w:color w:val="333333"/>
        </w:rPr>
        <w:t>的一个过程。</w:t>
      </w:r>
    </w:p>
    <w:p w14:paraId="45F2A669"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）评审类型：</w:t>
      </w:r>
      <w:r>
        <w:rPr>
          <w:rFonts w:ascii="Arial" w:hAnsi="Arial" w:cs="Arial"/>
          <w:b/>
          <w:bCs/>
          <w:color w:val="333333"/>
        </w:rPr>
        <w:t>设计或程序检查、管理评审、质量评审</w:t>
      </w:r>
      <w:r>
        <w:rPr>
          <w:rFonts w:ascii="Arial" w:hAnsi="Arial" w:cs="Arial"/>
          <w:color w:val="333333"/>
        </w:rPr>
        <w:t>。</w:t>
      </w:r>
    </w:p>
    <w:p w14:paraId="08E6E79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）软件质量评审是软件项目管理过程中的</w:t>
      </w:r>
      <w:r>
        <w:rPr>
          <w:rFonts w:ascii="Arial" w:hAnsi="Arial" w:cs="Arial"/>
          <w:color w:val="333333"/>
        </w:rPr>
        <w:t>“</w:t>
      </w:r>
      <w:r>
        <w:rPr>
          <w:rFonts w:ascii="Arial" w:hAnsi="Arial" w:cs="Arial"/>
          <w:color w:val="333333"/>
        </w:rPr>
        <w:t>过滤器</w:t>
      </w:r>
      <w:r>
        <w:rPr>
          <w:rFonts w:ascii="Arial" w:hAnsi="Arial" w:cs="Arial"/>
          <w:color w:val="333333"/>
        </w:rPr>
        <w:t>”</w:t>
      </w:r>
      <w:r>
        <w:rPr>
          <w:rFonts w:ascii="Arial" w:hAnsi="Arial" w:cs="Arial"/>
          <w:color w:val="333333"/>
        </w:rPr>
        <w:t>，评审被用于软件开发过程中的多个不同的点上，起到发现错误（进而纠正错误）的作用。评审起到的作用是</w:t>
      </w:r>
      <w:r>
        <w:rPr>
          <w:rFonts w:ascii="Arial" w:hAnsi="Arial" w:cs="Arial"/>
          <w:color w:val="333333"/>
        </w:rPr>
        <w:t>“</w:t>
      </w:r>
      <w:r>
        <w:rPr>
          <w:rFonts w:ascii="Arial" w:hAnsi="Arial" w:cs="Arial"/>
          <w:color w:val="333333"/>
        </w:rPr>
        <w:t>净化</w:t>
      </w:r>
      <w:r>
        <w:rPr>
          <w:rFonts w:ascii="Arial" w:hAnsi="Arial" w:cs="Arial"/>
          <w:color w:val="333333"/>
        </w:rPr>
        <w:t>”</w:t>
      </w:r>
      <w:r>
        <w:rPr>
          <w:rFonts w:ascii="Arial" w:hAnsi="Arial" w:cs="Arial"/>
          <w:color w:val="333333"/>
        </w:rPr>
        <w:t>分析、设计和编码过程中所产生的软件工作产品。在软件开发的各个阶段都要进行评审。</w:t>
      </w:r>
    </w:p>
    <w:p w14:paraId="1D4F060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）质量评审是项目质量管理过程中的最后一个阶段。</w:t>
      </w:r>
    </w:p>
    <w:p w14:paraId="7BA6747B"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10</w:t>
      </w:r>
      <w:r>
        <w:rPr>
          <w:rFonts w:ascii="Arial" w:hAnsi="Arial" w:cs="Arial"/>
          <w:color w:val="333333"/>
        </w:rPr>
        <w:t>、质量体系的结构要素由职责和权限、组织结构、资源和人员、工作程序、技术状态管理等组成。</w:t>
      </w:r>
    </w:p>
    <w:p w14:paraId="3BCF9941" w14:textId="77777777" w:rsidR="00EF621F" w:rsidRDefault="00EF621F" w:rsidP="00EF621F">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第</w:t>
      </w:r>
      <w:r>
        <w:rPr>
          <w:rStyle w:val="a4"/>
          <w:rFonts w:ascii="Arial" w:hAnsi="Arial" w:cs="Arial"/>
          <w:color w:val="333333"/>
        </w:rPr>
        <w:t>8</w:t>
      </w:r>
      <w:r>
        <w:rPr>
          <w:rStyle w:val="a4"/>
          <w:rFonts w:ascii="Arial" w:hAnsi="Arial" w:cs="Arial"/>
          <w:color w:val="333333"/>
        </w:rPr>
        <w:t>章</w:t>
      </w:r>
    </w:p>
    <w:p w14:paraId="2637352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w:t>
      </w:r>
      <w:r>
        <w:rPr>
          <w:rFonts w:ascii="Arial" w:hAnsi="Arial" w:cs="Arial"/>
          <w:color w:val="333333"/>
        </w:rPr>
        <w:t>、配置管理</w:t>
      </w:r>
      <w:r>
        <w:rPr>
          <w:rFonts w:ascii="Arial" w:hAnsi="Arial" w:cs="Arial"/>
          <w:color w:val="333333"/>
        </w:rPr>
        <w:t>CM</w:t>
      </w:r>
    </w:p>
    <w:p w14:paraId="2EFEA0D0"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）目的：建立和维护在整个软件生命周期中软件项目产品的完整性和一致性。</w:t>
      </w:r>
    </w:p>
    <w:p w14:paraId="796C1344"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）主要目标：使修改部分更容易被适应，并减少变化中所花费的工作量。</w:t>
      </w:r>
    </w:p>
    <w:p w14:paraId="422C116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）在软件项目开发中，软件开发过程的输出信息可以分为三类：计算机程序、描述计算机程序的有关文档、数据。这些内容统称为软件配置。</w:t>
      </w:r>
    </w:p>
    <w:p w14:paraId="2FA3DC3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2</w:t>
      </w:r>
      <w:r>
        <w:rPr>
          <w:rFonts w:ascii="Arial" w:hAnsi="Arial" w:cs="Arial"/>
          <w:color w:val="333333"/>
        </w:rPr>
        <w:t>、软件配置管理</w:t>
      </w:r>
      <w:r>
        <w:rPr>
          <w:rFonts w:ascii="Arial" w:hAnsi="Arial" w:cs="Arial"/>
          <w:color w:val="333333"/>
        </w:rPr>
        <w:t>SCM</w:t>
      </w:r>
      <w:r>
        <w:rPr>
          <w:rFonts w:ascii="Arial" w:hAnsi="Arial" w:cs="Arial"/>
          <w:color w:val="333333"/>
        </w:rPr>
        <w:t>是开发和维护各个阶段管理软件演进过程的一种方法和规程。包括标识在给定时间点上软件的配置，系统地控制对配置进行的修改，并维护在整个软件生命周期中配置的完整性、一致性和追踪性。</w:t>
      </w:r>
    </w:p>
    <w:p w14:paraId="3C439D8B"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）软件配置管理的活动可归纳为四个主要方面：配置识别、变更控制、配置状态统计、配置审核。</w:t>
      </w:r>
    </w:p>
    <w:p w14:paraId="08FFB17F"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）软件配置管理的主要目的：建立和维护在整个软件生命周期中软件项目产品的完整性，同时还包括实施软件配置管理功能的实践。</w:t>
      </w:r>
    </w:p>
    <w:p w14:paraId="5448FA00"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）实施软件配置管理应该包括以下活动：制定配置管理计划；变更控制；确定配置标识；系统整合；版本管理。</w:t>
      </w:r>
    </w:p>
    <w:p w14:paraId="0EABB9EE"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3</w:t>
      </w:r>
      <w:r>
        <w:rPr>
          <w:rFonts w:ascii="Arial" w:hAnsi="Arial" w:cs="Arial"/>
          <w:color w:val="333333"/>
        </w:rPr>
        <w:t>、所有配置项的操作权限都应当严格管理，基本原则是：基线配置项向软件开发人员开放读取权限；非基线配置项向项目经理、</w:t>
      </w:r>
      <w:r>
        <w:rPr>
          <w:rFonts w:ascii="Arial" w:hAnsi="Arial" w:cs="Arial"/>
          <w:color w:val="333333"/>
        </w:rPr>
        <w:t>CCB</w:t>
      </w:r>
      <w:r>
        <w:rPr>
          <w:rFonts w:ascii="Arial" w:hAnsi="Arial" w:cs="Arial"/>
          <w:color w:val="333333"/>
        </w:rPr>
        <w:t>（配置管理委员会）及相关人员开放。</w:t>
      </w:r>
    </w:p>
    <w:p w14:paraId="6D089076"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4</w:t>
      </w:r>
      <w:r>
        <w:rPr>
          <w:rFonts w:ascii="Arial" w:hAnsi="Arial" w:cs="Arial"/>
          <w:color w:val="333333"/>
        </w:rPr>
        <w:t>、要有效地进行配置管理，需要开展以下活动确定配置标识：</w:t>
      </w:r>
    </w:p>
    <w:p w14:paraId="7C9AF720"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）建立一个配置管理库作为存放软件基线的仓库；</w:t>
      </w:r>
    </w:p>
    <w:p w14:paraId="600774FE"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）标识置于配置管理下的软件工作产品；</w:t>
      </w:r>
    </w:p>
    <w:p w14:paraId="1920238B"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）根据文档化的规程，提出、记录、审查、批准和跟踪所有配置项</w:t>
      </w:r>
      <w:r>
        <w:rPr>
          <w:rFonts w:ascii="Arial" w:hAnsi="Arial" w:cs="Arial"/>
          <w:color w:val="333333"/>
        </w:rPr>
        <w:t>/</w:t>
      </w:r>
      <w:r>
        <w:rPr>
          <w:rFonts w:ascii="Arial" w:hAnsi="Arial" w:cs="Arial"/>
          <w:color w:val="333333"/>
        </w:rPr>
        <w:t>配置单元的更改要求和问题报告；</w:t>
      </w:r>
    </w:p>
    <w:p w14:paraId="01005B39"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4</w:t>
      </w:r>
      <w:r>
        <w:rPr>
          <w:rFonts w:ascii="Arial" w:hAnsi="Arial" w:cs="Arial"/>
          <w:color w:val="333333"/>
        </w:rPr>
        <w:t>）根据文档化的规程记录配置项</w:t>
      </w:r>
      <w:r>
        <w:rPr>
          <w:rFonts w:ascii="Arial" w:hAnsi="Arial" w:cs="Arial"/>
          <w:color w:val="333333"/>
        </w:rPr>
        <w:t>/</w:t>
      </w:r>
      <w:r>
        <w:rPr>
          <w:rFonts w:ascii="Arial" w:hAnsi="Arial" w:cs="Arial"/>
          <w:color w:val="333333"/>
        </w:rPr>
        <w:t>配置单元的状态。</w:t>
      </w:r>
    </w:p>
    <w:p w14:paraId="05B85760"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5</w:t>
      </w:r>
      <w:r>
        <w:rPr>
          <w:rFonts w:ascii="Arial" w:hAnsi="Arial" w:cs="Arial"/>
          <w:color w:val="333333"/>
        </w:rPr>
        <w:t>、版本管理是软件配置管理的核心功能。</w:t>
      </w:r>
    </w:p>
    <w:p w14:paraId="0BFCC42A"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6</w:t>
      </w:r>
      <w:r>
        <w:rPr>
          <w:rFonts w:ascii="Arial" w:hAnsi="Arial" w:cs="Arial"/>
          <w:color w:val="333333"/>
        </w:rPr>
        <w:t>、系统整合是把系统的不同部分进行集成，使其完成一组特定的功能。</w:t>
      </w:r>
    </w:p>
    <w:p w14:paraId="7AFE2666"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7</w:t>
      </w:r>
      <w:r>
        <w:rPr>
          <w:rFonts w:ascii="Arial" w:hAnsi="Arial" w:cs="Arial"/>
          <w:color w:val="333333"/>
        </w:rPr>
        <w:t>、配置状态报告就是根据配置项操作数据库中的记录，来向管理者报告软件开发活动的进展情况。报告应该是定期的，并尽量通过</w:t>
      </w:r>
      <w:r>
        <w:rPr>
          <w:rFonts w:ascii="Arial" w:hAnsi="Arial" w:cs="Arial"/>
          <w:color w:val="333333"/>
        </w:rPr>
        <w:t>CASE</w:t>
      </w:r>
      <w:r>
        <w:rPr>
          <w:rFonts w:ascii="Arial" w:hAnsi="Arial" w:cs="Arial"/>
          <w:color w:val="333333"/>
        </w:rPr>
        <w:t>工具自动生成。应着重反映当前基线配置项的状态，以作为对开发进度报告的参照。</w:t>
      </w:r>
    </w:p>
    <w:p w14:paraId="03141F42"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lastRenderedPageBreak/>
        <w:t>8</w:t>
      </w:r>
      <w:r>
        <w:rPr>
          <w:rFonts w:ascii="Arial" w:hAnsi="Arial" w:cs="Arial"/>
          <w:color w:val="333333"/>
        </w:rPr>
        <w:t>、配置审计的主要作用是作为变更控制的补充手段，来确保某一变更需求已被切实地执行和实现。</w:t>
      </w:r>
    </w:p>
    <w:p w14:paraId="35FFEAF0"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9</w:t>
      </w:r>
      <w:r>
        <w:rPr>
          <w:rFonts w:ascii="Arial" w:hAnsi="Arial" w:cs="Arial"/>
          <w:color w:val="333333"/>
        </w:rPr>
        <w:t>、项目经理是整个软件研发活动的负责人，在配置管理活动中，其主要工作是根据软件配置控制委员会的建议，批准配置管理的各项活动并控制它们的进程。其具体职责包括：</w:t>
      </w:r>
    </w:p>
    <w:p w14:paraId="35E4C95D"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）制定和修改项目的组织结构和配置管理策略；</w:t>
      </w:r>
    </w:p>
    <w:p w14:paraId="250DCCE7"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）批准、发布配置管理计划；</w:t>
      </w:r>
    </w:p>
    <w:p w14:paraId="1D7A84C6"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）决定项目起始基线和开发里程碑；</w:t>
      </w:r>
    </w:p>
    <w:p w14:paraId="0044650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4</w:t>
      </w:r>
      <w:r>
        <w:rPr>
          <w:rFonts w:ascii="Arial" w:hAnsi="Arial" w:cs="Arial"/>
          <w:color w:val="333333"/>
        </w:rPr>
        <w:t>）接受并审阅配置控制委员会的报告。</w:t>
      </w:r>
    </w:p>
    <w:p w14:paraId="5AE4100F"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10</w:t>
      </w:r>
      <w:r>
        <w:rPr>
          <w:rFonts w:ascii="Arial" w:hAnsi="Arial" w:cs="Arial"/>
          <w:color w:val="333333"/>
        </w:rPr>
        <w:t>、软件测试的方法和技术：黑盒测试法（一般称为功能测试或数据驱动测试，在测试过程中，把系统看成是一个黑盒子，不考虑程序的内在逻辑，而是只根据需求规格说明书的要求来检查程序的功能是否符合它的功能需求说明）、白盒测试法（又称为结构测试或逻辑驱动测试，在测试过程中，允许测试人员对程序的内部逻辑结构及有关信息来设计和选择测试用例，对程序的逻辑路径进行测试）。</w:t>
      </w:r>
    </w:p>
    <w:p w14:paraId="7A4905D6"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11</w:t>
      </w:r>
      <w:r>
        <w:rPr>
          <w:rFonts w:ascii="Arial" w:hAnsi="Arial" w:cs="Arial"/>
          <w:color w:val="333333"/>
        </w:rPr>
        <w:t>、</w:t>
      </w:r>
      <w:r>
        <w:rPr>
          <w:rFonts w:ascii="Arial" w:hAnsi="Arial" w:cs="Arial"/>
          <w:color w:val="333333"/>
        </w:rPr>
        <w:t>Alpha</w:t>
      </w:r>
      <w:r>
        <w:rPr>
          <w:rFonts w:ascii="Arial" w:hAnsi="Arial" w:cs="Arial"/>
          <w:color w:val="333333"/>
        </w:rPr>
        <w:t>测试是由一个用户在开发人员的现场进行的，软件是在开发人员对用户的指导下进行测试的，开发人员负责记录错误和使用中出现的问题。</w:t>
      </w:r>
      <w:r>
        <w:rPr>
          <w:rFonts w:ascii="Arial" w:hAnsi="Arial" w:cs="Arial"/>
          <w:color w:val="333333"/>
        </w:rPr>
        <w:t>Beat</w:t>
      </w:r>
      <w:r>
        <w:rPr>
          <w:rFonts w:ascii="Arial" w:hAnsi="Arial" w:cs="Arial"/>
          <w:color w:val="333333"/>
        </w:rPr>
        <w:t>测试是由软件的最终用户在一个或多个用户的场所进行的，开发人员通常不在现场，由用户记录测试中遇到的问题，并定期的把这些问题反馈给开发人员。</w:t>
      </w:r>
    </w:p>
    <w:p w14:paraId="5E71CAAB" w14:textId="77777777" w:rsidR="00EF621F" w:rsidRDefault="00EF621F" w:rsidP="00EF621F">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第</w:t>
      </w:r>
      <w:r>
        <w:rPr>
          <w:rStyle w:val="a4"/>
          <w:rFonts w:ascii="Arial" w:hAnsi="Arial" w:cs="Arial"/>
          <w:color w:val="333333"/>
        </w:rPr>
        <w:t>9</w:t>
      </w:r>
      <w:r>
        <w:rPr>
          <w:rStyle w:val="a4"/>
          <w:rFonts w:ascii="Arial" w:hAnsi="Arial" w:cs="Arial"/>
          <w:color w:val="333333"/>
        </w:rPr>
        <w:t>章</w:t>
      </w:r>
    </w:p>
    <w:p w14:paraId="4E78D990"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w:t>
      </w:r>
      <w:r>
        <w:rPr>
          <w:rFonts w:ascii="Arial" w:hAnsi="Arial" w:cs="Arial"/>
          <w:color w:val="333333"/>
        </w:rPr>
        <w:t>、</w:t>
      </w:r>
      <w:r>
        <w:rPr>
          <w:rFonts w:ascii="Arial" w:hAnsi="Arial" w:cs="Arial"/>
          <w:color w:val="333333"/>
        </w:rPr>
        <w:t>IT</w:t>
      </w:r>
      <w:r>
        <w:rPr>
          <w:rFonts w:ascii="Arial" w:hAnsi="Arial" w:cs="Arial"/>
          <w:color w:val="333333"/>
        </w:rPr>
        <w:t>软件项目维护主要包括以下工作：</w:t>
      </w:r>
    </w:p>
    <w:p w14:paraId="0D3F422E"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）完善性维护：在不改变系统整体功能的前提下，提高和改善某部分的功能。</w:t>
      </w:r>
    </w:p>
    <w:p w14:paraId="4EDAA28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）适应性维护：调整系统使之能适应一个已经发生变化的系统环境。</w:t>
      </w:r>
    </w:p>
    <w:p w14:paraId="3499B0EB"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）纠错性维护：纠正以前未发现的系统错误。</w:t>
      </w:r>
    </w:p>
    <w:p w14:paraId="0724F0BB"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2</w:t>
      </w:r>
      <w:r>
        <w:rPr>
          <w:rFonts w:ascii="Arial" w:hAnsi="Arial" w:cs="Arial"/>
          <w:color w:val="333333"/>
        </w:rPr>
        <w:t>、编码阶段的错误修改起来成本相对便宜，则设计阶段的错误则相对昂贵。这是因为设计错误可能涉及到不同模块的重新设计与编码等工作；需求定义错误的维护成本则最大，因为这意味着要重新进行需求定义、系统设计及编码等。</w:t>
      </w:r>
    </w:p>
    <w:p w14:paraId="2F33E2BE"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3</w:t>
      </w:r>
      <w:r>
        <w:rPr>
          <w:rFonts w:ascii="Arial" w:hAnsi="Arial" w:cs="Arial"/>
          <w:color w:val="333333"/>
        </w:rPr>
        <w:t>、绝大多数维护过程的发生都是由于用户或者管理上需求的变化而触发的。错误修复只是维护活动的一小部分工作。</w:t>
      </w:r>
    </w:p>
    <w:p w14:paraId="748E5E5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4</w:t>
      </w:r>
      <w:r>
        <w:rPr>
          <w:rFonts w:ascii="Arial" w:hAnsi="Arial" w:cs="Arial"/>
          <w:color w:val="333333"/>
        </w:rPr>
        <w:t>、维护成本大的一个最主要原因：系统发布后，用户需求和管理工作的变化，很可能导致整个系统都需要重新设计。</w:t>
      </w:r>
    </w:p>
    <w:p w14:paraId="14C5850D" w14:textId="77777777" w:rsidR="00EF621F" w:rsidRDefault="00EF621F" w:rsidP="00EF621F">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第</w:t>
      </w:r>
      <w:r>
        <w:rPr>
          <w:rStyle w:val="a4"/>
          <w:rFonts w:ascii="Arial" w:hAnsi="Arial" w:cs="Arial"/>
          <w:color w:val="333333"/>
        </w:rPr>
        <w:t>10</w:t>
      </w:r>
      <w:r>
        <w:rPr>
          <w:rStyle w:val="a4"/>
          <w:rFonts w:ascii="Arial" w:hAnsi="Arial" w:cs="Arial"/>
          <w:color w:val="333333"/>
        </w:rPr>
        <w:t>章</w:t>
      </w:r>
    </w:p>
    <w:p w14:paraId="788DF09A"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w:t>
      </w:r>
      <w:r>
        <w:rPr>
          <w:rFonts w:ascii="Arial" w:hAnsi="Arial" w:cs="Arial"/>
          <w:color w:val="333333"/>
        </w:rPr>
        <w:t>、在软件过程中产生的文档只有产品文档和过程文档两类。</w:t>
      </w:r>
    </w:p>
    <w:p w14:paraId="78543C94"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）产品文档包括用户文档和系统文档。</w:t>
      </w:r>
    </w:p>
    <w:p w14:paraId="52A4E4B0"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）影响文档质量的因素：文档标准、文档质量保证和有效的文档书写风格等。</w:t>
      </w:r>
    </w:p>
    <w:p w14:paraId="1AE61592"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）软件项目文档对于项目开发的成功和项目的正常维护起着重要的保证和支持作用。</w:t>
      </w:r>
    </w:p>
    <w:p w14:paraId="07D64F8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4</w:t>
      </w:r>
      <w:r>
        <w:rPr>
          <w:rFonts w:ascii="Arial" w:hAnsi="Arial" w:cs="Arial"/>
          <w:color w:val="333333"/>
        </w:rPr>
        <w:t>）产品文档是描述正在开发的产品的资料。可以分为从软件工程师开发和维护系统的角度描述产品的系统文档，以及主要以客户为对象描述产品的用户文档。</w:t>
      </w:r>
    </w:p>
    <w:p w14:paraId="43B54DC0"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5</w:t>
      </w:r>
      <w:r>
        <w:rPr>
          <w:rFonts w:ascii="Arial" w:hAnsi="Arial" w:cs="Arial"/>
          <w:color w:val="333333"/>
        </w:rPr>
        <w:t>）过程文档是指记录软件项目开发和维护过程的文档资料，项目的计划、进度、过程质量、组织及目标标准等都是过程文档。</w:t>
      </w:r>
    </w:p>
    <w:p w14:paraId="1D748D94"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lastRenderedPageBreak/>
        <w:t>2</w:t>
      </w:r>
      <w:r>
        <w:rPr>
          <w:rFonts w:ascii="Arial" w:hAnsi="Arial" w:cs="Arial"/>
          <w:color w:val="333333"/>
        </w:rPr>
        <w:t>、项目文档的结构一般要符合以下基本原则：</w:t>
      </w:r>
    </w:p>
    <w:p w14:paraId="1B681D8A"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）所有文档都应该有封面，用来标识该项目文档的作者、制作时间、文档类型、配置管理、质量确保信息和文档的秘级、文档的摘要、关键字及版权信息等。</w:t>
      </w:r>
    </w:p>
    <w:p w14:paraId="04420882"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）文档应分章节描述。</w:t>
      </w:r>
    </w:p>
    <w:p w14:paraId="744D20BD"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）如果文档包括许多细节性参考信息，就应该有附录。</w:t>
      </w:r>
    </w:p>
    <w:p w14:paraId="4DEDF7BB"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4</w:t>
      </w:r>
      <w:r>
        <w:rPr>
          <w:rFonts w:ascii="Arial" w:hAnsi="Arial" w:cs="Arial"/>
          <w:color w:val="333333"/>
        </w:rPr>
        <w:t>）文档应该有难点注释和详细说明。</w:t>
      </w:r>
    </w:p>
    <w:p w14:paraId="3D45B18D"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3</w:t>
      </w:r>
      <w:r>
        <w:rPr>
          <w:rFonts w:ascii="Arial" w:hAnsi="Arial" w:cs="Arial"/>
          <w:color w:val="333333"/>
        </w:rPr>
        <w:t>、文档标准有三种类型：过程标准、产品标准、交互标准。</w:t>
      </w:r>
    </w:p>
    <w:p w14:paraId="35B9484A"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4</w:t>
      </w:r>
      <w:r>
        <w:rPr>
          <w:rFonts w:ascii="Arial" w:hAnsi="Arial" w:cs="Arial"/>
          <w:color w:val="333333"/>
        </w:rPr>
        <w:t>、文档的准备分三个阶段：文档制作、文档修改和文档产品发布。</w:t>
      </w:r>
    </w:p>
    <w:p w14:paraId="2016FF19"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5</w:t>
      </w:r>
      <w:r>
        <w:rPr>
          <w:rFonts w:ascii="Arial" w:hAnsi="Arial" w:cs="Arial"/>
          <w:color w:val="333333"/>
        </w:rPr>
        <w:t>、进行软件项目开发时，文档一般都应该包括、项目开发立项报告、项目分析报告（逻辑设计说明书）、项目开发设计报告（物理设计报告）、项目设计报告（程序设计说明书）、程序设计报告、项目测试报告（测试说明书）、项目使用及维护手册、项目开发总结报告等。</w:t>
      </w:r>
    </w:p>
    <w:p w14:paraId="2D452F1C"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6</w:t>
      </w:r>
      <w:r>
        <w:rPr>
          <w:rFonts w:ascii="Arial" w:hAnsi="Arial" w:cs="Arial"/>
          <w:color w:val="333333"/>
        </w:rPr>
        <w:t>、项目开发立项报告：是在项目正式开发前，由开发单位或委托开发单位提出要开发的新系统的目标、功能、费用、时间、对组织机构的影响等内容的申请项目立项文档。如果是本单位独立开发或联合开发，则称立项报告，用于向领导申请经费及支持等。如果是委托开发，则以任务委托书或者开发协议（合同）的方式进行说明。主要内容：经费预测和经费来源、项目进度和完成期限、验收标准和方法、开始可行性研究的组织与预算。</w:t>
      </w:r>
    </w:p>
    <w:p w14:paraId="522D148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7</w:t>
      </w:r>
      <w:r>
        <w:rPr>
          <w:rFonts w:ascii="Arial" w:hAnsi="Arial" w:cs="Arial"/>
          <w:color w:val="333333"/>
        </w:rPr>
        <w:t>、项目设计报告：在项目分析报告的基础上进行新系统的物理设计，并完成项目设计报告。其主要内容：系统总体结构、计算机系统配置方案、代码设计、文件</w:t>
      </w:r>
      <w:r>
        <w:rPr>
          <w:rFonts w:ascii="Arial" w:hAnsi="Arial" w:cs="Arial"/>
          <w:color w:val="333333"/>
        </w:rPr>
        <w:t>/</w:t>
      </w:r>
      <w:r>
        <w:rPr>
          <w:rFonts w:ascii="Arial" w:hAnsi="Arial" w:cs="Arial"/>
          <w:color w:val="333333"/>
        </w:rPr>
        <w:t>数据库设计、输入输出设计、计算机处理过程设计、接口及通信环境设计、安全保密设计、系统测试计划、培训计划。</w:t>
      </w:r>
    </w:p>
    <w:p w14:paraId="267919DF"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8</w:t>
      </w:r>
      <w:r>
        <w:rPr>
          <w:rFonts w:ascii="Arial" w:hAnsi="Arial" w:cs="Arial"/>
          <w:color w:val="333333"/>
        </w:rPr>
        <w:t>、程序设计报告：根据项目设计报告，进行程序设计工作。程序设计调试通过后，再完成程序设计报告，以便为软件的调试和维护工作提供依据。其主要内容：程序结构图、程序控制图、算法、程序流程图、源程序、程序注释及说明。</w:t>
      </w:r>
    </w:p>
    <w:p w14:paraId="0EE2348A" w14:textId="77777777" w:rsidR="00EF621F" w:rsidRDefault="00EF621F" w:rsidP="00EF621F">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第</w:t>
      </w:r>
      <w:r>
        <w:rPr>
          <w:rStyle w:val="a4"/>
          <w:rFonts w:ascii="Arial" w:hAnsi="Arial" w:cs="Arial"/>
          <w:color w:val="333333"/>
        </w:rPr>
        <w:t>11</w:t>
      </w:r>
      <w:r>
        <w:rPr>
          <w:rStyle w:val="a4"/>
          <w:rFonts w:ascii="Arial" w:hAnsi="Arial" w:cs="Arial"/>
          <w:color w:val="333333"/>
        </w:rPr>
        <w:t>章</w:t>
      </w:r>
    </w:p>
    <w:p w14:paraId="17065246"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w:t>
      </w:r>
      <w:r>
        <w:rPr>
          <w:rFonts w:ascii="Arial" w:hAnsi="Arial" w:cs="Arial"/>
          <w:color w:val="333333"/>
        </w:rPr>
        <w:t>、</w:t>
      </w:r>
      <w:r>
        <w:rPr>
          <w:rFonts w:ascii="Arial" w:hAnsi="Arial" w:cs="Arial"/>
          <w:color w:val="333333"/>
        </w:rPr>
        <w:t> </w:t>
      </w:r>
      <w:r>
        <w:rPr>
          <w:rFonts w:ascii="Arial" w:hAnsi="Arial" w:cs="Arial"/>
          <w:color w:val="333333"/>
        </w:rPr>
        <w:t>风险的本质：不确定性和损失。</w:t>
      </w:r>
    </w:p>
    <w:p w14:paraId="688F0D7C"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2</w:t>
      </w:r>
      <w:r>
        <w:rPr>
          <w:rFonts w:ascii="Arial" w:hAnsi="Arial" w:cs="Arial"/>
          <w:color w:val="333333"/>
        </w:rPr>
        <w:t>、</w:t>
      </w:r>
      <w:r>
        <w:rPr>
          <w:rFonts w:ascii="Arial" w:hAnsi="Arial" w:cs="Arial"/>
          <w:color w:val="333333"/>
        </w:rPr>
        <w:t> </w:t>
      </w:r>
      <w:r>
        <w:rPr>
          <w:rFonts w:ascii="Arial" w:hAnsi="Arial" w:cs="Arial"/>
          <w:color w:val="333333"/>
        </w:rPr>
        <w:t>风险的不确定性范围包括：发生与否不确定；发生的时间不确定；发生的状况不确定；发生的结果不确定。</w:t>
      </w:r>
    </w:p>
    <w:p w14:paraId="530547E1"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3</w:t>
      </w:r>
      <w:r>
        <w:rPr>
          <w:rFonts w:ascii="Arial" w:hAnsi="Arial" w:cs="Arial"/>
          <w:color w:val="333333"/>
        </w:rPr>
        <w:t>、</w:t>
      </w:r>
      <w:r>
        <w:rPr>
          <w:rFonts w:ascii="Arial" w:hAnsi="Arial" w:cs="Arial"/>
          <w:color w:val="333333"/>
        </w:rPr>
        <w:t> </w:t>
      </w:r>
      <w:r>
        <w:rPr>
          <w:rFonts w:ascii="Arial" w:hAnsi="Arial" w:cs="Arial"/>
          <w:color w:val="333333"/>
        </w:rPr>
        <w:t>在进行</w:t>
      </w:r>
      <w:r>
        <w:rPr>
          <w:rFonts w:ascii="Arial" w:hAnsi="Arial" w:cs="Arial"/>
          <w:color w:val="333333"/>
        </w:rPr>
        <w:t>IT</w:t>
      </w:r>
      <w:r>
        <w:rPr>
          <w:rFonts w:ascii="Arial" w:hAnsi="Arial" w:cs="Arial"/>
          <w:color w:val="333333"/>
        </w:rPr>
        <w:t>项目风险分析时，重要的是要量化不确定性因素的不确定性程度，量化每个风险的损失程度。</w:t>
      </w:r>
    </w:p>
    <w:p w14:paraId="0CA369EB"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4</w:t>
      </w:r>
      <w:r>
        <w:rPr>
          <w:rFonts w:ascii="Arial" w:hAnsi="Arial" w:cs="Arial"/>
          <w:color w:val="333333"/>
        </w:rPr>
        <w:t>、</w:t>
      </w:r>
      <w:r>
        <w:rPr>
          <w:rFonts w:ascii="Arial" w:hAnsi="Arial" w:cs="Arial"/>
          <w:color w:val="333333"/>
        </w:rPr>
        <w:t> </w:t>
      </w:r>
      <w:r>
        <w:rPr>
          <w:rFonts w:ascii="Arial" w:hAnsi="Arial" w:cs="Arial"/>
          <w:color w:val="333333"/>
        </w:rPr>
        <w:t>风险分析实际上就是贯穿在项目开发过程中的一系列管理步骤，其中包括风险识别、风险估计、风险管理策略、风险解决和风险监控等。</w:t>
      </w:r>
    </w:p>
    <w:p w14:paraId="7423146A"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5</w:t>
      </w:r>
      <w:r>
        <w:rPr>
          <w:rFonts w:ascii="Arial" w:hAnsi="Arial" w:cs="Arial"/>
          <w:color w:val="333333"/>
        </w:rPr>
        <w:t>、</w:t>
      </w:r>
      <w:r>
        <w:rPr>
          <w:rFonts w:ascii="Arial" w:hAnsi="Arial" w:cs="Arial"/>
          <w:color w:val="333333"/>
        </w:rPr>
        <w:t> </w:t>
      </w:r>
      <w:r>
        <w:rPr>
          <w:rFonts w:ascii="Arial" w:hAnsi="Arial" w:cs="Arial"/>
          <w:color w:val="333333"/>
        </w:rPr>
        <w:t>根据内容将风险分为：技术风险、管理风险、组织风险、外部风险。</w:t>
      </w:r>
    </w:p>
    <w:p w14:paraId="00D3219F"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6</w:t>
      </w:r>
      <w:r>
        <w:rPr>
          <w:rFonts w:ascii="Arial" w:hAnsi="Arial" w:cs="Arial"/>
          <w:color w:val="333333"/>
        </w:rPr>
        <w:t>、</w:t>
      </w:r>
      <w:r>
        <w:rPr>
          <w:rFonts w:ascii="Arial" w:hAnsi="Arial" w:cs="Arial"/>
          <w:color w:val="333333"/>
        </w:rPr>
        <w:t> </w:t>
      </w:r>
      <w:r>
        <w:rPr>
          <w:rFonts w:ascii="Arial" w:hAnsi="Arial" w:cs="Arial"/>
          <w:color w:val="333333"/>
        </w:rPr>
        <w:t>风险的无形成本是指由于风险所具有的不确定性而使项目在风险发生前和发生后所付出的代价。风险的有形成本包括风险发生时造成的直接损失和间接损失。直接损失是指人员、经费、设备等的直接流失；间接损失是指直接损失之外的人、财、物、知识等的损失。</w:t>
      </w:r>
    </w:p>
    <w:p w14:paraId="3EBD6EA9"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7</w:t>
      </w:r>
      <w:r>
        <w:rPr>
          <w:rFonts w:ascii="Arial" w:hAnsi="Arial" w:cs="Arial"/>
          <w:color w:val="333333"/>
        </w:rPr>
        <w:t>、</w:t>
      </w:r>
      <w:r>
        <w:rPr>
          <w:rFonts w:ascii="Arial" w:hAnsi="Arial" w:cs="Arial"/>
          <w:color w:val="333333"/>
        </w:rPr>
        <w:t> </w:t>
      </w:r>
      <w:r>
        <w:rPr>
          <w:rFonts w:ascii="Arial" w:hAnsi="Arial" w:cs="Arial"/>
          <w:color w:val="333333"/>
        </w:rPr>
        <w:t>一般只有当风险的不利后果（损失）超过风险管理而付出的代价时，才进行风险管理。</w:t>
      </w:r>
    </w:p>
    <w:p w14:paraId="044B0F1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8</w:t>
      </w:r>
      <w:r>
        <w:rPr>
          <w:rFonts w:ascii="Arial" w:hAnsi="Arial" w:cs="Arial"/>
          <w:color w:val="333333"/>
        </w:rPr>
        <w:t>、</w:t>
      </w:r>
      <w:r>
        <w:rPr>
          <w:rFonts w:ascii="Arial" w:hAnsi="Arial" w:cs="Arial"/>
          <w:color w:val="333333"/>
        </w:rPr>
        <w:t> </w:t>
      </w:r>
      <w:r>
        <w:rPr>
          <w:rFonts w:ascii="Arial" w:hAnsi="Arial" w:cs="Arial"/>
          <w:color w:val="333333"/>
        </w:rPr>
        <w:t>项目风险管理划分成风险分析和风险管理两个阶段。风险分析阶段包括风险识别、风险估计、风险评价三部分；风险管理阶段主要包括风险规划、风险</w:t>
      </w:r>
      <w:r>
        <w:rPr>
          <w:rFonts w:ascii="Arial" w:hAnsi="Arial" w:cs="Arial"/>
          <w:color w:val="333333"/>
        </w:rPr>
        <w:lastRenderedPageBreak/>
        <w:t>控制、风险监督三部分。在项目实施中，只有根据风险管理计划对项目的风险实施监控，以确保项目的成功，这才是有效的风险管理。</w:t>
      </w:r>
    </w:p>
    <w:p w14:paraId="4E8E54B9"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9</w:t>
      </w:r>
      <w:r>
        <w:rPr>
          <w:rFonts w:ascii="Arial" w:hAnsi="Arial" w:cs="Arial"/>
          <w:color w:val="333333"/>
        </w:rPr>
        <w:t>、</w:t>
      </w:r>
      <w:r>
        <w:rPr>
          <w:rFonts w:ascii="Arial" w:hAnsi="Arial" w:cs="Arial"/>
          <w:color w:val="333333"/>
        </w:rPr>
        <w:t> </w:t>
      </w:r>
      <w:r>
        <w:rPr>
          <w:rFonts w:ascii="Arial" w:hAnsi="Arial" w:cs="Arial"/>
          <w:color w:val="333333"/>
        </w:rPr>
        <w:t>风险规划，主要是针对各种可能出现风险事件，制定各种风险应对计划和应对策略，并制定或选择一个风险规避的行动方案。</w:t>
      </w:r>
    </w:p>
    <w:p w14:paraId="45550A9C"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10</w:t>
      </w:r>
      <w:r>
        <w:rPr>
          <w:rFonts w:ascii="Arial" w:hAnsi="Arial" w:cs="Arial"/>
          <w:color w:val="333333"/>
        </w:rPr>
        <w:t>、风险控制，即实施风险规避的控制计划。在控制过程中，有时还需要修改项目计划，对项目经费、进度等进行调整。处理方法主要有三种：风险控制法、风险自留、风险转移。</w:t>
      </w:r>
    </w:p>
    <w:p w14:paraId="6A84CE7F"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11</w:t>
      </w:r>
      <w:r>
        <w:rPr>
          <w:rFonts w:ascii="Arial" w:hAnsi="Arial" w:cs="Arial"/>
          <w:color w:val="333333"/>
        </w:rPr>
        <w:t>、风险估计，又称风险预测，其目的是估计风险发生的概率和对项目的影响力，识别项目的重大风险并进行重点管理。风险发生概率可以用数学模型、统计方法和人工估计进行分析。从实际工作看，人工估计是比较实用的一种方法。</w:t>
      </w:r>
    </w:p>
    <w:p w14:paraId="03F2D77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12</w:t>
      </w:r>
      <w:r>
        <w:rPr>
          <w:rFonts w:ascii="Arial" w:hAnsi="Arial" w:cs="Arial"/>
          <w:color w:val="333333"/>
        </w:rPr>
        <w:t>、</w:t>
      </w:r>
      <w:r>
        <w:rPr>
          <w:rFonts w:ascii="Arial" w:hAnsi="Arial" w:cs="Arial"/>
          <w:color w:val="333333"/>
        </w:rPr>
        <w:t> </w:t>
      </w:r>
      <w:r>
        <w:rPr>
          <w:rFonts w:ascii="Arial" w:hAnsi="Arial" w:cs="Arial"/>
          <w:color w:val="333333"/>
        </w:rPr>
        <w:t>应对风险的程序和方法主要有：规避、转移、弱化、接受。</w:t>
      </w:r>
    </w:p>
    <w:p w14:paraId="16400D2E"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13</w:t>
      </w:r>
      <w:r>
        <w:rPr>
          <w:rFonts w:ascii="Arial" w:hAnsi="Arial" w:cs="Arial"/>
          <w:color w:val="333333"/>
        </w:rPr>
        <w:t>、</w:t>
      </w:r>
      <w:r>
        <w:rPr>
          <w:rFonts w:ascii="Arial" w:hAnsi="Arial" w:cs="Arial"/>
          <w:color w:val="333333"/>
        </w:rPr>
        <w:t> </w:t>
      </w:r>
      <w:r>
        <w:rPr>
          <w:rFonts w:ascii="Arial" w:hAnsi="Arial" w:cs="Arial"/>
          <w:color w:val="333333"/>
        </w:rPr>
        <w:t>常用的风险驾驭和监控方法：风险审计、偏差分析、技术指标。</w:t>
      </w:r>
    </w:p>
    <w:p w14:paraId="32464C3E" w14:textId="77777777" w:rsidR="00EF621F" w:rsidRDefault="00EF621F" w:rsidP="00EF621F">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第</w:t>
      </w:r>
      <w:r>
        <w:rPr>
          <w:rStyle w:val="a4"/>
          <w:rFonts w:ascii="Arial" w:hAnsi="Arial" w:cs="Arial"/>
          <w:color w:val="333333"/>
        </w:rPr>
        <w:t>12</w:t>
      </w:r>
      <w:r>
        <w:rPr>
          <w:rStyle w:val="a4"/>
          <w:rFonts w:ascii="Arial" w:hAnsi="Arial" w:cs="Arial"/>
          <w:color w:val="333333"/>
        </w:rPr>
        <w:t>章</w:t>
      </w:r>
    </w:p>
    <w:p w14:paraId="4DE7B8A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w:t>
      </w:r>
      <w:r>
        <w:rPr>
          <w:rFonts w:ascii="Arial" w:hAnsi="Arial" w:cs="Arial"/>
          <w:color w:val="333333"/>
        </w:rPr>
        <w:t>、</w:t>
      </w:r>
      <w:r>
        <w:rPr>
          <w:rFonts w:ascii="Arial" w:hAnsi="Arial" w:cs="Arial"/>
          <w:color w:val="333333"/>
        </w:rPr>
        <w:t> </w:t>
      </w:r>
      <w:r>
        <w:rPr>
          <w:rFonts w:ascii="Arial" w:hAnsi="Arial" w:cs="Arial"/>
          <w:color w:val="333333"/>
        </w:rPr>
        <w:t>项目人力资源管理就是根据项目的目标、项目活动进展情况和外部环境的变化，采用科学的方法，对项目团队成员的思想、心理和行为进行有效的管理。</w:t>
      </w:r>
    </w:p>
    <w:p w14:paraId="4DA36EC7"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2</w:t>
      </w:r>
      <w:r>
        <w:rPr>
          <w:rFonts w:ascii="Arial" w:hAnsi="Arial" w:cs="Arial"/>
          <w:color w:val="333333"/>
        </w:rPr>
        <w:t>、</w:t>
      </w:r>
      <w:r>
        <w:rPr>
          <w:rFonts w:ascii="Arial" w:hAnsi="Arial" w:cs="Arial"/>
          <w:color w:val="333333"/>
        </w:rPr>
        <w:t> </w:t>
      </w:r>
      <w:r>
        <w:rPr>
          <w:rFonts w:ascii="Arial" w:hAnsi="Arial" w:cs="Arial"/>
          <w:color w:val="333333"/>
        </w:rPr>
        <w:t>项目人力资源管理主要过程（阶段）：组织计划编制、人员获取、团队建设。九项基本活动：人力资源规划、招聘、解聘、筛选、定向、培训、绩效考核、职业发展、满意的劳资关系。</w:t>
      </w:r>
    </w:p>
    <w:p w14:paraId="11DDA428"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3</w:t>
      </w:r>
      <w:r>
        <w:rPr>
          <w:rFonts w:ascii="Arial" w:hAnsi="Arial" w:cs="Arial"/>
          <w:color w:val="333333"/>
        </w:rPr>
        <w:t>、</w:t>
      </w:r>
      <w:r>
        <w:rPr>
          <w:rFonts w:ascii="Arial" w:hAnsi="Arial" w:cs="Arial"/>
          <w:color w:val="333333"/>
        </w:rPr>
        <w:t> </w:t>
      </w:r>
      <w:r>
        <w:rPr>
          <w:rFonts w:ascii="Arial" w:hAnsi="Arial" w:cs="Arial"/>
          <w:color w:val="333333"/>
        </w:rPr>
        <w:t>优秀软件工程师应具备的能力：压力的承受能力、适应能力、程序开发能力、学习能力。</w:t>
      </w:r>
    </w:p>
    <w:p w14:paraId="7EEF6087"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4</w:t>
      </w:r>
      <w:r>
        <w:rPr>
          <w:rFonts w:ascii="Arial" w:hAnsi="Arial" w:cs="Arial"/>
          <w:color w:val="333333"/>
        </w:rPr>
        <w:t>、</w:t>
      </w:r>
      <w:r>
        <w:rPr>
          <w:rFonts w:ascii="Arial" w:hAnsi="Arial" w:cs="Arial"/>
          <w:color w:val="333333"/>
        </w:rPr>
        <w:t> </w:t>
      </w:r>
      <w:r>
        <w:rPr>
          <w:rFonts w:ascii="Arial" w:hAnsi="Arial" w:cs="Arial"/>
          <w:color w:val="333333"/>
        </w:rPr>
        <w:t>成功团队的共同特点：（</w:t>
      </w:r>
      <w:r>
        <w:rPr>
          <w:rFonts w:ascii="Arial" w:hAnsi="Arial" w:cs="Arial"/>
          <w:color w:val="333333"/>
        </w:rPr>
        <w:t>1</w:t>
      </w:r>
      <w:r>
        <w:rPr>
          <w:rFonts w:ascii="Arial" w:hAnsi="Arial" w:cs="Arial"/>
          <w:color w:val="333333"/>
        </w:rPr>
        <w:t>）目标明确；（</w:t>
      </w:r>
      <w:r>
        <w:rPr>
          <w:rFonts w:ascii="Arial" w:hAnsi="Arial" w:cs="Arial"/>
          <w:color w:val="333333"/>
        </w:rPr>
        <w:t>2</w:t>
      </w:r>
      <w:r>
        <w:rPr>
          <w:rFonts w:ascii="Arial" w:hAnsi="Arial" w:cs="Arial"/>
          <w:color w:val="333333"/>
        </w:rPr>
        <w:t>）组织结构和岗位明确；（</w:t>
      </w:r>
      <w:r>
        <w:rPr>
          <w:rFonts w:ascii="Arial" w:hAnsi="Arial" w:cs="Arial"/>
          <w:color w:val="333333"/>
        </w:rPr>
        <w:t>3</w:t>
      </w:r>
      <w:r>
        <w:rPr>
          <w:rFonts w:ascii="Arial" w:hAnsi="Arial" w:cs="Arial"/>
          <w:color w:val="333333"/>
        </w:rPr>
        <w:t>）工作流程和方法简明有效；（</w:t>
      </w:r>
      <w:r>
        <w:rPr>
          <w:rFonts w:ascii="Arial" w:hAnsi="Arial" w:cs="Arial"/>
          <w:color w:val="333333"/>
        </w:rPr>
        <w:t>4</w:t>
      </w:r>
      <w:r>
        <w:rPr>
          <w:rFonts w:ascii="Arial" w:hAnsi="Arial" w:cs="Arial"/>
          <w:color w:val="333333"/>
        </w:rPr>
        <w:t>）考核和评价标准明确公正；（</w:t>
      </w:r>
      <w:r>
        <w:rPr>
          <w:rFonts w:ascii="Arial" w:hAnsi="Arial" w:cs="Arial"/>
          <w:color w:val="333333"/>
        </w:rPr>
        <w:t>5</w:t>
      </w:r>
      <w:r>
        <w:rPr>
          <w:rFonts w:ascii="Arial" w:hAnsi="Arial" w:cs="Arial"/>
          <w:color w:val="333333"/>
        </w:rPr>
        <w:t>）组织纪律性强；（</w:t>
      </w:r>
      <w:r>
        <w:rPr>
          <w:rFonts w:ascii="Arial" w:hAnsi="Arial" w:cs="Arial"/>
          <w:color w:val="333333"/>
        </w:rPr>
        <w:t>6</w:t>
      </w:r>
      <w:r>
        <w:rPr>
          <w:rFonts w:ascii="Arial" w:hAnsi="Arial" w:cs="Arial"/>
          <w:color w:val="333333"/>
        </w:rPr>
        <w:t>）相互信任；（</w:t>
      </w:r>
      <w:r>
        <w:rPr>
          <w:rFonts w:ascii="Arial" w:hAnsi="Arial" w:cs="Arial"/>
          <w:color w:val="333333"/>
        </w:rPr>
        <w:t>7</w:t>
      </w:r>
      <w:r>
        <w:rPr>
          <w:rFonts w:ascii="Arial" w:hAnsi="Arial" w:cs="Arial"/>
          <w:color w:val="333333"/>
        </w:rPr>
        <w:t>）善于总结和学习。</w:t>
      </w:r>
    </w:p>
    <w:p w14:paraId="40571E9E"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5</w:t>
      </w:r>
      <w:r>
        <w:rPr>
          <w:rFonts w:ascii="Arial" w:hAnsi="Arial" w:cs="Arial"/>
          <w:color w:val="333333"/>
        </w:rPr>
        <w:t>、</w:t>
      </w:r>
      <w:r>
        <w:rPr>
          <w:rFonts w:ascii="Arial" w:hAnsi="Arial" w:cs="Arial"/>
          <w:color w:val="333333"/>
        </w:rPr>
        <w:t> </w:t>
      </w:r>
      <w:r>
        <w:rPr>
          <w:rFonts w:ascii="Arial" w:hAnsi="Arial" w:cs="Arial"/>
          <w:color w:val="333333"/>
        </w:rPr>
        <w:t>影响团队成员交流的主要因素：团队规模；组织结构；成员地位和个性；工作环境。</w:t>
      </w:r>
    </w:p>
    <w:p w14:paraId="693E6BBD"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6</w:t>
      </w:r>
      <w:r>
        <w:rPr>
          <w:rFonts w:ascii="Arial" w:hAnsi="Arial" w:cs="Arial"/>
          <w:color w:val="333333"/>
        </w:rPr>
        <w:t>、商业软件组织的基本构架：</w:t>
      </w:r>
    </w:p>
    <w:p w14:paraId="1AB8116C"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w:t>
      </w:r>
      <w:r>
        <w:rPr>
          <w:rFonts w:ascii="Arial" w:hAnsi="Arial" w:cs="Arial"/>
          <w:color w:val="333333"/>
        </w:rPr>
        <w:t> </w:t>
      </w:r>
      <w:r>
        <w:rPr>
          <w:rFonts w:ascii="Arial" w:hAnsi="Arial" w:cs="Arial"/>
          <w:color w:val="333333"/>
        </w:rPr>
        <w:t>软件工程过程机构</w:t>
      </w:r>
      <w:r>
        <w:rPr>
          <w:rFonts w:ascii="Arial" w:hAnsi="Arial" w:cs="Arial"/>
          <w:color w:val="333333"/>
        </w:rPr>
        <w:t>SEPA</w:t>
      </w:r>
      <w:r>
        <w:rPr>
          <w:rFonts w:ascii="Arial" w:hAnsi="Arial" w:cs="Arial"/>
          <w:color w:val="333333"/>
        </w:rPr>
        <w:t>帮助项目组建立项目过程并对项目过程进行周期性的评估，对过程的定义和维护负责。</w:t>
      </w:r>
    </w:p>
    <w:p w14:paraId="228114F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w:t>
      </w:r>
      <w:r>
        <w:rPr>
          <w:rFonts w:ascii="Arial" w:hAnsi="Arial" w:cs="Arial"/>
          <w:color w:val="333333"/>
        </w:rPr>
        <w:t> </w:t>
      </w:r>
      <w:r>
        <w:rPr>
          <w:rFonts w:ascii="Arial" w:hAnsi="Arial" w:cs="Arial"/>
          <w:color w:val="333333"/>
        </w:rPr>
        <w:t>项目评价机构</w:t>
      </w:r>
      <w:r>
        <w:rPr>
          <w:rFonts w:ascii="Arial" w:hAnsi="Arial" w:cs="Arial"/>
          <w:color w:val="333333"/>
        </w:rPr>
        <w:t>PRA</w:t>
      </w:r>
      <w:r>
        <w:rPr>
          <w:rFonts w:ascii="Arial" w:hAnsi="Arial" w:cs="Arial"/>
          <w:color w:val="333333"/>
        </w:rPr>
        <w:t>保证软件项目遵循所有的组织和商业个体的软件策略、惯例、标准，软件项目的经理有责任使软件项目满足合同需求及其他的项目兼容性标准，并对</w:t>
      </w:r>
      <w:r>
        <w:rPr>
          <w:rFonts w:ascii="Arial" w:hAnsi="Arial" w:cs="Arial"/>
          <w:color w:val="333333"/>
        </w:rPr>
        <w:t>SEPA</w:t>
      </w:r>
      <w:r>
        <w:rPr>
          <w:rFonts w:ascii="Arial" w:hAnsi="Arial" w:cs="Arial"/>
          <w:color w:val="333333"/>
        </w:rPr>
        <w:t>负责。</w:t>
      </w:r>
    </w:p>
    <w:p w14:paraId="4D0DC1BC"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w:t>
      </w:r>
      <w:r>
        <w:rPr>
          <w:rFonts w:ascii="Arial" w:hAnsi="Arial" w:cs="Arial"/>
          <w:color w:val="333333"/>
        </w:rPr>
        <w:t> </w:t>
      </w:r>
      <w:r>
        <w:rPr>
          <w:rFonts w:ascii="Arial" w:hAnsi="Arial" w:cs="Arial"/>
          <w:color w:val="333333"/>
        </w:rPr>
        <w:t>软件工程机构</w:t>
      </w:r>
      <w:r>
        <w:rPr>
          <w:rFonts w:ascii="Arial" w:hAnsi="Arial" w:cs="Arial"/>
          <w:color w:val="333333"/>
        </w:rPr>
        <w:t>SEEA</w:t>
      </w:r>
      <w:r>
        <w:rPr>
          <w:rFonts w:ascii="Arial" w:hAnsi="Arial" w:cs="Arial"/>
          <w:color w:val="333333"/>
        </w:rPr>
        <w:t>负责自动化组织过程，维护组织的标准环境，训练项目使用环境，维护组织范围内的可重用资产。</w:t>
      </w:r>
    </w:p>
    <w:p w14:paraId="23CE351F"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4</w:t>
      </w:r>
      <w:r>
        <w:rPr>
          <w:rFonts w:ascii="Arial" w:hAnsi="Arial" w:cs="Arial"/>
          <w:color w:val="333333"/>
        </w:rPr>
        <w:t>）</w:t>
      </w:r>
      <w:r>
        <w:rPr>
          <w:rFonts w:ascii="Arial" w:hAnsi="Arial" w:cs="Arial"/>
          <w:color w:val="333333"/>
        </w:rPr>
        <w:t> </w:t>
      </w:r>
      <w:r>
        <w:rPr>
          <w:rFonts w:ascii="Arial" w:hAnsi="Arial" w:cs="Arial"/>
          <w:color w:val="333333"/>
        </w:rPr>
        <w:t>基础设施机构提供人力资源支持。</w:t>
      </w:r>
    </w:p>
    <w:p w14:paraId="38D8A859" w14:textId="77777777" w:rsidR="00EF621F" w:rsidRDefault="00EF621F" w:rsidP="00EF621F">
      <w:pPr>
        <w:pStyle w:val="a3"/>
        <w:shd w:val="clear" w:color="auto" w:fill="FFFFFF"/>
        <w:spacing w:before="0" w:beforeAutospacing="0" w:after="0" w:afterAutospacing="0"/>
        <w:rPr>
          <w:rFonts w:ascii="Arial" w:hAnsi="Arial" w:cs="Arial"/>
          <w:color w:val="333333"/>
        </w:rPr>
      </w:pPr>
      <w:r>
        <w:rPr>
          <w:rStyle w:val="a4"/>
          <w:rFonts w:ascii="Arial" w:hAnsi="Arial" w:cs="Arial"/>
          <w:color w:val="333333"/>
        </w:rPr>
        <w:t>第</w:t>
      </w:r>
      <w:r>
        <w:rPr>
          <w:rStyle w:val="a4"/>
          <w:rFonts w:ascii="Arial" w:hAnsi="Arial" w:cs="Arial"/>
          <w:color w:val="333333"/>
        </w:rPr>
        <w:t>13</w:t>
      </w:r>
      <w:r>
        <w:rPr>
          <w:rStyle w:val="a4"/>
          <w:rFonts w:ascii="Arial" w:hAnsi="Arial" w:cs="Arial"/>
          <w:color w:val="333333"/>
        </w:rPr>
        <w:t>章</w:t>
      </w:r>
    </w:p>
    <w:p w14:paraId="6ABF401C"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1</w:t>
      </w:r>
      <w:r>
        <w:rPr>
          <w:rFonts w:ascii="Arial" w:hAnsi="Arial" w:cs="Arial"/>
          <w:color w:val="333333"/>
        </w:rPr>
        <w:t>、</w:t>
      </w:r>
      <w:r>
        <w:rPr>
          <w:rFonts w:ascii="Arial" w:hAnsi="Arial" w:cs="Arial"/>
          <w:color w:val="333333"/>
        </w:rPr>
        <w:t> </w:t>
      </w:r>
      <w:r>
        <w:rPr>
          <w:rFonts w:ascii="Arial" w:hAnsi="Arial" w:cs="Arial"/>
          <w:color w:val="333333"/>
        </w:rPr>
        <w:t>按项目的进展，项目收尾管理分为二种情况：（</w:t>
      </w:r>
      <w:r>
        <w:rPr>
          <w:rFonts w:ascii="Arial" w:hAnsi="Arial" w:cs="Arial"/>
          <w:color w:val="333333"/>
        </w:rPr>
        <w:t>1</w:t>
      </w:r>
      <w:r>
        <w:rPr>
          <w:rFonts w:ascii="Arial" w:hAnsi="Arial" w:cs="Arial"/>
          <w:color w:val="333333"/>
        </w:rPr>
        <w:t>）项目进展顺利到正常结束的时候，项目收尾工作包括项目移交验收和后评价两个阶段。（</w:t>
      </w:r>
      <w:r>
        <w:rPr>
          <w:rFonts w:ascii="Arial" w:hAnsi="Arial" w:cs="Arial"/>
          <w:color w:val="333333"/>
        </w:rPr>
        <w:t>2</w:t>
      </w:r>
      <w:r>
        <w:rPr>
          <w:rFonts w:ascii="Arial" w:hAnsi="Arial" w:cs="Arial"/>
          <w:color w:val="333333"/>
        </w:rPr>
        <w:t>）项目由于某种原因提前完成或项目目标无法实现时，项目的收尾管理工作主要是进行项目终止。</w:t>
      </w:r>
    </w:p>
    <w:p w14:paraId="460B73F3"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2</w:t>
      </w:r>
      <w:r>
        <w:rPr>
          <w:rFonts w:ascii="Arial" w:hAnsi="Arial" w:cs="Arial"/>
          <w:color w:val="333333"/>
        </w:rPr>
        <w:t>、</w:t>
      </w:r>
      <w:r>
        <w:rPr>
          <w:rFonts w:ascii="Arial" w:hAnsi="Arial" w:cs="Arial"/>
          <w:color w:val="333333"/>
        </w:rPr>
        <w:t> IT</w:t>
      </w:r>
      <w:r>
        <w:rPr>
          <w:rFonts w:ascii="Arial" w:hAnsi="Arial" w:cs="Arial"/>
          <w:color w:val="333333"/>
        </w:rPr>
        <w:t>软件项目验收的大致流程：调试</w:t>
      </w:r>
      <w:r>
        <w:rPr>
          <w:rFonts w:ascii="Arial" w:hAnsi="Arial" w:cs="Arial"/>
          <w:color w:val="333333"/>
        </w:rPr>
        <w:t>/</w:t>
      </w:r>
      <w:r>
        <w:rPr>
          <w:rFonts w:ascii="Arial" w:hAnsi="Arial" w:cs="Arial"/>
          <w:color w:val="333333"/>
        </w:rPr>
        <w:t>测试</w:t>
      </w:r>
      <w:r>
        <w:rPr>
          <w:rFonts w:ascii="Arial" w:hAnsi="Arial" w:cs="Arial"/>
          <w:color w:val="333333"/>
        </w:rPr>
        <w:t>-</w:t>
      </w:r>
      <w:r>
        <w:rPr>
          <w:rFonts w:ascii="Arial" w:hAnsi="Arial" w:cs="Arial"/>
          <w:color w:val="333333"/>
        </w:rPr>
        <w:t>由客户确认的初验证明</w:t>
      </w:r>
      <w:r>
        <w:rPr>
          <w:rFonts w:ascii="Arial" w:hAnsi="Arial" w:cs="Arial"/>
          <w:color w:val="333333"/>
        </w:rPr>
        <w:t>-</w:t>
      </w:r>
      <w:r>
        <w:rPr>
          <w:rFonts w:ascii="Arial" w:hAnsi="Arial" w:cs="Arial"/>
          <w:color w:val="333333"/>
        </w:rPr>
        <w:t>试运行</w:t>
      </w:r>
      <w:r>
        <w:rPr>
          <w:rFonts w:ascii="Arial" w:hAnsi="Arial" w:cs="Arial"/>
          <w:color w:val="333333"/>
        </w:rPr>
        <w:t>-</w:t>
      </w:r>
      <w:r>
        <w:rPr>
          <w:rFonts w:ascii="Arial" w:hAnsi="Arial" w:cs="Arial"/>
          <w:color w:val="333333"/>
        </w:rPr>
        <w:t>由客户确认的终验证明</w:t>
      </w:r>
      <w:r>
        <w:rPr>
          <w:rFonts w:ascii="Arial" w:hAnsi="Arial" w:cs="Arial"/>
          <w:color w:val="333333"/>
        </w:rPr>
        <w:t>-</w:t>
      </w:r>
      <w:r>
        <w:rPr>
          <w:rFonts w:ascii="Arial" w:hAnsi="Arial" w:cs="Arial"/>
          <w:color w:val="333333"/>
        </w:rPr>
        <w:t>项目后评价</w:t>
      </w:r>
      <w:r>
        <w:rPr>
          <w:rFonts w:ascii="Arial" w:hAnsi="Arial" w:cs="Arial"/>
          <w:color w:val="333333"/>
        </w:rPr>
        <w:t>/</w:t>
      </w:r>
      <w:r>
        <w:rPr>
          <w:rFonts w:ascii="Arial" w:hAnsi="Arial" w:cs="Arial"/>
          <w:color w:val="333333"/>
        </w:rPr>
        <w:t>维护。</w:t>
      </w:r>
    </w:p>
    <w:p w14:paraId="406BFBD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lastRenderedPageBreak/>
        <w:t>3</w:t>
      </w:r>
      <w:r>
        <w:rPr>
          <w:rFonts w:ascii="Arial" w:hAnsi="Arial" w:cs="Arial"/>
          <w:color w:val="333333"/>
        </w:rPr>
        <w:t>、</w:t>
      </w:r>
      <w:r>
        <w:rPr>
          <w:rFonts w:ascii="Arial" w:hAnsi="Arial" w:cs="Arial"/>
          <w:color w:val="333333"/>
        </w:rPr>
        <w:t> </w:t>
      </w:r>
      <w:r>
        <w:rPr>
          <w:rFonts w:ascii="Arial" w:hAnsi="Arial" w:cs="Arial"/>
          <w:color w:val="333333"/>
        </w:rPr>
        <w:t>进行项目的范围确认时，其依据主要有二个：工作成果（即项目计划实施后的结果）、成果文档。范围确认的方法主要是观测的方法。</w:t>
      </w:r>
    </w:p>
    <w:p w14:paraId="09A8E9F5"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4</w:t>
      </w:r>
      <w:r>
        <w:rPr>
          <w:rFonts w:ascii="Arial" w:hAnsi="Arial" w:cs="Arial"/>
          <w:color w:val="333333"/>
        </w:rPr>
        <w:t>、</w:t>
      </w:r>
      <w:r>
        <w:rPr>
          <w:rFonts w:ascii="Arial" w:hAnsi="Arial" w:cs="Arial"/>
          <w:color w:val="333333"/>
        </w:rPr>
        <w:t> </w:t>
      </w:r>
      <w:r>
        <w:rPr>
          <w:rFonts w:ascii="Arial" w:hAnsi="Arial" w:cs="Arial"/>
          <w:color w:val="333333"/>
        </w:rPr>
        <w:t>项目质量验收是依据质量计划中的范围划分、指标要求以及协议中的质量条款，遵循相关的质量检验评定标准，对项目的质量进行质量认可评定和办理验收交接手续的过程。质量验收的范围主要包括：项目规划阶段的质量验收（主要检验设计文档的质量，同时项目的全部质量标准及验收依据也是在规划设计阶段完成的，因此，这个阶段的质量验收也是对质量验收评定标准与依据的合理性、完备性和可操作性的检验）、项目实施阶段的质量验收（主要是对项目质量产生的全部过程的监控。要根据范围规划、工作分解和质量规划对每一个阶段和任务进行单个的评定和验收，然后根据各阶段和任务的质量验收结果进行汇总统计，最终形成全部项目的质量验收结果）。</w:t>
      </w:r>
    </w:p>
    <w:p w14:paraId="30240BBC"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5</w:t>
      </w:r>
      <w:r>
        <w:rPr>
          <w:rFonts w:ascii="Arial" w:hAnsi="Arial" w:cs="Arial"/>
          <w:color w:val="333333"/>
        </w:rPr>
        <w:t>、</w:t>
      </w:r>
      <w:r>
        <w:rPr>
          <w:rFonts w:ascii="Arial" w:hAnsi="Arial" w:cs="Arial"/>
          <w:color w:val="333333"/>
        </w:rPr>
        <w:t> </w:t>
      </w:r>
      <w:r>
        <w:rPr>
          <w:rFonts w:ascii="Arial" w:hAnsi="Arial" w:cs="Arial"/>
          <w:color w:val="333333"/>
        </w:rPr>
        <w:t>只有项目资料验收合格，才能开始项目软件产品的验收。</w:t>
      </w:r>
    </w:p>
    <w:p w14:paraId="71E2F9D2"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w:t>
      </w:r>
      <w:r>
        <w:rPr>
          <w:rFonts w:ascii="Arial" w:hAnsi="Arial" w:cs="Arial"/>
          <w:color w:val="333333"/>
        </w:rPr>
        <w:t> </w:t>
      </w:r>
      <w:r>
        <w:rPr>
          <w:rFonts w:ascii="Arial" w:hAnsi="Arial" w:cs="Arial"/>
          <w:color w:val="333333"/>
        </w:rPr>
        <w:t>项目初始阶段应当移交的文档主要有：项目初步可行性研究报告及相关附件、项目详细可行性研究报告及相关附件、项目方案及论证报告、项目评估与决策报告等。</w:t>
      </w:r>
    </w:p>
    <w:p w14:paraId="2B96D4EB"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w:t>
      </w:r>
      <w:r>
        <w:rPr>
          <w:rFonts w:ascii="Arial" w:hAnsi="Arial" w:cs="Arial"/>
          <w:color w:val="333333"/>
        </w:rPr>
        <w:t> </w:t>
      </w:r>
      <w:r>
        <w:rPr>
          <w:rFonts w:ascii="Arial" w:hAnsi="Arial" w:cs="Arial"/>
          <w:color w:val="333333"/>
        </w:rPr>
        <w:t>项目计划阶段应验收移交的资料，大致应该有项目描述资料（范围划分报告、详细设计报告等）、项目计划资料（完整的项目进度计划、质量计划、费用计划和资源计划）等。</w:t>
      </w:r>
    </w:p>
    <w:p w14:paraId="5472F6F0"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w:t>
      </w:r>
      <w:r>
        <w:rPr>
          <w:rFonts w:ascii="Arial" w:hAnsi="Arial" w:cs="Arial"/>
          <w:color w:val="333333"/>
        </w:rPr>
        <w:t> </w:t>
      </w:r>
      <w:r>
        <w:rPr>
          <w:rFonts w:ascii="Arial" w:hAnsi="Arial" w:cs="Arial"/>
          <w:color w:val="333333"/>
        </w:rPr>
        <w:t>项目实施阶段应验收移交归档的资料，大致应该有项目全部可能的外购或者外包合同、标书、全部合同变更文件、现场签证和设计变更等、项目质量记录、会议记录、备忘录、各类通知等、项目进展报告、进度、质量、费用、安全、范围等变更控制申请及签证、现场环境报告、质量事故、安全事故调查资料和处理报、各种第三方试验、检验证明、报告等。</w:t>
      </w:r>
    </w:p>
    <w:p w14:paraId="59783E89"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w:t>
      </w:r>
      <w:r>
        <w:rPr>
          <w:rFonts w:ascii="Arial" w:hAnsi="Arial" w:cs="Arial"/>
          <w:color w:val="333333"/>
        </w:rPr>
        <w:t>4</w:t>
      </w:r>
      <w:r>
        <w:rPr>
          <w:rFonts w:ascii="Arial" w:hAnsi="Arial" w:cs="Arial"/>
          <w:color w:val="333333"/>
        </w:rPr>
        <w:t>）</w:t>
      </w:r>
      <w:r>
        <w:rPr>
          <w:rFonts w:ascii="Arial" w:hAnsi="Arial" w:cs="Arial"/>
          <w:color w:val="333333"/>
        </w:rPr>
        <w:t> </w:t>
      </w:r>
      <w:r>
        <w:rPr>
          <w:rFonts w:ascii="Arial" w:hAnsi="Arial" w:cs="Arial"/>
          <w:color w:val="333333"/>
        </w:rPr>
        <w:t>项目收尾阶段应验收移交归档的资料，主要包括项目测试报告、项目质量验收报告、项目后评价资料等。</w:t>
      </w:r>
    </w:p>
    <w:p w14:paraId="7503F671" w14:textId="77777777" w:rsidR="00EF621F" w:rsidRDefault="00EF621F" w:rsidP="00EF621F">
      <w:pPr>
        <w:pStyle w:val="a3"/>
        <w:shd w:val="clear" w:color="auto" w:fill="FFFFFF"/>
        <w:spacing w:before="0" w:beforeAutospacing="0" w:after="0" w:afterAutospacing="0"/>
        <w:rPr>
          <w:rFonts w:ascii="Arial" w:hAnsi="Arial" w:cs="Arial"/>
          <w:color w:val="333333"/>
        </w:rPr>
      </w:pPr>
      <w:r>
        <w:rPr>
          <w:rFonts w:ascii="Arial" w:hAnsi="Arial" w:cs="Arial"/>
          <w:color w:val="333333"/>
        </w:rPr>
        <w:t>6</w:t>
      </w:r>
      <w:r>
        <w:rPr>
          <w:rFonts w:ascii="Arial" w:hAnsi="Arial" w:cs="Arial"/>
          <w:color w:val="333333"/>
        </w:rPr>
        <w:t>、</w:t>
      </w:r>
      <w:r>
        <w:rPr>
          <w:rFonts w:ascii="Arial" w:hAnsi="Arial" w:cs="Arial"/>
          <w:color w:val="333333"/>
        </w:rPr>
        <w:t> </w:t>
      </w:r>
      <w:r>
        <w:rPr>
          <w:rFonts w:ascii="Arial" w:hAnsi="Arial" w:cs="Arial"/>
          <w:color w:val="333333"/>
        </w:rPr>
        <w:t>项目后评价又称为项目的事后评价，它是项目结束（完成并验收）后的一段时间内，对项目立项、运行过程、效益、作用和影响进行的客观分析和总结的全过程。</w:t>
      </w:r>
    </w:p>
    <w:p w14:paraId="3D241011" w14:textId="7AFCC230" w:rsidR="00740931" w:rsidRDefault="00740931"/>
    <w:p w14:paraId="4DB29F5A" w14:textId="58981988" w:rsidR="006978B9" w:rsidRDefault="006978B9"/>
    <w:p w14:paraId="5E186E71" w14:textId="6A51BE70" w:rsidR="006978B9" w:rsidRDefault="006978B9"/>
    <w:p w14:paraId="5D03C346" w14:textId="7467468B" w:rsidR="006978B9" w:rsidRDefault="006978B9"/>
    <w:p w14:paraId="390A34D6" w14:textId="5799D6C6" w:rsidR="006978B9" w:rsidRDefault="006978B9"/>
    <w:p w14:paraId="43D14C63" w14:textId="4F6C3F5D" w:rsidR="006978B9" w:rsidRDefault="006978B9">
      <w:bookmarkStart w:id="0" w:name="_GoBack"/>
      <w:bookmarkEnd w:id="0"/>
    </w:p>
    <w:p w14:paraId="06C7C4FB" w14:textId="38DC7DC4" w:rsidR="006978B9" w:rsidRDefault="006978B9"/>
    <w:p w14:paraId="7DD1A4F6" w14:textId="6EB26C9F" w:rsidR="006978B9" w:rsidRDefault="006978B9"/>
    <w:p w14:paraId="4DFE0852" w14:textId="259215AC" w:rsidR="006978B9" w:rsidRDefault="006978B9"/>
    <w:p w14:paraId="70561FD4" w14:textId="330FF8A2" w:rsidR="006978B9" w:rsidRDefault="006978B9"/>
    <w:p w14:paraId="06C238FE" w14:textId="64112F74" w:rsidR="006978B9" w:rsidRDefault="006978B9"/>
    <w:p w14:paraId="4CDB3A2F" w14:textId="77777777" w:rsidR="006978B9" w:rsidRDefault="006978B9" w:rsidP="006978B9"/>
    <w:p w14:paraId="1153EFE0" w14:textId="77777777" w:rsidR="006978B9" w:rsidRPr="006978B9" w:rsidRDefault="006978B9" w:rsidP="006978B9">
      <w:pPr>
        <w:rPr>
          <w:color w:val="7F7F7F" w:themeColor="text1" w:themeTint="80"/>
        </w:rPr>
      </w:pPr>
      <w:r w:rsidRPr="006978B9">
        <w:rPr>
          <w:rFonts w:hint="eastAsia"/>
          <w:color w:val="7F7F7F" w:themeColor="text1" w:themeTint="80"/>
        </w:rPr>
        <w:t>软件项目管理</w:t>
      </w:r>
      <w:r w:rsidRPr="006978B9">
        <w:rPr>
          <w:color w:val="7F7F7F" w:themeColor="text1" w:themeTint="80"/>
        </w:rPr>
        <w:t xml:space="preserve"> -自考软件工程 《软件项目管理》复习概要--- 看这个就够了</w:t>
      </w:r>
    </w:p>
    <w:p w14:paraId="5C260CD6" w14:textId="77777777" w:rsidR="006978B9" w:rsidRPr="006978B9" w:rsidRDefault="006978B9" w:rsidP="006978B9">
      <w:pPr>
        <w:rPr>
          <w:color w:val="7F7F7F" w:themeColor="text1" w:themeTint="80"/>
        </w:rPr>
      </w:pPr>
      <w:r w:rsidRPr="006978B9">
        <w:rPr>
          <w:rFonts w:hint="eastAsia"/>
          <w:color w:val="7F7F7F" w:themeColor="text1" w:themeTint="80"/>
        </w:rPr>
        <w:t>做做真题，不会的看这个</w:t>
      </w:r>
      <w:r w:rsidRPr="006978B9">
        <w:rPr>
          <w:color w:val="7F7F7F" w:themeColor="text1" w:themeTint="80"/>
        </w:rPr>
        <w:t xml:space="preserve"> 复习概要，通过很容易</w:t>
      </w:r>
    </w:p>
    <w:p w14:paraId="3AC74AE1" w14:textId="77777777" w:rsidR="006978B9" w:rsidRPr="006978B9" w:rsidRDefault="006978B9" w:rsidP="006978B9">
      <w:pPr>
        <w:rPr>
          <w:color w:val="7F7F7F" w:themeColor="text1" w:themeTint="80"/>
        </w:rPr>
      </w:pPr>
    </w:p>
    <w:p w14:paraId="0256646A" w14:textId="0A906B1D" w:rsidR="006978B9" w:rsidRPr="006978B9" w:rsidRDefault="006978B9" w:rsidP="006978B9">
      <w:pPr>
        <w:rPr>
          <w:rFonts w:hint="eastAsia"/>
          <w:color w:val="7F7F7F" w:themeColor="text1" w:themeTint="80"/>
        </w:rPr>
      </w:pPr>
      <w:r w:rsidRPr="006978B9">
        <w:rPr>
          <w:color w:val="7F7F7F" w:themeColor="text1" w:themeTint="80"/>
        </w:rPr>
        <w:t>http://yy870.com//article/36534.html</w:t>
      </w:r>
    </w:p>
    <w:sectPr w:rsidR="006978B9" w:rsidRPr="006978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1D"/>
    <w:rsid w:val="006978B9"/>
    <w:rsid w:val="00740931"/>
    <w:rsid w:val="0088471D"/>
    <w:rsid w:val="00EF6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78B6"/>
  <w15:chartTrackingRefBased/>
  <w15:docId w15:val="{047243BE-E2E3-4EA6-AA96-D6257AD2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62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F62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7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1498</Words>
  <Characters>8545</Characters>
  <Application>Microsoft Office Word</Application>
  <DocSecurity>0</DocSecurity>
  <Lines>71</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Healer</dc:creator>
  <cp:keywords/>
  <dc:description/>
  <cp:lastModifiedBy>-- Healer</cp:lastModifiedBy>
  <cp:revision>3</cp:revision>
  <dcterms:created xsi:type="dcterms:W3CDTF">2020-08-23T08:05:00Z</dcterms:created>
  <dcterms:modified xsi:type="dcterms:W3CDTF">2020-08-23T08:06:00Z</dcterms:modified>
</cp:coreProperties>
</file>