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384" w:rsidRPr="00D85899" w:rsidRDefault="005E1690" w:rsidP="006E738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OBD</w:t>
      </w:r>
      <w:r>
        <w:rPr>
          <w:rFonts w:hint="eastAsia"/>
          <w:sz w:val="30"/>
          <w:szCs w:val="30"/>
        </w:rPr>
        <w:t>对接平台</w:t>
      </w:r>
      <w:r w:rsidR="006E7384" w:rsidRPr="00D85899">
        <w:rPr>
          <w:rFonts w:hint="eastAsia"/>
          <w:sz w:val="30"/>
          <w:szCs w:val="30"/>
        </w:rPr>
        <w:t>通信协议</w:t>
      </w:r>
    </w:p>
    <w:p w:rsidR="006E7384" w:rsidRDefault="006E7384" w:rsidP="006E7384">
      <w:pPr>
        <w:jc w:val="right"/>
        <w:rPr>
          <w:szCs w:val="21"/>
        </w:rPr>
      </w:pPr>
      <w:r w:rsidRPr="00D85899">
        <w:rPr>
          <w:rFonts w:hint="eastAsia"/>
          <w:szCs w:val="21"/>
        </w:rPr>
        <w:t>协议版本号</w:t>
      </w:r>
      <w:r w:rsidRPr="00D85899">
        <w:rPr>
          <w:rFonts w:hint="eastAsia"/>
          <w:szCs w:val="21"/>
        </w:rPr>
        <w:t>:</w:t>
      </w:r>
      <w:r w:rsidR="00881D72">
        <w:rPr>
          <w:rFonts w:hint="eastAsia"/>
          <w:szCs w:val="21"/>
        </w:rPr>
        <w:t>V20141201</w:t>
      </w:r>
    </w:p>
    <w:p w:rsidR="006E7384" w:rsidRPr="00D85899" w:rsidRDefault="006E7384" w:rsidP="006E7384">
      <w:pPr>
        <w:ind w:right="210"/>
        <w:jc w:val="righ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tbl>
      <w:tblPr>
        <w:tblW w:w="84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1611"/>
        <w:gridCol w:w="3218"/>
        <w:gridCol w:w="2147"/>
      </w:tblGrid>
      <w:tr w:rsidR="006E7384" w:rsidRPr="00D85899" w:rsidTr="004E119E">
        <w:tc>
          <w:tcPr>
            <w:tcW w:w="1438" w:type="dxa"/>
            <w:shd w:val="clear" w:color="auto" w:fill="E6E6E6"/>
          </w:tcPr>
          <w:p w:rsidR="006E7384" w:rsidRPr="00D85899" w:rsidRDefault="006E7384" w:rsidP="004E119E">
            <w:pPr>
              <w:jc w:val="center"/>
            </w:pPr>
            <w:r w:rsidRPr="00D85899">
              <w:rPr>
                <w:rFonts w:hint="eastAsia"/>
              </w:rPr>
              <w:t>日期</w:t>
            </w:r>
          </w:p>
        </w:tc>
        <w:tc>
          <w:tcPr>
            <w:tcW w:w="1611" w:type="dxa"/>
            <w:shd w:val="clear" w:color="auto" w:fill="E6E6E6"/>
          </w:tcPr>
          <w:p w:rsidR="006E7384" w:rsidRPr="00D85899" w:rsidRDefault="006E7384" w:rsidP="004E119E">
            <w:pPr>
              <w:jc w:val="center"/>
            </w:pPr>
            <w:r w:rsidRPr="00D85899">
              <w:rPr>
                <w:rFonts w:hint="eastAsia"/>
              </w:rPr>
              <w:t>版本</w:t>
            </w:r>
          </w:p>
        </w:tc>
        <w:tc>
          <w:tcPr>
            <w:tcW w:w="3218" w:type="dxa"/>
            <w:shd w:val="clear" w:color="auto" w:fill="E6E6E6"/>
          </w:tcPr>
          <w:p w:rsidR="006E7384" w:rsidRPr="00D85899" w:rsidRDefault="006E7384" w:rsidP="004E119E">
            <w:pPr>
              <w:jc w:val="center"/>
            </w:pPr>
            <w:r w:rsidRPr="00D85899">
              <w:rPr>
                <w:rFonts w:hint="eastAsia"/>
              </w:rPr>
              <w:t>变更说明</w:t>
            </w:r>
          </w:p>
        </w:tc>
        <w:tc>
          <w:tcPr>
            <w:tcW w:w="2147" w:type="dxa"/>
            <w:shd w:val="clear" w:color="auto" w:fill="E6E6E6"/>
          </w:tcPr>
          <w:p w:rsidR="006E7384" w:rsidRPr="00D85899" w:rsidRDefault="006E7384" w:rsidP="004E119E">
            <w:pPr>
              <w:jc w:val="center"/>
            </w:pPr>
            <w:r w:rsidRPr="00D85899">
              <w:rPr>
                <w:rFonts w:hint="eastAsia"/>
              </w:rPr>
              <w:t>作者</w:t>
            </w:r>
          </w:p>
        </w:tc>
      </w:tr>
      <w:tr w:rsidR="006E7384" w:rsidRPr="00D85899" w:rsidTr="004E119E">
        <w:tc>
          <w:tcPr>
            <w:tcW w:w="1438" w:type="dxa"/>
          </w:tcPr>
          <w:p w:rsidR="006E7384" w:rsidRPr="00D85899" w:rsidRDefault="005E1690" w:rsidP="004E119E">
            <w:pPr>
              <w:jc w:val="center"/>
            </w:pPr>
            <w:r>
              <w:rPr>
                <w:rFonts w:hint="eastAsia"/>
              </w:rPr>
              <w:t>2014-12-01</w:t>
            </w:r>
          </w:p>
        </w:tc>
        <w:tc>
          <w:tcPr>
            <w:tcW w:w="1611" w:type="dxa"/>
          </w:tcPr>
          <w:p w:rsidR="006E7384" w:rsidRPr="00D85899" w:rsidRDefault="005E1690" w:rsidP="004E119E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218" w:type="dxa"/>
          </w:tcPr>
          <w:p w:rsidR="006E7384" w:rsidRPr="00D85899" w:rsidRDefault="006E7384" w:rsidP="004E119E">
            <w:pPr>
              <w:jc w:val="center"/>
            </w:pPr>
            <w:r w:rsidRPr="00D85899">
              <w:rPr>
                <w:rFonts w:hint="eastAsia"/>
              </w:rPr>
              <w:t>初始版本</w:t>
            </w:r>
          </w:p>
        </w:tc>
        <w:tc>
          <w:tcPr>
            <w:tcW w:w="2147" w:type="dxa"/>
          </w:tcPr>
          <w:p w:rsidR="006E7384" w:rsidRPr="00D85899" w:rsidRDefault="005E1690" w:rsidP="004E119E">
            <w:pPr>
              <w:jc w:val="center"/>
            </w:pPr>
            <w:r>
              <w:rPr>
                <w:rFonts w:hint="eastAsia"/>
              </w:rPr>
              <w:t>CZW</w:t>
            </w:r>
          </w:p>
        </w:tc>
      </w:tr>
      <w:tr w:rsidR="006E7384" w:rsidRPr="00D85899" w:rsidTr="004E119E">
        <w:tc>
          <w:tcPr>
            <w:tcW w:w="1438" w:type="dxa"/>
          </w:tcPr>
          <w:p w:rsidR="006E7384" w:rsidRPr="00D85899" w:rsidRDefault="006E7384" w:rsidP="004E119E"/>
        </w:tc>
        <w:tc>
          <w:tcPr>
            <w:tcW w:w="1611" w:type="dxa"/>
          </w:tcPr>
          <w:p w:rsidR="006E7384" w:rsidRPr="00D85899" w:rsidRDefault="006E7384" w:rsidP="004E119E"/>
        </w:tc>
        <w:tc>
          <w:tcPr>
            <w:tcW w:w="3218" w:type="dxa"/>
          </w:tcPr>
          <w:p w:rsidR="006E7384" w:rsidRPr="00D85899" w:rsidRDefault="006E7384" w:rsidP="004E119E"/>
        </w:tc>
        <w:tc>
          <w:tcPr>
            <w:tcW w:w="2147" w:type="dxa"/>
          </w:tcPr>
          <w:p w:rsidR="006E7384" w:rsidRPr="00D85899" w:rsidRDefault="006E7384" w:rsidP="004E119E"/>
        </w:tc>
      </w:tr>
      <w:tr w:rsidR="006E7384" w:rsidRPr="00D85899" w:rsidTr="004E119E">
        <w:tc>
          <w:tcPr>
            <w:tcW w:w="1438" w:type="dxa"/>
          </w:tcPr>
          <w:p w:rsidR="006E7384" w:rsidRPr="00D85899" w:rsidRDefault="006E7384" w:rsidP="004E119E"/>
        </w:tc>
        <w:tc>
          <w:tcPr>
            <w:tcW w:w="1611" w:type="dxa"/>
          </w:tcPr>
          <w:p w:rsidR="006E7384" w:rsidRPr="00D85899" w:rsidRDefault="006E7384" w:rsidP="004E119E"/>
        </w:tc>
        <w:tc>
          <w:tcPr>
            <w:tcW w:w="3218" w:type="dxa"/>
          </w:tcPr>
          <w:p w:rsidR="006E7384" w:rsidRPr="00D85899" w:rsidRDefault="006E7384" w:rsidP="004E119E"/>
        </w:tc>
        <w:tc>
          <w:tcPr>
            <w:tcW w:w="2147" w:type="dxa"/>
          </w:tcPr>
          <w:p w:rsidR="006E7384" w:rsidRPr="00D85899" w:rsidRDefault="006E7384" w:rsidP="004E119E"/>
        </w:tc>
      </w:tr>
      <w:tr w:rsidR="006E7384" w:rsidRPr="00D85899" w:rsidTr="004E119E">
        <w:tc>
          <w:tcPr>
            <w:tcW w:w="1438" w:type="dxa"/>
          </w:tcPr>
          <w:p w:rsidR="006E7384" w:rsidRPr="00D85899" w:rsidRDefault="006E7384" w:rsidP="004E119E"/>
        </w:tc>
        <w:tc>
          <w:tcPr>
            <w:tcW w:w="1611" w:type="dxa"/>
          </w:tcPr>
          <w:p w:rsidR="006E7384" w:rsidRPr="00D85899" w:rsidRDefault="006E7384" w:rsidP="004E119E"/>
        </w:tc>
        <w:tc>
          <w:tcPr>
            <w:tcW w:w="3218" w:type="dxa"/>
          </w:tcPr>
          <w:p w:rsidR="006E7384" w:rsidRPr="00D85899" w:rsidRDefault="006E7384" w:rsidP="004E119E"/>
        </w:tc>
        <w:tc>
          <w:tcPr>
            <w:tcW w:w="2147" w:type="dxa"/>
          </w:tcPr>
          <w:p w:rsidR="006E7384" w:rsidRPr="00D85899" w:rsidRDefault="006E7384" w:rsidP="004E119E"/>
        </w:tc>
      </w:tr>
      <w:tr w:rsidR="006E7384" w:rsidRPr="00D85899" w:rsidTr="004E119E">
        <w:tc>
          <w:tcPr>
            <w:tcW w:w="1438" w:type="dxa"/>
          </w:tcPr>
          <w:p w:rsidR="006E7384" w:rsidRPr="00D85899" w:rsidRDefault="006E7384" w:rsidP="004E119E"/>
        </w:tc>
        <w:tc>
          <w:tcPr>
            <w:tcW w:w="1611" w:type="dxa"/>
          </w:tcPr>
          <w:p w:rsidR="006E7384" w:rsidRPr="00D85899" w:rsidRDefault="006E7384" w:rsidP="004E119E"/>
        </w:tc>
        <w:tc>
          <w:tcPr>
            <w:tcW w:w="3218" w:type="dxa"/>
          </w:tcPr>
          <w:p w:rsidR="006E7384" w:rsidRPr="00D85899" w:rsidRDefault="006E7384" w:rsidP="004E119E"/>
        </w:tc>
        <w:tc>
          <w:tcPr>
            <w:tcW w:w="2147" w:type="dxa"/>
          </w:tcPr>
          <w:p w:rsidR="006E7384" w:rsidRPr="00D85899" w:rsidRDefault="006E7384" w:rsidP="004E119E"/>
        </w:tc>
      </w:tr>
    </w:tbl>
    <w:p w:rsidR="00640B39" w:rsidRDefault="00640B39" w:rsidP="00EA04C4"/>
    <w:p w:rsidR="004735DB" w:rsidRDefault="004735DB" w:rsidP="00EA04C4"/>
    <w:p w:rsidR="004735DB" w:rsidRDefault="004735DB" w:rsidP="00EA04C4">
      <w:pPr>
        <w:rPr>
          <w:rFonts w:hint="eastAsia"/>
        </w:rPr>
      </w:pPr>
    </w:p>
    <w:p w:rsidR="005A5D9F" w:rsidRDefault="005A5D9F" w:rsidP="00EA04C4"/>
    <w:p w:rsidR="005A5D9F" w:rsidRDefault="005A5D9F" w:rsidP="00EA04C4"/>
    <w:p w:rsidR="009C5A42" w:rsidRPr="000264F2" w:rsidRDefault="009C5A42" w:rsidP="000264F2">
      <w:pPr>
        <w:pStyle w:val="1"/>
      </w:pPr>
      <w:r w:rsidRPr="000264F2">
        <w:rPr>
          <w:rFonts w:hint="eastAsia"/>
        </w:rPr>
        <w:t>基本包格式</w:t>
      </w:r>
      <w:bookmarkStart w:id="0" w:name="_GoBack"/>
      <w:bookmarkEnd w:id="0"/>
    </w:p>
    <w:tbl>
      <w:tblPr>
        <w:tblW w:w="9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8"/>
        <w:gridCol w:w="1180"/>
        <w:gridCol w:w="1179"/>
        <w:gridCol w:w="1179"/>
        <w:gridCol w:w="1179"/>
        <w:gridCol w:w="1375"/>
        <w:gridCol w:w="1088"/>
        <w:gridCol w:w="1184"/>
      </w:tblGrid>
      <w:tr w:rsidR="00A71E3F" w:rsidTr="00A71E3F">
        <w:tc>
          <w:tcPr>
            <w:tcW w:w="1178" w:type="dxa"/>
            <w:shd w:val="clear" w:color="auto" w:fill="CCFFFF"/>
            <w:vAlign w:val="center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起始标志</w:t>
            </w:r>
          </w:p>
        </w:tc>
        <w:tc>
          <w:tcPr>
            <w:tcW w:w="1180" w:type="dxa"/>
            <w:shd w:val="clear" w:color="auto" w:fill="CCFFFF"/>
            <w:vAlign w:val="center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帧地址</w:t>
            </w:r>
          </w:p>
        </w:tc>
        <w:tc>
          <w:tcPr>
            <w:tcW w:w="1179" w:type="dxa"/>
            <w:shd w:val="clear" w:color="auto" w:fill="CCFFFF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设备号</w:t>
            </w:r>
          </w:p>
        </w:tc>
        <w:tc>
          <w:tcPr>
            <w:tcW w:w="1179" w:type="dxa"/>
            <w:shd w:val="clear" w:color="auto" w:fill="CCFFFF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命令字</w:t>
            </w:r>
          </w:p>
        </w:tc>
        <w:tc>
          <w:tcPr>
            <w:tcW w:w="1179" w:type="dxa"/>
            <w:shd w:val="clear" w:color="auto" w:fill="CCFFFF"/>
            <w:vAlign w:val="center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包长度</w:t>
            </w:r>
          </w:p>
        </w:tc>
        <w:tc>
          <w:tcPr>
            <w:tcW w:w="1375" w:type="dxa"/>
            <w:shd w:val="clear" w:color="auto" w:fill="CCFFFF"/>
            <w:vAlign w:val="center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数据块(DATA)</w:t>
            </w:r>
          </w:p>
        </w:tc>
        <w:tc>
          <w:tcPr>
            <w:tcW w:w="1088" w:type="dxa"/>
            <w:shd w:val="clear" w:color="auto" w:fill="CCFFFF"/>
            <w:vAlign w:val="center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校验字</w:t>
            </w:r>
          </w:p>
        </w:tc>
        <w:tc>
          <w:tcPr>
            <w:tcW w:w="1184" w:type="dxa"/>
            <w:shd w:val="clear" w:color="auto" w:fill="CCFFFF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结束标志</w:t>
            </w:r>
          </w:p>
        </w:tc>
      </w:tr>
      <w:tr w:rsidR="00A71E3F" w:rsidTr="00A71E3F">
        <w:tc>
          <w:tcPr>
            <w:tcW w:w="1178" w:type="dxa"/>
            <w:vAlign w:val="center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180" w:type="dxa"/>
            <w:vAlign w:val="center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179" w:type="dxa"/>
          </w:tcPr>
          <w:p w:rsidR="00A71E3F" w:rsidRDefault="00630465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(暂时没有用，先保留)</w:t>
            </w:r>
          </w:p>
        </w:tc>
        <w:tc>
          <w:tcPr>
            <w:tcW w:w="1179" w:type="dxa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179" w:type="dxa"/>
            <w:vAlign w:val="center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375" w:type="dxa"/>
            <w:vAlign w:val="center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≤</w:t>
            </w: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≤</w:t>
            </w: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088" w:type="dxa"/>
            <w:vAlign w:val="center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1B</w:t>
            </w:r>
            <w:r>
              <w:rPr>
                <w:rFonts w:ascii="宋体" w:hAnsi="宋体"/>
              </w:rPr>
              <w:t>YTE</w:t>
            </w:r>
          </w:p>
        </w:tc>
        <w:tc>
          <w:tcPr>
            <w:tcW w:w="1184" w:type="dxa"/>
          </w:tcPr>
          <w:p w:rsidR="00A71E3F" w:rsidRDefault="00A71E3F" w:rsidP="00B15E9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2BYTE</w:t>
            </w:r>
          </w:p>
        </w:tc>
      </w:tr>
    </w:tbl>
    <w:p w:rsidR="009C5A42" w:rsidRDefault="009C5A42" w:rsidP="009C5A42"/>
    <w:p w:rsidR="00A27C81" w:rsidRDefault="00280D26" w:rsidP="009C5A42">
      <w:r>
        <w:rPr>
          <w:rFonts w:ascii="宋体" w:hAnsi="宋体" w:hint="eastAsia"/>
        </w:rPr>
        <w:t>起始标志</w:t>
      </w:r>
      <w:r w:rsidR="00A27953">
        <w:rPr>
          <w:rFonts w:ascii="宋体" w:hAnsi="宋体" w:hint="eastAsia"/>
        </w:rPr>
        <w:t>(2BYTE)</w:t>
      </w:r>
      <w:r w:rsidR="00EA1D02">
        <w:rPr>
          <w:rFonts w:hint="eastAsia"/>
        </w:rPr>
        <w:t>:</w:t>
      </w:r>
      <w:r w:rsidR="00686986">
        <w:t xml:space="preserve">   </w:t>
      </w:r>
      <w:r w:rsidR="00AB062C">
        <w:rPr>
          <w:rFonts w:hint="eastAsia"/>
        </w:rPr>
        <w:t>0x55,0xAA</w:t>
      </w:r>
    </w:p>
    <w:p w:rsidR="00AB062C" w:rsidRPr="004F12EF" w:rsidRDefault="004F12EF" w:rsidP="009C5A42">
      <w:r>
        <w:rPr>
          <w:rFonts w:hint="eastAsia"/>
        </w:rPr>
        <w:t>帧地址</w:t>
      </w:r>
      <w:r w:rsidR="00A27953">
        <w:rPr>
          <w:rFonts w:hint="eastAsia"/>
        </w:rPr>
        <w:t>(2BYTE)</w:t>
      </w:r>
      <w:r>
        <w:rPr>
          <w:rFonts w:hint="eastAsia"/>
        </w:rPr>
        <w:t>:</w:t>
      </w:r>
      <w:r>
        <w:t xml:space="preserve">  </w:t>
      </w:r>
      <w:r w:rsidR="00EA1D02">
        <w:t xml:space="preserve">   </w:t>
      </w:r>
      <w:r>
        <w:rPr>
          <w:rFonts w:hint="eastAsia"/>
        </w:rPr>
        <w:t>上位机下发</w:t>
      </w:r>
      <w:r>
        <w:t xml:space="preserve">0XF1,0X11    </w:t>
      </w:r>
      <w:r>
        <w:rPr>
          <w:rFonts w:hint="eastAsia"/>
        </w:rPr>
        <w:t>设备返回</w:t>
      </w:r>
      <w:r>
        <w:rPr>
          <w:rFonts w:hint="eastAsia"/>
        </w:rPr>
        <w:t>:0x1</w:t>
      </w:r>
      <w:r>
        <w:t>1,0xf1</w:t>
      </w:r>
    </w:p>
    <w:p w:rsidR="00AB062C" w:rsidRDefault="00AB062C" w:rsidP="009C5A42">
      <w:r>
        <w:rPr>
          <w:rFonts w:hint="eastAsia"/>
        </w:rPr>
        <w:t>命令字</w:t>
      </w:r>
      <w:r w:rsidR="00A27953">
        <w:rPr>
          <w:rFonts w:hint="eastAsia"/>
        </w:rPr>
        <w:t xml:space="preserve">(2BYTE):  </w:t>
      </w:r>
      <w:r w:rsidR="00EA1D02">
        <w:t xml:space="preserve">   </w:t>
      </w:r>
      <w:r w:rsidR="000E0875">
        <w:rPr>
          <w:rFonts w:hint="eastAsia"/>
        </w:rPr>
        <w:t>标表这阵命令是执行什么功能的</w:t>
      </w:r>
    </w:p>
    <w:p w:rsidR="00C65CFF" w:rsidRDefault="00C65CFF" w:rsidP="009C5A42">
      <w:r>
        <w:rPr>
          <w:rFonts w:hint="eastAsia"/>
        </w:rPr>
        <w:t>包长度</w:t>
      </w:r>
      <w:r>
        <w:rPr>
          <w:rFonts w:hint="eastAsia"/>
        </w:rPr>
        <w:t xml:space="preserve">(2BYTE):     </w:t>
      </w:r>
      <w:r>
        <w:rPr>
          <w:rFonts w:hint="eastAsia"/>
        </w:rPr>
        <w:t>数据块长度</w:t>
      </w:r>
    </w:p>
    <w:p w:rsidR="00B664F5" w:rsidRDefault="00B664F5" w:rsidP="009C5A42">
      <w:r>
        <w:rPr>
          <w:rFonts w:hint="eastAsia"/>
        </w:rPr>
        <w:t>校验</w:t>
      </w:r>
      <w:r w:rsidR="00A27953">
        <w:rPr>
          <w:rFonts w:hint="eastAsia"/>
        </w:rPr>
        <w:t>(1BYTE)</w:t>
      </w:r>
      <w:r>
        <w:rPr>
          <w:rFonts w:hint="eastAsia"/>
        </w:rPr>
        <w:t>:</w:t>
      </w:r>
      <w:r w:rsidR="00EA1D02">
        <w:t xml:space="preserve"> </w:t>
      </w:r>
      <w:r w:rsidR="00D17383">
        <w:t xml:space="preserve"> </w:t>
      </w:r>
      <w:r w:rsidR="00EA1D02">
        <w:t xml:space="preserve">     </w:t>
      </w:r>
      <w:r>
        <w:rPr>
          <w:rFonts w:hint="eastAsia"/>
        </w:rPr>
        <w:t>累加和校验</w:t>
      </w:r>
      <w:r w:rsidR="00302F53">
        <w:t>,</w:t>
      </w:r>
      <w:r w:rsidR="00597870">
        <w:rPr>
          <w:rFonts w:hint="eastAsia"/>
        </w:rPr>
        <w:t>从起始标志至数据块结尾所有数据</w:t>
      </w:r>
    </w:p>
    <w:p w:rsidR="00CC5F17" w:rsidRDefault="00CC5F17" w:rsidP="009C5A42">
      <w:r>
        <w:rPr>
          <w:rFonts w:hint="eastAsia"/>
        </w:rPr>
        <w:t>结束标志</w:t>
      </w:r>
      <w:r w:rsidR="00A27953">
        <w:rPr>
          <w:rFonts w:hint="eastAsia"/>
        </w:rPr>
        <w:t>(2BYTE)</w:t>
      </w:r>
      <w:r>
        <w:rPr>
          <w:rFonts w:hint="eastAsia"/>
        </w:rPr>
        <w:t>:</w:t>
      </w:r>
      <w:r w:rsidR="00686986">
        <w:t xml:space="preserve">  </w:t>
      </w:r>
      <w:r>
        <w:rPr>
          <w:rFonts w:hint="eastAsia"/>
        </w:rPr>
        <w:t xml:space="preserve"> 0</w:t>
      </w:r>
      <w:r>
        <w:t>xAA,0x55</w:t>
      </w:r>
    </w:p>
    <w:p w:rsidR="000D1944" w:rsidRDefault="000D1944" w:rsidP="009C5A42"/>
    <w:p w:rsidR="000D1944" w:rsidRDefault="000D1944" w:rsidP="009C5A42"/>
    <w:p w:rsidR="000D1944" w:rsidRDefault="000D1944" w:rsidP="009C5A42">
      <w:r>
        <w:rPr>
          <w:rFonts w:hint="eastAsia"/>
        </w:rPr>
        <w:t>执行成功</w:t>
      </w:r>
      <w:r w:rsidR="00E73927">
        <w:rPr>
          <w:rFonts w:hint="eastAsia"/>
        </w:rPr>
        <w:t>(0x1000</w:t>
      </w:r>
      <w:r w:rsidR="0092032B">
        <w:t>)</w:t>
      </w:r>
      <w:r>
        <w:rPr>
          <w:rFonts w:hint="eastAsia"/>
        </w:rPr>
        <w:t>：</w:t>
      </w:r>
    </w:p>
    <w:p w:rsidR="00F36A79" w:rsidRDefault="00ED3778" w:rsidP="009C5A42">
      <w:r>
        <w:t>0x</w:t>
      </w:r>
      <w:r>
        <w:rPr>
          <w:rFonts w:hint="eastAsia"/>
        </w:rPr>
        <w:t xml:space="preserve">55 </w:t>
      </w:r>
      <w:r>
        <w:t>0x</w:t>
      </w:r>
      <w:r>
        <w:rPr>
          <w:rFonts w:hint="eastAsia"/>
        </w:rPr>
        <w:t xml:space="preserve">aa </w:t>
      </w:r>
      <w:r>
        <w:t>0x</w:t>
      </w:r>
      <w:r>
        <w:rPr>
          <w:rFonts w:hint="eastAsia"/>
        </w:rPr>
        <w:t xml:space="preserve">11 </w:t>
      </w:r>
      <w:r>
        <w:t>0x</w:t>
      </w:r>
      <w:r>
        <w:rPr>
          <w:rFonts w:hint="eastAsia"/>
        </w:rPr>
        <w:t>f1</w:t>
      </w:r>
      <w:r>
        <w:t xml:space="preserve"> </w:t>
      </w:r>
      <w:r w:rsidR="00D842A8">
        <w:t xml:space="preserve">0x10 0x00 </w:t>
      </w:r>
      <w:proofErr w:type="spellStart"/>
      <w:r w:rsidR="00D842A8">
        <w:t>0x00</w:t>
      </w:r>
      <w:proofErr w:type="spellEnd"/>
      <w:r w:rsidR="00D842A8">
        <w:t xml:space="preserve"> 0x02 0x4F 0x4B 0xXX 0xaa 0x55</w:t>
      </w:r>
    </w:p>
    <w:p w:rsidR="000D1944" w:rsidRDefault="000D1944" w:rsidP="009C5A42"/>
    <w:p w:rsidR="000D1944" w:rsidRDefault="000D1944" w:rsidP="009C5A42">
      <w:r>
        <w:rPr>
          <w:rFonts w:hint="eastAsia"/>
        </w:rPr>
        <w:t>执行失败</w:t>
      </w:r>
      <w:r w:rsidR="0094236E">
        <w:rPr>
          <w:rFonts w:hint="eastAsia"/>
        </w:rPr>
        <w:t>(0x1001)</w:t>
      </w:r>
      <w:r>
        <w:rPr>
          <w:rFonts w:hint="eastAsia"/>
        </w:rPr>
        <w:t>：</w:t>
      </w:r>
    </w:p>
    <w:p w:rsidR="00715204" w:rsidRDefault="004C39E1" w:rsidP="009C5A42">
      <w:r>
        <w:t>0x</w:t>
      </w:r>
      <w:r>
        <w:rPr>
          <w:rFonts w:hint="eastAsia"/>
        </w:rPr>
        <w:t xml:space="preserve">55 </w:t>
      </w:r>
      <w:r>
        <w:t>0x</w:t>
      </w:r>
      <w:r>
        <w:rPr>
          <w:rFonts w:hint="eastAsia"/>
        </w:rPr>
        <w:t xml:space="preserve">aa </w:t>
      </w:r>
      <w:r>
        <w:t>0x</w:t>
      </w:r>
      <w:r>
        <w:rPr>
          <w:rFonts w:hint="eastAsia"/>
        </w:rPr>
        <w:t xml:space="preserve">11 </w:t>
      </w:r>
      <w:r>
        <w:t>0x</w:t>
      </w:r>
      <w:r>
        <w:rPr>
          <w:rFonts w:hint="eastAsia"/>
        </w:rPr>
        <w:t>f1</w:t>
      </w:r>
      <w:r>
        <w:t xml:space="preserve"> 0</w:t>
      </w:r>
      <w:r w:rsidR="0034249C">
        <w:t>x10 0x01</w:t>
      </w:r>
      <w:r w:rsidR="00C65945">
        <w:t xml:space="preserve"> 0x00 0x05</w:t>
      </w:r>
      <w:r>
        <w:t xml:space="preserve"> </w:t>
      </w:r>
      <w:r w:rsidR="00F64D81">
        <w:t xml:space="preserve">0x45 0x52 </w:t>
      </w:r>
      <w:proofErr w:type="spellStart"/>
      <w:r w:rsidR="00F64D81">
        <w:t>0x</w:t>
      </w:r>
      <w:r w:rsidR="00C65945">
        <w:t>52</w:t>
      </w:r>
      <w:proofErr w:type="spellEnd"/>
      <w:r w:rsidR="00F64D81">
        <w:t xml:space="preserve"> 0x4F 0x</w:t>
      </w:r>
      <w:r w:rsidR="00C65945">
        <w:t>52</w:t>
      </w:r>
      <w:r>
        <w:t xml:space="preserve"> 0xXX 0xaa 0x55</w:t>
      </w:r>
    </w:p>
    <w:p w:rsidR="00A44A89" w:rsidRDefault="00A44A89" w:rsidP="000264F2">
      <w:pPr>
        <w:pStyle w:val="2"/>
      </w:pPr>
      <w:r>
        <w:rPr>
          <w:rFonts w:hint="eastAsia"/>
        </w:rPr>
        <w:t>进入系统</w:t>
      </w:r>
      <w:r w:rsidR="000556BE">
        <w:t>(0x8000)</w:t>
      </w:r>
    </w:p>
    <w:p w:rsidR="00FB042B" w:rsidRDefault="00CC6600" w:rsidP="009C5A42">
      <w:r>
        <w:t>0x55 0xaa</w:t>
      </w:r>
      <w:r w:rsidR="007354A0">
        <w:t xml:space="preserve">  </w:t>
      </w:r>
      <w:r w:rsidR="00D059E4">
        <w:rPr>
          <w:rFonts w:ascii="宋体" w:hAnsi="宋体" w:hint="eastAsia"/>
        </w:rPr>
        <w:t>起始标志</w:t>
      </w:r>
    </w:p>
    <w:p w:rsidR="00FB042B" w:rsidRDefault="00CC6600" w:rsidP="009C5A42">
      <w:r>
        <w:t>0xf1 0x11</w:t>
      </w:r>
      <w:r w:rsidR="007354A0">
        <w:t xml:space="preserve">  </w:t>
      </w:r>
      <w:r w:rsidR="00D059E4">
        <w:rPr>
          <w:rFonts w:hint="eastAsia"/>
        </w:rPr>
        <w:t>帧地址</w:t>
      </w:r>
    </w:p>
    <w:p w:rsidR="00FB042B" w:rsidRDefault="00CC6600" w:rsidP="009C5A42">
      <w:r>
        <w:t>0x80 0x00</w:t>
      </w:r>
      <w:r w:rsidR="007354A0">
        <w:t xml:space="preserve">  </w:t>
      </w:r>
      <w:r w:rsidR="00D059E4">
        <w:rPr>
          <w:rFonts w:hint="eastAsia"/>
        </w:rPr>
        <w:t>命令字</w:t>
      </w:r>
    </w:p>
    <w:p w:rsidR="007A1BF2" w:rsidRDefault="00A8597A" w:rsidP="009C5A42">
      <w:r>
        <w:lastRenderedPageBreak/>
        <w:t xml:space="preserve">0x00 </w:t>
      </w:r>
      <w:proofErr w:type="spellStart"/>
      <w:r>
        <w:t>0x00</w:t>
      </w:r>
      <w:proofErr w:type="spellEnd"/>
      <w:r>
        <w:t xml:space="preserve"> </w:t>
      </w:r>
      <w:r w:rsidR="007A1BF2">
        <w:rPr>
          <w:rFonts w:hint="eastAsia"/>
        </w:rPr>
        <w:t xml:space="preserve"> </w:t>
      </w:r>
      <w:r w:rsidR="007A1BF2">
        <w:rPr>
          <w:rFonts w:hint="eastAsia"/>
        </w:rPr>
        <w:t>包长度</w:t>
      </w:r>
      <w:r w:rsidR="00CE03E9">
        <w:rPr>
          <w:rFonts w:hint="eastAsia"/>
        </w:rPr>
        <w:t xml:space="preserve"> (</w:t>
      </w:r>
      <w:r w:rsidR="00CE03E9">
        <w:rPr>
          <w:rFonts w:hint="eastAsia"/>
        </w:rPr>
        <w:t>包长度为</w:t>
      </w:r>
      <w:r w:rsidR="00CE03E9">
        <w:rPr>
          <w:rFonts w:hint="eastAsia"/>
        </w:rPr>
        <w:t>0</w:t>
      </w:r>
      <w:r w:rsidR="00CE03E9">
        <w:rPr>
          <w:rFonts w:hint="eastAsia"/>
        </w:rPr>
        <w:t>，</w:t>
      </w:r>
      <w:r w:rsidR="00CE03E9">
        <w:t>没有</w:t>
      </w:r>
      <w:r w:rsidR="00CE03E9">
        <w:rPr>
          <w:rFonts w:hint="eastAsia"/>
        </w:rPr>
        <w:t>数据块，直接是校验</w:t>
      </w:r>
      <w:r w:rsidR="00CE03E9">
        <w:rPr>
          <w:rFonts w:hint="eastAsia"/>
        </w:rPr>
        <w:t>)</w:t>
      </w:r>
    </w:p>
    <w:p w:rsidR="00C36989" w:rsidRDefault="00A8597A" w:rsidP="009C5A42">
      <w:r>
        <w:t xml:space="preserve">0xXX </w:t>
      </w:r>
      <w:r w:rsidR="00C36989">
        <w:t xml:space="preserve">     </w:t>
      </w:r>
      <w:r w:rsidR="00C36989">
        <w:rPr>
          <w:rFonts w:ascii="宋体" w:hAnsi="宋体" w:hint="eastAsia"/>
        </w:rPr>
        <w:t>校验字</w:t>
      </w:r>
    </w:p>
    <w:p w:rsidR="00CC6600" w:rsidRDefault="00A8597A" w:rsidP="009C5A42">
      <w:r>
        <w:t>0xAA 0x55</w:t>
      </w:r>
    </w:p>
    <w:p w:rsidR="00084246" w:rsidRDefault="00084246" w:rsidP="009C5A42"/>
    <w:p w:rsidR="00A44A89" w:rsidRDefault="00A44A89" w:rsidP="000264F2">
      <w:pPr>
        <w:pStyle w:val="2"/>
      </w:pPr>
      <w:r>
        <w:rPr>
          <w:rFonts w:hint="eastAsia"/>
        </w:rPr>
        <w:t>车窗升起，</w:t>
      </w:r>
      <w:r>
        <w:t>下降</w:t>
      </w:r>
      <w:r w:rsidR="000556BE">
        <w:rPr>
          <w:rFonts w:hint="eastAsia"/>
        </w:rPr>
        <w:t xml:space="preserve"> </w:t>
      </w:r>
      <w:r w:rsidR="00F74702">
        <w:t>(0x8100)</w:t>
      </w:r>
    </w:p>
    <w:p w:rsidR="003220A3" w:rsidRDefault="003220A3" w:rsidP="003220A3">
      <w:r>
        <w:t xml:space="preserve">0x55 0xaa  </w:t>
      </w:r>
      <w:r>
        <w:rPr>
          <w:rFonts w:ascii="宋体" w:hAnsi="宋体" w:hint="eastAsia"/>
        </w:rPr>
        <w:t>起始标志</w:t>
      </w:r>
    </w:p>
    <w:p w:rsidR="003220A3" w:rsidRDefault="003220A3" w:rsidP="003220A3">
      <w:r>
        <w:t xml:space="preserve">0xf1 0x11  </w:t>
      </w:r>
      <w:r>
        <w:rPr>
          <w:rFonts w:hint="eastAsia"/>
        </w:rPr>
        <w:t>帧地址</w:t>
      </w:r>
    </w:p>
    <w:p w:rsidR="003220A3" w:rsidRDefault="00836901" w:rsidP="003220A3">
      <w:r>
        <w:t>0x81 0x00</w:t>
      </w:r>
      <w:r w:rsidR="003220A3">
        <w:t xml:space="preserve">  </w:t>
      </w:r>
      <w:r w:rsidR="003220A3">
        <w:rPr>
          <w:rFonts w:hint="eastAsia"/>
        </w:rPr>
        <w:t>命令字</w:t>
      </w:r>
    </w:p>
    <w:p w:rsidR="003220A3" w:rsidRDefault="00743FFE" w:rsidP="003220A3">
      <w:r>
        <w:t>0x00 0x02</w:t>
      </w:r>
      <w:r w:rsidR="003220A3">
        <w:t xml:space="preserve"> </w:t>
      </w:r>
      <w:r w:rsidR="003220A3">
        <w:rPr>
          <w:rFonts w:hint="eastAsia"/>
        </w:rPr>
        <w:t xml:space="preserve"> </w:t>
      </w:r>
      <w:r w:rsidR="003220A3">
        <w:rPr>
          <w:rFonts w:hint="eastAsia"/>
        </w:rPr>
        <w:t>包长度</w:t>
      </w:r>
      <w:r w:rsidR="003220A3">
        <w:rPr>
          <w:rFonts w:hint="eastAsia"/>
        </w:rPr>
        <w:t xml:space="preserve"> (</w:t>
      </w:r>
      <w:r w:rsidR="003220A3">
        <w:rPr>
          <w:rFonts w:hint="eastAsia"/>
        </w:rPr>
        <w:t>包长度为</w:t>
      </w:r>
      <w:r w:rsidR="003220A3">
        <w:rPr>
          <w:rFonts w:hint="eastAsia"/>
        </w:rPr>
        <w:t>0</w:t>
      </w:r>
      <w:r w:rsidR="003220A3">
        <w:rPr>
          <w:rFonts w:hint="eastAsia"/>
        </w:rPr>
        <w:t>，</w:t>
      </w:r>
      <w:r w:rsidR="003220A3">
        <w:t>没有</w:t>
      </w:r>
      <w:r w:rsidR="003220A3">
        <w:rPr>
          <w:rFonts w:hint="eastAsia"/>
        </w:rPr>
        <w:t>数据块，直接是校验</w:t>
      </w:r>
      <w:r w:rsidR="003220A3">
        <w:rPr>
          <w:rFonts w:hint="eastAsia"/>
        </w:rPr>
        <w:t>)</w:t>
      </w:r>
    </w:p>
    <w:p w:rsidR="00743FFE" w:rsidRDefault="00743FFE" w:rsidP="003220A3">
      <w:r>
        <w:t xml:space="preserve">0x00 </w:t>
      </w:r>
      <w:proofErr w:type="spellStart"/>
      <w:r>
        <w:t>0x00</w:t>
      </w:r>
      <w:proofErr w:type="spellEnd"/>
      <w:r>
        <w:t xml:space="preserve">  </w:t>
      </w:r>
      <w:r w:rsidR="007E733B">
        <w:rPr>
          <w:rFonts w:hint="eastAsia"/>
        </w:rPr>
        <w:t>DATA</w:t>
      </w:r>
      <w:r w:rsidR="007E733B">
        <w:rPr>
          <w:rFonts w:hint="eastAsia"/>
        </w:rPr>
        <w:t>部分</w:t>
      </w:r>
      <w:r w:rsidR="008E45C7">
        <w:rPr>
          <w:rFonts w:hint="eastAsia"/>
        </w:rPr>
        <w:t>参考表</w:t>
      </w:r>
      <w:r w:rsidR="008E45C7">
        <w:rPr>
          <w:rFonts w:hint="eastAsia"/>
        </w:rPr>
        <w:t>1</w:t>
      </w:r>
    </w:p>
    <w:p w:rsidR="003220A3" w:rsidRDefault="003220A3" w:rsidP="003220A3">
      <w:r>
        <w:t xml:space="preserve">0xXX      </w:t>
      </w:r>
      <w:r>
        <w:rPr>
          <w:rFonts w:ascii="宋体" w:hAnsi="宋体" w:hint="eastAsia"/>
        </w:rPr>
        <w:t>校验字</w:t>
      </w:r>
    </w:p>
    <w:p w:rsidR="003220A3" w:rsidRDefault="003220A3" w:rsidP="003220A3">
      <w:r>
        <w:t>0xAA 0x55</w:t>
      </w:r>
    </w:p>
    <w:p w:rsidR="003220A3" w:rsidRDefault="003220A3" w:rsidP="009C5A42"/>
    <w:p w:rsidR="008E45C7" w:rsidRPr="003220A3" w:rsidRDefault="008E45C7" w:rsidP="009C5A42">
      <w:r>
        <w:rPr>
          <w:rFonts w:hint="eastAsia"/>
        </w:rPr>
        <w:t>表</w:t>
      </w:r>
      <w:r>
        <w:rPr>
          <w:rFonts w:hint="eastAsia"/>
        </w:rPr>
        <w:t>1</w:t>
      </w:r>
      <w:r w:rsidR="0068422E">
        <w:rPr>
          <w:rFonts w:hint="eastAsia"/>
        </w:rPr>
        <w:t>：</w:t>
      </w:r>
    </w:p>
    <w:p w:rsidR="004002FC" w:rsidRDefault="00A56000" w:rsidP="009C5A42">
      <w:r>
        <w:rPr>
          <w:rFonts w:hint="eastAsia"/>
        </w:rPr>
        <w:t>CMD:</w:t>
      </w:r>
    </w:p>
    <w:p w:rsidR="0065400D" w:rsidRDefault="0065400D" w:rsidP="009C5A42">
      <w:r>
        <w:t>0x00 00 :</w:t>
      </w:r>
      <w:r>
        <w:rPr>
          <w:rFonts w:hint="eastAsia"/>
        </w:rPr>
        <w:t>全部车窗升起</w:t>
      </w:r>
    </w:p>
    <w:p w:rsidR="00EA2ED2" w:rsidRDefault="007033C0" w:rsidP="009C5A42">
      <w:r>
        <w:rPr>
          <w:rFonts w:hint="eastAsia"/>
        </w:rPr>
        <w:t>0x00 01</w:t>
      </w:r>
      <w:r>
        <w:t>:</w:t>
      </w:r>
      <w:r>
        <w:rPr>
          <w:rFonts w:hint="eastAsia"/>
        </w:rPr>
        <w:t>左侧驾驶员车窗升起</w:t>
      </w:r>
    </w:p>
    <w:p w:rsidR="00EA2ED2" w:rsidRDefault="00EA2ED2" w:rsidP="009C5A42">
      <w:r>
        <w:t>0x00 02:</w:t>
      </w:r>
      <w:r w:rsidR="007033C0">
        <w:rPr>
          <w:rFonts w:hint="eastAsia"/>
        </w:rPr>
        <w:t>右侧副驾驶车窗升起</w:t>
      </w:r>
    </w:p>
    <w:p w:rsidR="00EA2ED2" w:rsidRDefault="00EA2ED2" w:rsidP="009C5A42">
      <w:r>
        <w:t>0x00 03:</w:t>
      </w:r>
      <w:r w:rsidR="004555D5">
        <w:rPr>
          <w:rFonts w:hint="eastAsia"/>
        </w:rPr>
        <w:t>左侧驾驶员后方车窗升起</w:t>
      </w:r>
    </w:p>
    <w:p w:rsidR="004555D5" w:rsidRDefault="004555D5" w:rsidP="009C5A42">
      <w:r>
        <w:rPr>
          <w:rFonts w:hint="eastAsia"/>
        </w:rPr>
        <w:t>0x00 04:</w:t>
      </w:r>
      <w:r>
        <w:rPr>
          <w:rFonts w:hint="eastAsia"/>
        </w:rPr>
        <w:t>右测副驾驶后方车窗升起</w:t>
      </w:r>
    </w:p>
    <w:p w:rsidR="004257C3" w:rsidRDefault="004257C3" w:rsidP="009C5A42"/>
    <w:p w:rsidR="004257C3" w:rsidRDefault="004257C3" w:rsidP="009C5A42">
      <w:r>
        <w:rPr>
          <w:rFonts w:hint="eastAsia"/>
        </w:rPr>
        <w:t>0x01 00:</w:t>
      </w:r>
      <w:r>
        <w:rPr>
          <w:rFonts w:hint="eastAsia"/>
        </w:rPr>
        <w:t>全部车窗下降</w:t>
      </w:r>
    </w:p>
    <w:p w:rsidR="004257C3" w:rsidRDefault="004511B1" w:rsidP="004257C3">
      <w:r>
        <w:rPr>
          <w:rFonts w:hint="eastAsia"/>
        </w:rPr>
        <w:t>0x01</w:t>
      </w:r>
      <w:r w:rsidR="004257C3">
        <w:rPr>
          <w:rFonts w:hint="eastAsia"/>
        </w:rPr>
        <w:t xml:space="preserve"> 01</w:t>
      </w:r>
      <w:r w:rsidR="004257C3">
        <w:t>:</w:t>
      </w:r>
      <w:r w:rsidR="004257C3">
        <w:rPr>
          <w:rFonts w:hint="eastAsia"/>
        </w:rPr>
        <w:t>左侧驾驶员车窗</w:t>
      </w:r>
      <w:r w:rsidR="00900758">
        <w:rPr>
          <w:rFonts w:hint="eastAsia"/>
        </w:rPr>
        <w:t>下降</w:t>
      </w:r>
    </w:p>
    <w:p w:rsidR="004257C3" w:rsidRDefault="004511B1" w:rsidP="004257C3">
      <w:r>
        <w:t>0x01</w:t>
      </w:r>
      <w:r w:rsidR="004257C3">
        <w:t xml:space="preserve"> 02:</w:t>
      </w:r>
      <w:r w:rsidR="004257C3">
        <w:rPr>
          <w:rFonts w:hint="eastAsia"/>
        </w:rPr>
        <w:t>右侧副驾驶车窗</w:t>
      </w:r>
      <w:r w:rsidR="00900758">
        <w:rPr>
          <w:rFonts w:hint="eastAsia"/>
        </w:rPr>
        <w:t>下降</w:t>
      </w:r>
    </w:p>
    <w:p w:rsidR="004257C3" w:rsidRDefault="004511B1" w:rsidP="004257C3">
      <w:r>
        <w:t>0x01</w:t>
      </w:r>
      <w:r w:rsidR="004257C3">
        <w:t xml:space="preserve"> 03:</w:t>
      </w:r>
      <w:r w:rsidR="004257C3">
        <w:rPr>
          <w:rFonts w:hint="eastAsia"/>
        </w:rPr>
        <w:t>左侧驾驶员后方车窗</w:t>
      </w:r>
      <w:r w:rsidR="00900758">
        <w:rPr>
          <w:rFonts w:hint="eastAsia"/>
        </w:rPr>
        <w:t>下降</w:t>
      </w:r>
    </w:p>
    <w:p w:rsidR="004257C3" w:rsidRDefault="004511B1" w:rsidP="004257C3">
      <w:r>
        <w:rPr>
          <w:rFonts w:hint="eastAsia"/>
        </w:rPr>
        <w:t>0x01</w:t>
      </w:r>
      <w:r w:rsidR="004257C3">
        <w:rPr>
          <w:rFonts w:hint="eastAsia"/>
        </w:rPr>
        <w:t xml:space="preserve"> 04:</w:t>
      </w:r>
      <w:r w:rsidR="004257C3">
        <w:rPr>
          <w:rFonts w:hint="eastAsia"/>
        </w:rPr>
        <w:t>右测副驾驶后方车窗</w:t>
      </w:r>
      <w:r w:rsidR="00900758">
        <w:rPr>
          <w:rFonts w:hint="eastAsia"/>
        </w:rPr>
        <w:t>下降</w:t>
      </w:r>
    </w:p>
    <w:p w:rsidR="004257C3" w:rsidRPr="004257C3" w:rsidRDefault="004257C3" w:rsidP="009C5A42"/>
    <w:p w:rsidR="004257C3" w:rsidRDefault="004257C3" w:rsidP="009C5A42"/>
    <w:p w:rsidR="000F2BF7" w:rsidRDefault="000F2BF7" w:rsidP="000264F2">
      <w:pPr>
        <w:pStyle w:val="2"/>
      </w:pPr>
      <w:r>
        <w:rPr>
          <w:rFonts w:hint="eastAsia"/>
        </w:rPr>
        <w:t>后视镜收起</w:t>
      </w:r>
      <w:r>
        <w:rPr>
          <w:rFonts w:hint="eastAsia"/>
        </w:rPr>
        <w:t>,</w:t>
      </w:r>
      <w:r>
        <w:rPr>
          <w:rFonts w:hint="eastAsia"/>
        </w:rPr>
        <w:t>打开</w:t>
      </w:r>
      <w:r w:rsidR="00B33EF2">
        <w:t>(0x8101)</w:t>
      </w:r>
    </w:p>
    <w:p w:rsidR="008E45C7" w:rsidRDefault="008E45C7" w:rsidP="008E45C7">
      <w:r>
        <w:t xml:space="preserve">0x55 0xaa  </w:t>
      </w:r>
      <w:r>
        <w:rPr>
          <w:rFonts w:ascii="宋体" w:hAnsi="宋体" w:hint="eastAsia"/>
        </w:rPr>
        <w:t>起始标志</w:t>
      </w:r>
    </w:p>
    <w:p w:rsidR="008E45C7" w:rsidRDefault="008E45C7" w:rsidP="008E45C7">
      <w:r>
        <w:t xml:space="preserve">0xf1 0x11  </w:t>
      </w:r>
      <w:r>
        <w:rPr>
          <w:rFonts w:hint="eastAsia"/>
        </w:rPr>
        <w:t>帧地址</w:t>
      </w:r>
    </w:p>
    <w:p w:rsidR="008E45C7" w:rsidRDefault="008E45C7" w:rsidP="008E45C7">
      <w:r>
        <w:t>0x81 0x0</w:t>
      </w:r>
      <w:r w:rsidR="004735DB">
        <w:t>1</w:t>
      </w:r>
      <w:r>
        <w:t xml:space="preserve">  </w:t>
      </w:r>
      <w:r>
        <w:rPr>
          <w:rFonts w:hint="eastAsia"/>
        </w:rPr>
        <w:t>命令字</w:t>
      </w:r>
    </w:p>
    <w:p w:rsidR="008E45C7" w:rsidRDefault="008E45C7" w:rsidP="008E45C7">
      <w:r>
        <w:t xml:space="preserve">0x00 0x02 </w:t>
      </w:r>
      <w:r>
        <w:rPr>
          <w:rFonts w:hint="eastAsia"/>
        </w:rPr>
        <w:t xml:space="preserve"> </w:t>
      </w:r>
      <w:r>
        <w:rPr>
          <w:rFonts w:hint="eastAsia"/>
        </w:rPr>
        <w:t>包长度</w:t>
      </w:r>
      <w:r>
        <w:rPr>
          <w:rFonts w:hint="eastAsia"/>
        </w:rPr>
        <w:t xml:space="preserve"> (</w:t>
      </w:r>
      <w:r>
        <w:rPr>
          <w:rFonts w:hint="eastAsia"/>
        </w:rPr>
        <w:t>包长度为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数据块，直接是校验</w:t>
      </w:r>
      <w:r>
        <w:rPr>
          <w:rFonts w:hint="eastAsia"/>
        </w:rPr>
        <w:t>)</w:t>
      </w:r>
    </w:p>
    <w:p w:rsidR="00691479" w:rsidRDefault="008E45C7" w:rsidP="008E45C7">
      <w:r>
        <w:t xml:space="preserve">0x00 </w:t>
      </w:r>
      <w:proofErr w:type="spellStart"/>
      <w:r>
        <w:t>0x00</w:t>
      </w:r>
      <w:proofErr w:type="spellEnd"/>
      <w:r>
        <w:t xml:space="preserve">  </w:t>
      </w:r>
      <w:r w:rsidR="00AD30F8">
        <w:t>CMD</w:t>
      </w:r>
    </w:p>
    <w:p w:rsidR="008E45C7" w:rsidRDefault="008E45C7" w:rsidP="008E45C7">
      <w:r>
        <w:t xml:space="preserve">0xXX      </w:t>
      </w:r>
      <w:r>
        <w:rPr>
          <w:rFonts w:ascii="宋体" w:hAnsi="宋体" w:hint="eastAsia"/>
        </w:rPr>
        <w:t>校验字</w:t>
      </w:r>
    </w:p>
    <w:p w:rsidR="008E45C7" w:rsidRDefault="008E45C7" w:rsidP="008E45C7">
      <w:r>
        <w:t>0xAA 0x55</w:t>
      </w:r>
    </w:p>
    <w:p w:rsidR="00DD631A" w:rsidRDefault="00DD631A" w:rsidP="008E45C7"/>
    <w:p w:rsidR="00DD631A" w:rsidRDefault="00DD631A" w:rsidP="008E45C7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D631A" w:rsidRDefault="00DD631A" w:rsidP="008E45C7">
      <w:r>
        <w:t>CMD:</w:t>
      </w:r>
    </w:p>
    <w:p w:rsidR="00BD178E" w:rsidRDefault="00BD178E" w:rsidP="00BD178E">
      <w:r>
        <w:lastRenderedPageBreak/>
        <w:t xml:space="preserve">0x00 </w:t>
      </w:r>
      <w:proofErr w:type="spellStart"/>
      <w:r>
        <w:t>0x00</w:t>
      </w:r>
      <w:proofErr w:type="spellEnd"/>
      <w:r>
        <w:t xml:space="preserve">  </w:t>
      </w:r>
      <w:r>
        <w:rPr>
          <w:rFonts w:hint="eastAsia"/>
        </w:rPr>
        <w:t>后视镜收起</w:t>
      </w:r>
    </w:p>
    <w:p w:rsidR="00BD178E" w:rsidRDefault="00BD178E" w:rsidP="00BD178E">
      <w:r>
        <w:rPr>
          <w:rFonts w:hint="eastAsia"/>
        </w:rPr>
        <w:t xml:space="preserve">0x00 0x01 </w:t>
      </w:r>
      <w:r w:rsidR="006B5379">
        <w:t xml:space="preserve"> </w:t>
      </w:r>
      <w:r>
        <w:rPr>
          <w:rFonts w:hint="eastAsia"/>
        </w:rPr>
        <w:t>后视镜打开</w:t>
      </w:r>
    </w:p>
    <w:p w:rsidR="00062C8C" w:rsidRDefault="00062C8C" w:rsidP="00BD178E"/>
    <w:p w:rsidR="00062C8C" w:rsidRDefault="00062C8C" w:rsidP="00BD178E"/>
    <w:p w:rsidR="00062C8C" w:rsidRDefault="00062C8C" w:rsidP="000264F2">
      <w:pPr>
        <w:pStyle w:val="2"/>
      </w:pPr>
      <w:r>
        <w:rPr>
          <w:rFonts w:hint="eastAsia"/>
        </w:rPr>
        <w:t>车门上锁，</w:t>
      </w:r>
      <w:r>
        <w:t>解锁</w:t>
      </w:r>
      <w:r>
        <w:rPr>
          <w:rFonts w:hint="eastAsia"/>
        </w:rPr>
        <w:t xml:space="preserve"> </w:t>
      </w:r>
      <w:r>
        <w:t>(0x8102)</w:t>
      </w:r>
    </w:p>
    <w:p w:rsidR="00062C8C" w:rsidRDefault="00062C8C" w:rsidP="00062C8C">
      <w:r>
        <w:t xml:space="preserve">0x55 0xaa  </w:t>
      </w:r>
      <w:r>
        <w:rPr>
          <w:rFonts w:ascii="宋体" w:hAnsi="宋体" w:hint="eastAsia"/>
        </w:rPr>
        <w:t>起始标志</w:t>
      </w:r>
    </w:p>
    <w:p w:rsidR="00062C8C" w:rsidRDefault="00062C8C" w:rsidP="00062C8C">
      <w:r>
        <w:t xml:space="preserve">0xf1 0x11  </w:t>
      </w:r>
      <w:r>
        <w:rPr>
          <w:rFonts w:hint="eastAsia"/>
        </w:rPr>
        <w:t>帧地址</w:t>
      </w:r>
    </w:p>
    <w:p w:rsidR="00062C8C" w:rsidRDefault="00062C8C" w:rsidP="00062C8C">
      <w:r>
        <w:t>0x81 0x0</w:t>
      </w:r>
      <w:r w:rsidR="004735DB">
        <w:t>2</w:t>
      </w:r>
      <w:r>
        <w:t xml:space="preserve">  </w:t>
      </w:r>
      <w:r>
        <w:rPr>
          <w:rFonts w:hint="eastAsia"/>
        </w:rPr>
        <w:t>命令字</w:t>
      </w:r>
    </w:p>
    <w:p w:rsidR="00062C8C" w:rsidRDefault="00062C8C" w:rsidP="00062C8C">
      <w:r>
        <w:t xml:space="preserve">0x00 0x02 </w:t>
      </w:r>
      <w:r>
        <w:rPr>
          <w:rFonts w:hint="eastAsia"/>
        </w:rPr>
        <w:t xml:space="preserve"> </w:t>
      </w:r>
      <w:r>
        <w:rPr>
          <w:rFonts w:hint="eastAsia"/>
        </w:rPr>
        <w:t>包长度</w:t>
      </w:r>
      <w:r>
        <w:rPr>
          <w:rFonts w:hint="eastAsia"/>
        </w:rPr>
        <w:t xml:space="preserve"> (</w:t>
      </w:r>
      <w:r>
        <w:rPr>
          <w:rFonts w:hint="eastAsia"/>
        </w:rPr>
        <w:t>包长度为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数据块，直接是校验</w:t>
      </w:r>
      <w:r>
        <w:rPr>
          <w:rFonts w:hint="eastAsia"/>
        </w:rPr>
        <w:t>)</w:t>
      </w:r>
    </w:p>
    <w:p w:rsidR="00062C8C" w:rsidRDefault="00062C8C" w:rsidP="00062C8C">
      <w:r>
        <w:t xml:space="preserve">0x00 </w:t>
      </w:r>
      <w:proofErr w:type="spellStart"/>
      <w:r>
        <w:t>0x00</w:t>
      </w:r>
      <w:proofErr w:type="spellEnd"/>
      <w:r>
        <w:t xml:space="preserve">  </w:t>
      </w:r>
      <w:r>
        <w:rPr>
          <w:rFonts w:hint="eastAsia"/>
        </w:rPr>
        <w:t>DATA</w:t>
      </w:r>
      <w:r>
        <w:rPr>
          <w:rFonts w:hint="eastAsia"/>
        </w:rPr>
        <w:t>部分参考表</w:t>
      </w:r>
      <w:r>
        <w:rPr>
          <w:rFonts w:hint="eastAsia"/>
        </w:rPr>
        <w:t>1</w:t>
      </w:r>
    </w:p>
    <w:p w:rsidR="00062C8C" w:rsidRDefault="00062C8C" w:rsidP="00062C8C">
      <w:r>
        <w:t xml:space="preserve">0xXX      </w:t>
      </w:r>
      <w:r>
        <w:rPr>
          <w:rFonts w:ascii="宋体" w:hAnsi="宋体" w:hint="eastAsia"/>
        </w:rPr>
        <w:t>校验字</w:t>
      </w:r>
    </w:p>
    <w:p w:rsidR="00062C8C" w:rsidRDefault="00062C8C" w:rsidP="00062C8C">
      <w:r>
        <w:t>0xAA 0x55</w:t>
      </w:r>
    </w:p>
    <w:p w:rsidR="00062C8C" w:rsidRDefault="00062C8C" w:rsidP="00062C8C"/>
    <w:p w:rsidR="00062C8C" w:rsidRPr="003220A3" w:rsidRDefault="00062C8C" w:rsidP="00062C8C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62C8C" w:rsidRDefault="00062C8C" w:rsidP="00062C8C">
      <w:r>
        <w:rPr>
          <w:rFonts w:hint="eastAsia"/>
        </w:rPr>
        <w:t>CMD:</w:t>
      </w:r>
    </w:p>
    <w:p w:rsidR="00062C8C" w:rsidRDefault="00062C8C" w:rsidP="00062C8C">
      <w:r>
        <w:t>0x00 00 :</w:t>
      </w:r>
      <w:r>
        <w:rPr>
          <w:rFonts w:hint="eastAsia"/>
        </w:rPr>
        <w:t>全部</w:t>
      </w:r>
      <w:r w:rsidR="00311333">
        <w:rPr>
          <w:rFonts w:hint="eastAsia"/>
        </w:rPr>
        <w:t>车门上锁</w:t>
      </w:r>
    </w:p>
    <w:p w:rsidR="00062C8C" w:rsidRDefault="00062C8C" w:rsidP="00062C8C">
      <w:r>
        <w:rPr>
          <w:rFonts w:hint="eastAsia"/>
        </w:rPr>
        <w:t>0x00 01</w:t>
      </w:r>
      <w:r>
        <w:t>:</w:t>
      </w:r>
      <w:r>
        <w:rPr>
          <w:rFonts w:hint="eastAsia"/>
        </w:rPr>
        <w:t>左侧驾驶员</w:t>
      </w:r>
      <w:r w:rsidR="00311333">
        <w:rPr>
          <w:rFonts w:hint="eastAsia"/>
        </w:rPr>
        <w:t>车门上锁</w:t>
      </w:r>
    </w:p>
    <w:p w:rsidR="00062C8C" w:rsidRDefault="00062C8C" w:rsidP="00062C8C">
      <w:r>
        <w:t>0x00 02:</w:t>
      </w:r>
      <w:r>
        <w:rPr>
          <w:rFonts w:hint="eastAsia"/>
        </w:rPr>
        <w:t>右侧副驾驶</w:t>
      </w:r>
      <w:r w:rsidR="00311333">
        <w:rPr>
          <w:rFonts w:hint="eastAsia"/>
        </w:rPr>
        <w:t>车门上锁</w:t>
      </w:r>
    </w:p>
    <w:p w:rsidR="00062C8C" w:rsidRDefault="00062C8C" w:rsidP="00062C8C">
      <w:r>
        <w:t>0x00 03:</w:t>
      </w:r>
      <w:r>
        <w:rPr>
          <w:rFonts w:hint="eastAsia"/>
        </w:rPr>
        <w:t>左侧驾驶员后方</w:t>
      </w:r>
      <w:r w:rsidR="00311333">
        <w:rPr>
          <w:rFonts w:hint="eastAsia"/>
        </w:rPr>
        <w:t>车门上锁</w:t>
      </w:r>
    </w:p>
    <w:p w:rsidR="00062C8C" w:rsidRDefault="00062C8C" w:rsidP="00062C8C">
      <w:r>
        <w:rPr>
          <w:rFonts w:hint="eastAsia"/>
        </w:rPr>
        <w:t>0x00 04:</w:t>
      </w:r>
      <w:r>
        <w:rPr>
          <w:rFonts w:hint="eastAsia"/>
        </w:rPr>
        <w:t>右测副驾驶后方</w:t>
      </w:r>
      <w:r w:rsidR="00311333">
        <w:rPr>
          <w:rFonts w:hint="eastAsia"/>
        </w:rPr>
        <w:t>车门上锁</w:t>
      </w:r>
    </w:p>
    <w:p w:rsidR="00062C8C" w:rsidRDefault="00062C8C" w:rsidP="00062C8C"/>
    <w:p w:rsidR="003377A3" w:rsidRDefault="00062C8C" w:rsidP="00062C8C">
      <w:r>
        <w:rPr>
          <w:rFonts w:hint="eastAsia"/>
        </w:rPr>
        <w:t>0x01 00:</w:t>
      </w:r>
      <w:r w:rsidR="003377A3">
        <w:rPr>
          <w:rFonts w:hint="eastAsia"/>
        </w:rPr>
        <w:t>全部车门</w:t>
      </w:r>
      <w:r w:rsidR="00A20646">
        <w:rPr>
          <w:rFonts w:hint="eastAsia"/>
        </w:rPr>
        <w:t>解锁</w:t>
      </w:r>
    </w:p>
    <w:p w:rsidR="00062C8C" w:rsidRDefault="00062C8C" w:rsidP="00062C8C">
      <w:r>
        <w:rPr>
          <w:rFonts w:hint="eastAsia"/>
        </w:rPr>
        <w:t>0x01 01</w:t>
      </w:r>
      <w:r>
        <w:t>:</w:t>
      </w:r>
      <w:r>
        <w:rPr>
          <w:rFonts w:hint="eastAsia"/>
        </w:rPr>
        <w:t>左侧驾驶员</w:t>
      </w:r>
      <w:r w:rsidR="003377A3">
        <w:rPr>
          <w:rFonts w:hint="eastAsia"/>
        </w:rPr>
        <w:t>车门</w:t>
      </w:r>
      <w:r w:rsidR="00A20646">
        <w:rPr>
          <w:rFonts w:hint="eastAsia"/>
        </w:rPr>
        <w:t>解锁</w:t>
      </w:r>
    </w:p>
    <w:p w:rsidR="00062C8C" w:rsidRDefault="00062C8C" w:rsidP="00062C8C">
      <w:r>
        <w:t>0x01 02:</w:t>
      </w:r>
      <w:r>
        <w:rPr>
          <w:rFonts w:hint="eastAsia"/>
        </w:rPr>
        <w:t>右侧副驾驶</w:t>
      </w:r>
      <w:r w:rsidR="003377A3">
        <w:rPr>
          <w:rFonts w:hint="eastAsia"/>
        </w:rPr>
        <w:t>车门</w:t>
      </w:r>
      <w:r w:rsidR="00A20646">
        <w:rPr>
          <w:rFonts w:hint="eastAsia"/>
        </w:rPr>
        <w:t>解锁</w:t>
      </w:r>
    </w:p>
    <w:p w:rsidR="00062C8C" w:rsidRDefault="00062C8C" w:rsidP="00062C8C">
      <w:r>
        <w:t>0x01 03:</w:t>
      </w:r>
      <w:r>
        <w:rPr>
          <w:rFonts w:hint="eastAsia"/>
        </w:rPr>
        <w:t>左侧驾驶员后方</w:t>
      </w:r>
      <w:r w:rsidR="003377A3">
        <w:rPr>
          <w:rFonts w:hint="eastAsia"/>
        </w:rPr>
        <w:t>车门</w:t>
      </w:r>
      <w:r w:rsidR="00A20646">
        <w:rPr>
          <w:rFonts w:hint="eastAsia"/>
        </w:rPr>
        <w:t>解锁</w:t>
      </w:r>
    </w:p>
    <w:p w:rsidR="00062C8C" w:rsidRDefault="00062C8C" w:rsidP="00062C8C">
      <w:r>
        <w:rPr>
          <w:rFonts w:hint="eastAsia"/>
        </w:rPr>
        <w:t>0x01 04:</w:t>
      </w:r>
      <w:r>
        <w:rPr>
          <w:rFonts w:hint="eastAsia"/>
        </w:rPr>
        <w:t>右测副驾驶后方</w:t>
      </w:r>
      <w:r w:rsidR="00CE4245">
        <w:rPr>
          <w:rFonts w:hint="eastAsia"/>
        </w:rPr>
        <w:t>车门</w:t>
      </w:r>
      <w:r w:rsidR="00A20646">
        <w:rPr>
          <w:rFonts w:hint="eastAsia"/>
        </w:rPr>
        <w:t>解锁</w:t>
      </w:r>
    </w:p>
    <w:p w:rsidR="004B0D5D" w:rsidRPr="00062C8C" w:rsidRDefault="004B0D5D" w:rsidP="008E45C7"/>
    <w:p w:rsidR="00DD631A" w:rsidRDefault="00DD631A" w:rsidP="008E45C7"/>
    <w:p w:rsidR="00F405E9" w:rsidRPr="00F405E9" w:rsidRDefault="004735DB" w:rsidP="004735DB">
      <w:pPr>
        <w:pStyle w:val="2"/>
        <w:rPr>
          <w:rFonts w:hint="eastAsia"/>
        </w:rPr>
      </w:pPr>
      <w:r>
        <w:rPr>
          <w:rFonts w:hint="eastAsia"/>
        </w:rPr>
        <w:t>后备箱打开</w:t>
      </w:r>
      <w:r>
        <w:rPr>
          <w:rFonts w:hint="eastAsia"/>
        </w:rPr>
        <w:t>(0x8103)</w:t>
      </w:r>
    </w:p>
    <w:p w:rsidR="004735DB" w:rsidRDefault="004735DB" w:rsidP="004735DB">
      <w:r>
        <w:t xml:space="preserve">0x55 0xaa  </w:t>
      </w:r>
      <w:r>
        <w:rPr>
          <w:rFonts w:ascii="宋体" w:hAnsi="宋体" w:hint="eastAsia"/>
        </w:rPr>
        <w:t>起始标志</w:t>
      </w:r>
    </w:p>
    <w:p w:rsidR="004735DB" w:rsidRDefault="004735DB" w:rsidP="004735DB">
      <w:r>
        <w:t xml:space="preserve">0xf1 0x11  </w:t>
      </w:r>
      <w:r>
        <w:rPr>
          <w:rFonts w:hint="eastAsia"/>
        </w:rPr>
        <w:t>帧地址</w:t>
      </w:r>
    </w:p>
    <w:p w:rsidR="004735DB" w:rsidRDefault="004735DB" w:rsidP="004735DB">
      <w:r>
        <w:t>0x81 0x0</w:t>
      </w:r>
      <w:r>
        <w:t>3</w:t>
      </w:r>
      <w:r>
        <w:t xml:space="preserve">  </w:t>
      </w:r>
      <w:r>
        <w:rPr>
          <w:rFonts w:hint="eastAsia"/>
        </w:rPr>
        <w:t>命令字</w:t>
      </w:r>
    </w:p>
    <w:p w:rsidR="004735DB" w:rsidRDefault="004735DB" w:rsidP="004735DB">
      <w:r>
        <w:t xml:space="preserve">0x00 0x02 </w:t>
      </w:r>
      <w:r>
        <w:rPr>
          <w:rFonts w:hint="eastAsia"/>
        </w:rPr>
        <w:t xml:space="preserve"> </w:t>
      </w:r>
      <w:r>
        <w:rPr>
          <w:rFonts w:hint="eastAsia"/>
        </w:rPr>
        <w:t>包长度</w:t>
      </w:r>
      <w:r>
        <w:rPr>
          <w:rFonts w:hint="eastAsia"/>
        </w:rPr>
        <w:t xml:space="preserve"> (</w:t>
      </w:r>
      <w:r>
        <w:rPr>
          <w:rFonts w:hint="eastAsia"/>
        </w:rPr>
        <w:t>包长度为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数据块，直接是校验</w:t>
      </w:r>
      <w:r>
        <w:rPr>
          <w:rFonts w:hint="eastAsia"/>
        </w:rPr>
        <w:t>)</w:t>
      </w:r>
    </w:p>
    <w:p w:rsidR="004735DB" w:rsidRDefault="004735DB" w:rsidP="004735DB">
      <w:r>
        <w:t xml:space="preserve">0x00 </w:t>
      </w:r>
      <w:proofErr w:type="spellStart"/>
      <w:r>
        <w:t>0x00</w:t>
      </w:r>
      <w:proofErr w:type="spellEnd"/>
      <w:r>
        <w:t xml:space="preserve">  </w:t>
      </w:r>
      <w:r>
        <w:rPr>
          <w:rFonts w:hint="eastAsia"/>
        </w:rPr>
        <w:t>DATA</w:t>
      </w:r>
      <w:r>
        <w:rPr>
          <w:rFonts w:hint="eastAsia"/>
        </w:rPr>
        <w:t>部分参考表</w:t>
      </w:r>
      <w:r>
        <w:rPr>
          <w:rFonts w:hint="eastAsia"/>
        </w:rPr>
        <w:t>1</w:t>
      </w:r>
    </w:p>
    <w:p w:rsidR="004735DB" w:rsidRDefault="004735DB" w:rsidP="004735DB">
      <w:r>
        <w:t xml:space="preserve">0xXX      </w:t>
      </w:r>
      <w:r>
        <w:rPr>
          <w:rFonts w:ascii="宋体" w:hAnsi="宋体" w:hint="eastAsia"/>
        </w:rPr>
        <w:t>校验字</w:t>
      </w:r>
    </w:p>
    <w:p w:rsidR="004735DB" w:rsidRDefault="004735DB" w:rsidP="004735DB">
      <w:r>
        <w:t>0xAA 0x55</w:t>
      </w:r>
    </w:p>
    <w:p w:rsidR="004735DB" w:rsidRDefault="004735DB" w:rsidP="004735DB"/>
    <w:p w:rsidR="004735DB" w:rsidRPr="003220A3" w:rsidRDefault="004735DB" w:rsidP="004735DB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735DB" w:rsidRDefault="004735DB" w:rsidP="004735DB">
      <w:r>
        <w:rPr>
          <w:rFonts w:hint="eastAsia"/>
        </w:rPr>
        <w:t>CMD:</w:t>
      </w:r>
    </w:p>
    <w:p w:rsidR="00E77F03" w:rsidRPr="004735DB" w:rsidRDefault="004735DB" w:rsidP="009C5A42">
      <w:pPr>
        <w:rPr>
          <w:rFonts w:hint="eastAsia"/>
        </w:rPr>
      </w:pPr>
      <w:r>
        <w:lastRenderedPageBreak/>
        <w:t>0x00 00 :</w:t>
      </w:r>
      <w:r>
        <w:rPr>
          <w:rFonts w:hint="eastAsia"/>
        </w:rPr>
        <w:t>后备箱打开</w:t>
      </w:r>
    </w:p>
    <w:p w:rsidR="00E77F03" w:rsidRDefault="004735DB" w:rsidP="009C5A42">
      <w:pPr>
        <w:rPr>
          <w:rFonts w:hint="eastAsia"/>
        </w:rPr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目前后别想无法实现自动关上</w:t>
      </w:r>
    </w:p>
    <w:p w:rsidR="00E77F03" w:rsidRDefault="00E77F03" w:rsidP="009C5A42"/>
    <w:p w:rsidR="00356738" w:rsidRPr="00EA04C4" w:rsidRDefault="00356738" w:rsidP="009C5A42"/>
    <w:sectPr w:rsidR="00356738" w:rsidRPr="00EA0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AAC" w:rsidRDefault="00870AAC" w:rsidP="00715204">
      <w:r>
        <w:separator/>
      </w:r>
    </w:p>
  </w:endnote>
  <w:endnote w:type="continuationSeparator" w:id="0">
    <w:p w:rsidR="00870AAC" w:rsidRDefault="00870AAC" w:rsidP="0071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AAC" w:rsidRDefault="00870AAC" w:rsidP="00715204">
      <w:r>
        <w:separator/>
      </w:r>
    </w:p>
  </w:footnote>
  <w:footnote w:type="continuationSeparator" w:id="0">
    <w:p w:rsidR="00870AAC" w:rsidRDefault="00870AAC" w:rsidP="00715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sz w:val="21"/>
        <w:u w:val="none"/>
        <w:vertAlign w:val="baseline"/>
        <w:em w:val="none"/>
      </w:rPr>
    </w:lvl>
    <w:lvl w:ilvl="1">
      <w:start w:val="7"/>
      <w:numFmt w:val="decimal"/>
      <w:isLgl/>
      <w:suff w:val="space"/>
      <w:lvlText w:val="%1.%2"/>
      <w:lvlJc w:val="left"/>
      <w:pPr>
        <w:ind w:left="990" w:hanging="990"/>
      </w:pPr>
      <w:rPr>
        <w:rFonts w:hint="default"/>
      </w:rPr>
    </w:lvl>
    <w:lvl w:ilvl="2">
      <w:start w:val="4"/>
      <w:numFmt w:val="decimal"/>
      <w:isLgl/>
      <w:suff w:val="space"/>
      <w:lvlText w:val="%1.%2.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isLgl/>
      <w:suff w:val="space"/>
      <w:lvlText w:val="%1.%2.%3.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numFmt w:val="decimalZero"/>
      <w:lvlText w:val="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upperLetter"/>
      <w:pStyle w:val="QB"/>
      <w:lvlText w:val="附录%1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0000004"/>
    <w:multiLevelType w:val="multilevel"/>
    <w:tmpl w:val="00000004"/>
    <w:lvl w:ilvl="0">
      <w:start w:val="3"/>
      <w:numFmt w:val="decimal"/>
      <w:lvlText w:val="%1.1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00000011"/>
    <w:multiLevelType w:val="multilevel"/>
    <w:tmpl w:val="00000011"/>
    <w:lvl w:ilvl="0">
      <w:start w:val="1"/>
      <w:numFmt w:val="decimal"/>
      <w:pStyle w:val="QB1"/>
      <w:lvlText w:val="%1."/>
      <w:lvlJc w:val="left"/>
      <w:pPr>
        <w:tabs>
          <w:tab w:val="num" w:pos="360"/>
        </w:tabs>
        <w:ind w:left="360" w:hanging="360"/>
      </w:pPr>
      <w:rPr>
        <w:rFonts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sz w:val="21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00000012"/>
    <w:multiLevelType w:val="singleLevel"/>
    <w:tmpl w:val="00000012"/>
    <w:lvl w:ilvl="0">
      <w:start w:val="1"/>
      <w:numFmt w:val="decimal"/>
      <w:suff w:val="nothing"/>
      <w:lvlText w:val="%1、"/>
      <w:lvlJc w:val="left"/>
    </w:lvl>
  </w:abstractNum>
  <w:abstractNum w:abstractNumId="8">
    <w:nsid w:val="36C313A4"/>
    <w:multiLevelType w:val="multilevel"/>
    <w:tmpl w:val="00000000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0000FF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58"/>
    <w:rsid w:val="000219DE"/>
    <w:rsid w:val="00025CA9"/>
    <w:rsid w:val="000264F2"/>
    <w:rsid w:val="000369EF"/>
    <w:rsid w:val="000556BE"/>
    <w:rsid w:val="00062C8C"/>
    <w:rsid w:val="00084246"/>
    <w:rsid w:val="000A57F0"/>
    <w:rsid w:val="000D1944"/>
    <w:rsid w:val="000D799B"/>
    <w:rsid w:val="000E0875"/>
    <w:rsid w:val="000E56C7"/>
    <w:rsid w:val="000F125C"/>
    <w:rsid w:val="000F156D"/>
    <w:rsid w:val="000F2BF7"/>
    <w:rsid w:val="00116CF8"/>
    <w:rsid w:val="0014060D"/>
    <w:rsid w:val="001947DE"/>
    <w:rsid w:val="00202239"/>
    <w:rsid w:val="00280D26"/>
    <w:rsid w:val="00302F53"/>
    <w:rsid w:val="00311333"/>
    <w:rsid w:val="00311E88"/>
    <w:rsid w:val="003220A3"/>
    <w:rsid w:val="003377A3"/>
    <w:rsid w:val="0034249C"/>
    <w:rsid w:val="00356738"/>
    <w:rsid w:val="00390EBA"/>
    <w:rsid w:val="003B6E67"/>
    <w:rsid w:val="004002FC"/>
    <w:rsid w:val="00414F51"/>
    <w:rsid w:val="004257C3"/>
    <w:rsid w:val="004511B1"/>
    <w:rsid w:val="004555D5"/>
    <w:rsid w:val="004735DB"/>
    <w:rsid w:val="004B0D5D"/>
    <w:rsid w:val="004C39E1"/>
    <w:rsid w:val="004F0154"/>
    <w:rsid w:val="004F12EF"/>
    <w:rsid w:val="0055732E"/>
    <w:rsid w:val="00587FD3"/>
    <w:rsid w:val="005946F7"/>
    <w:rsid w:val="00597870"/>
    <w:rsid w:val="005A5D9F"/>
    <w:rsid w:val="005E1690"/>
    <w:rsid w:val="005E71AB"/>
    <w:rsid w:val="00630465"/>
    <w:rsid w:val="00640B39"/>
    <w:rsid w:val="00646866"/>
    <w:rsid w:val="0065400D"/>
    <w:rsid w:val="0068422E"/>
    <w:rsid w:val="00686986"/>
    <w:rsid w:val="00691479"/>
    <w:rsid w:val="006B5379"/>
    <w:rsid w:val="006E7384"/>
    <w:rsid w:val="00700F0F"/>
    <w:rsid w:val="007033C0"/>
    <w:rsid w:val="00715204"/>
    <w:rsid w:val="007354A0"/>
    <w:rsid w:val="00743FFE"/>
    <w:rsid w:val="007713C6"/>
    <w:rsid w:val="007A1BF2"/>
    <w:rsid w:val="007E733B"/>
    <w:rsid w:val="00802734"/>
    <w:rsid w:val="00826331"/>
    <w:rsid w:val="00836901"/>
    <w:rsid w:val="00870AAC"/>
    <w:rsid w:val="00881D72"/>
    <w:rsid w:val="00895DD8"/>
    <w:rsid w:val="008C1495"/>
    <w:rsid w:val="008D3B8E"/>
    <w:rsid w:val="008E45C7"/>
    <w:rsid w:val="00900758"/>
    <w:rsid w:val="0091518A"/>
    <w:rsid w:val="0092032B"/>
    <w:rsid w:val="0094236E"/>
    <w:rsid w:val="009C5A42"/>
    <w:rsid w:val="00A05BC7"/>
    <w:rsid w:val="00A1754C"/>
    <w:rsid w:val="00A20646"/>
    <w:rsid w:val="00A27953"/>
    <w:rsid w:val="00A27C81"/>
    <w:rsid w:val="00A44A89"/>
    <w:rsid w:val="00A56000"/>
    <w:rsid w:val="00A635C9"/>
    <w:rsid w:val="00A67ACE"/>
    <w:rsid w:val="00A71E3F"/>
    <w:rsid w:val="00A8597A"/>
    <w:rsid w:val="00AA3E78"/>
    <w:rsid w:val="00AB062C"/>
    <w:rsid w:val="00AD30F8"/>
    <w:rsid w:val="00B11E03"/>
    <w:rsid w:val="00B24B39"/>
    <w:rsid w:val="00B33EF2"/>
    <w:rsid w:val="00B664F5"/>
    <w:rsid w:val="00B83827"/>
    <w:rsid w:val="00BD178E"/>
    <w:rsid w:val="00BD25F9"/>
    <w:rsid w:val="00C250CE"/>
    <w:rsid w:val="00C36989"/>
    <w:rsid w:val="00C65945"/>
    <w:rsid w:val="00C65CFF"/>
    <w:rsid w:val="00C90186"/>
    <w:rsid w:val="00CC5F17"/>
    <w:rsid w:val="00CC6600"/>
    <w:rsid w:val="00CE03E9"/>
    <w:rsid w:val="00CE4245"/>
    <w:rsid w:val="00D059E4"/>
    <w:rsid w:val="00D17383"/>
    <w:rsid w:val="00D842A8"/>
    <w:rsid w:val="00DD631A"/>
    <w:rsid w:val="00E12358"/>
    <w:rsid w:val="00E1251C"/>
    <w:rsid w:val="00E73927"/>
    <w:rsid w:val="00E76DF0"/>
    <w:rsid w:val="00E77F03"/>
    <w:rsid w:val="00EA04C4"/>
    <w:rsid w:val="00EA1D02"/>
    <w:rsid w:val="00EA2ED2"/>
    <w:rsid w:val="00ED3778"/>
    <w:rsid w:val="00F36A79"/>
    <w:rsid w:val="00F405E9"/>
    <w:rsid w:val="00F506DB"/>
    <w:rsid w:val="00F53F6F"/>
    <w:rsid w:val="00F64D81"/>
    <w:rsid w:val="00F74702"/>
    <w:rsid w:val="00F835B7"/>
    <w:rsid w:val="00FA3BEF"/>
    <w:rsid w:val="00FB042B"/>
    <w:rsid w:val="00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A78A68-C176-4CE0-A2BF-77B6DBE1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EA04C4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EA04C4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EA04C4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EA04C4"/>
    <w:pPr>
      <w:keepNext/>
      <w:keepLines/>
      <w:spacing w:before="280" w:after="290" w:line="372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EA04C4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EA04C4"/>
    <w:pPr>
      <w:keepNext/>
      <w:keepLines/>
      <w:spacing w:before="240" w:after="64" w:line="317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EA04C4"/>
    <w:pPr>
      <w:keepNext/>
      <w:keepLines/>
      <w:spacing w:before="240" w:after="64" w:line="317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EA04C4"/>
    <w:pPr>
      <w:keepNext/>
      <w:keepLines/>
      <w:spacing w:before="240" w:after="64" w:line="317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EA04C4"/>
    <w:pPr>
      <w:keepNext/>
      <w:keepLines/>
      <w:spacing w:before="240" w:after="64" w:line="317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A04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EA04C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EA04C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EA04C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EA04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EA04C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EA04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EA04C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EA04C4"/>
    <w:rPr>
      <w:rFonts w:ascii="Arial" w:eastAsia="黑体" w:hAnsi="Arial" w:cs="Times New Roman"/>
      <w:szCs w:val="21"/>
    </w:rPr>
  </w:style>
  <w:style w:type="character" w:styleId="a4">
    <w:name w:val="annotation reference"/>
    <w:rsid w:val="00EA04C4"/>
    <w:rPr>
      <w:sz w:val="21"/>
      <w:szCs w:val="21"/>
    </w:rPr>
  </w:style>
  <w:style w:type="character" w:styleId="a5">
    <w:name w:val="Hyperlink"/>
    <w:uiPriority w:val="99"/>
    <w:rsid w:val="00EA04C4"/>
    <w:rPr>
      <w:color w:val="0000FF"/>
      <w:u w:val="single"/>
    </w:rPr>
  </w:style>
  <w:style w:type="character" w:customStyle="1" w:styleId="2Char0">
    <w:name w:val="正文文本 2 Char"/>
    <w:link w:val="20"/>
    <w:rsid w:val="00EA04C4"/>
    <w:rPr>
      <w:rFonts w:eastAsia="宋体"/>
      <w:szCs w:val="24"/>
    </w:rPr>
  </w:style>
  <w:style w:type="character" w:styleId="a6">
    <w:name w:val="FollowedHyperlink"/>
    <w:rsid w:val="00EA04C4"/>
    <w:rPr>
      <w:color w:val="800080"/>
      <w:u w:val="single"/>
    </w:rPr>
  </w:style>
  <w:style w:type="character" w:styleId="a7">
    <w:name w:val="endnote reference"/>
    <w:rsid w:val="00EA04C4"/>
    <w:rPr>
      <w:vertAlign w:val="superscript"/>
    </w:rPr>
  </w:style>
  <w:style w:type="character" w:styleId="a8">
    <w:name w:val="page number"/>
    <w:basedOn w:val="a1"/>
    <w:rsid w:val="00EA04C4"/>
  </w:style>
  <w:style w:type="character" w:customStyle="1" w:styleId="Char">
    <w:name w:val="规范正文 Char"/>
    <w:link w:val="a9"/>
    <w:rsid w:val="00EA04C4"/>
    <w:rPr>
      <w:rFonts w:eastAsia="宋体"/>
      <w:szCs w:val="24"/>
    </w:rPr>
  </w:style>
  <w:style w:type="character" w:customStyle="1" w:styleId="Char0">
    <w:name w:val="正文文本 Char"/>
    <w:link w:val="aa"/>
    <w:rsid w:val="00EA04C4"/>
    <w:rPr>
      <w:rFonts w:eastAsia="宋体"/>
      <w:szCs w:val="24"/>
    </w:rPr>
  </w:style>
  <w:style w:type="character" w:customStyle="1" w:styleId="Char1">
    <w:name w:val="尾注文本 Char"/>
    <w:link w:val="ab"/>
    <w:rsid w:val="00EA04C4"/>
    <w:rPr>
      <w:rFonts w:eastAsia="宋体"/>
      <w:szCs w:val="24"/>
    </w:rPr>
  </w:style>
  <w:style w:type="character" w:styleId="HTML">
    <w:name w:val="HTML Typewriter"/>
    <w:rsid w:val="00EA04C4"/>
    <w:rPr>
      <w:rFonts w:ascii="Courier New" w:hAnsi="Courier New" w:cs="Courier New"/>
      <w:sz w:val="20"/>
      <w:szCs w:val="20"/>
    </w:rPr>
  </w:style>
  <w:style w:type="character" w:customStyle="1" w:styleId="shorttext1">
    <w:name w:val="short_text1"/>
    <w:rsid w:val="00EA04C4"/>
    <w:rPr>
      <w:sz w:val="29"/>
      <w:szCs w:val="29"/>
    </w:rPr>
  </w:style>
  <w:style w:type="paragraph" w:customStyle="1" w:styleId="QB1">
    <w:name w:val="QB标题1"/>
    <w:basedOn w:val="1"/>
    <w:rsid w:val="00EA04C4"/>
    <w:pPr>
      <w:numPr>
        <w:numId w:val="1"/>
      </w:numPr>
      <w:tabs>
        <w:tab w:val="left" w:pos="360"/>
      </w:tabs>
    </w:pPr>
    <w:rPr>
      <w:rFonts w:ascii="黑体" w:eastAsia="黑体"/>
      <w:b w:val="0"/>
      <w:color w:val="000000"/>
      <w:sz w:val="21"/>
      <w:szCs w:val="21"/>
    </w:rPr>
  </w:style>
  <w:style w:type="paragraph" w:styleId="60">
    <w:name w:val="toc 6"/>
    <w:basedOn w:val="a0"/>
    <w:next w:val="a0"/>
    <w:rsid w:val="00EA04C4"/>
    <w:pPr>
      <w:ind w:leftChars="1000" w:left="2100"/>
    </w:pPr>
    <w:rPr>
      <w:rFonts w:ascii="Times New Roman" w:eastAsia="宋体" w:hAnsi="Times New Roman" w:cs="Times New Roman"/>
      <w:szCs w:val="24"/>
    </w:rPr>
  </w:style>
  <w:style w:type="paragraph" w:styleId="ac">
    <w:name w:val="caption"/>
    <w:basedOn w:val="a0"/>
    <w:next w:val="a0"/>
    <w:qFormat/>
    <w:rsid w:val="00EA04C4"/>
    <w:rPr>
      <w:rFonts w:ascii="Arial" w:eastAsia="黑体" w:hAnsi="Arial" w:cs="Arial"/>
      <w:sz w:val="20"/>
      <w:szCs w:val="20"/>
    </w:rPr>
  </w:style>
  <w:style w:type="paragraph" w:customStyle="1" w:styleId="QB3">
    <w:name w:val="QB标题3"/>
    <w:basedOn w:val="QB2"/>
    <w:rsid w:val="00EA04C4"/>
  </w:style>
  <w:style w:type="paragraph" w:customStyle="1" w:styleId="ad">
    <w:name w:val="封面英文名称"/>
    <w:basedOn w:val="aa"/>
    <w:rsid w:val="00EA04C4"/>
    <w:pPr>
      <w:spacing w:line="240" w:lineRule="auto"/>
      <w:jc w:val="center"/>
    </w:pPr>
    <w:rPr>
      <w:rFonts w:ascii="黑体"/>
      <w:b/>
      <w:spacing w:val="60"/>
      <w:sz w:val="28"/>
    </w:rPr>
  </w:style>
  <w:style w:type="paragraph" w:customStyle="1" w:styleId="QB0">
    <w:name w:val="QB正文"/>
    <w:basedOn w:val="a0"/>
    <w:rsid w:val="00EA04C4"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kern w:val="0"/>
      <w:szCs w:val="20"/>
    </w:rPr>
  </w:style>
  <w:style w:type="paragraph" w:customStyle="1" w:styleId="ae">
    <w:name w:val="目录_前言"/>
    <w:basedOn w:val="a0"/>
    <w:rsid w:val="00EA04C4"/>
    <w:pPr>
      <w:jc w:val="center"/>
    </w:pPr>
    <w:rPr>
      <w:rFonts w:ascii="Times New Roman" w:eastAsia="宋体" w:hAnsi="Times New Roman" w:cs="宋体"/>
      <w:b/>
      <w:bCs/>
      <w:sz w:val="32"/>
      <w:szCs w:val="20"/>
    </w:rPr>
  </w:style>
  <w:style w:type="paragraph" w:customStyle="1" w:styleId="a9">
    <w:name w:val="规范正文"/>
    <w:basedOn w:val="a0"/>
    <w:link w:val="Char"/>
    <w:rsid w:val="00EA04C4"/>
    <w:pPr>
      <w:spacing w:line="300" w:lineRule="auto"/>
      <w:ind w:firstLine="420"/>
    </w:pPr>
    <w:rPr>
      <w:rFonts w:eastAsia="宋体"/>
      <w:szCs w:val="24"/>
    </w:rPr>
  </w:style>
  <w:style w:type="paragraph" w:customStyle="1" w:styleId="QB4">
    <w:name w:val="QB表"/>
    <w:basedOn w:val="QB0"/>
    <w:next w:val="QB0"/>
    <w:rsid w:val="00EA04C4"/>
    <w:pPr>
      <w:ind w:firstLineChars="0" w:firstLine="0"/>
      <w:jc w:val="center"/>
    </w:pPr>
  </w:style>
  <w:style w:type="paragraph" w:customStyle="1" w:styleId="CharChar2Char">
    <w:name w:val="Char Char2 Char"/>
    <w:basedOn w:val="af"/>
    <w:rsid w:val="00EA04C4"/>
    <w:pPr>
      <w:adjustRightInd w:val="0"/>
      <w:spacing w:line="436" w:lineRule="exact"/>
      <w:ind w:left="357"/>
      <w:jc w:val="left"/>
      <w:outlineLvl w:val="3"/>
    </w:pPr>
  </w:style>
  <w:style w:type="paragraph" w:styleId="af0">
    <w:name w:val="footer"/>
    <w:basedOn w:val="a0"/>
    <w:link w:val="Char2"/>
    <w:rsid w:val="00EA04C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1"/>
    <w:link w:val="af0"/>
    <w:rsid w:val="00EA04C4"/>
    <w:rPr>
      <w:rFonts w:ascii="Times New Roman" w:eastAsia="宋体" w:hAnsi="Times New Roman" w:cs="Times New Roman"/>
      <w:sz w:val="18"/>
      <w:szCs w:val="18"/>
    </w:rPr>
  </w:style>
  <w:style w:type="paragraph" w:styleId="HTML0">
    <w:name w:val="HTML Preformatted"/>
    <w:basedOn w:val="a0"/>
    <w:link w:val="HTMLChar"/>
    <w:rsid w:val="00EA04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rsid w:val="00EA04C4"/>
    <w:rPr>
      <w:rFonts w:ascii="宋体" w:eastAsia="宋体" w:hAnsi="宋体" w:cs="宋体"/>
      <w:color w:val="000000"/>
      <w:kern w:val="0"/>
      <w:sz w:val="24"/>
      <w:szCs w:val="24"/>
    </w:rPr>
  </w:style>
  <w:style w:type="paragraph" w:styleId="af1">
    <w:name w:val="Balloon Text"/>
    <w:basedOn w:val="a0"/>
    <w:link w:val="Char3"/>
    <w:rsid w:val="00EA04C4"/>
    <w:pPr>
      <w:spacing w:line="300" w:lineRule="auto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basedOn w:val="a1"/>
    <w:link w:val="af1"/>
    <w:rsid w:val="00EA04C4"/>
    <w:rPr>
      <w:rFonts w:ascii="Times New Roman" w:eastAsia="宋体" w:hAnsi="Times New Roman" w:cs="Times New Roman"/>
      <w:sz w:val="18"/>
      <w:szCs w:val="18"/>
    </w:rPr>
  </w:style>
  <w:style w:type="paragraph" w:styleId="aa">
    <w:name w:val="Body Text"/>
    <w:basedOn w:val="a0"/>
    <w:link w:val="Char0"/>
    <w:rsid w:val="00EA04C4"/>
    <w:pPr>
      <w:spacing w:after="120" w:line="300" w:lineRule="auto"/>
    </w:pPr>
    <w:rPr>
      <w:rFonts w:eastAsia="宋体"/>
      <w:szCs w:val="24"/>
    </w:rPr>
  </w:style>
  <w:style w:type="character" w:customStyle="1" w:styleId="Char10">
    <w:name w:val="正文文本 Char1"/>
    <w:basedOn w:val="a1"/>
    <w:uiPriority w:val="99"/>
    <w:semiHidden/>
    <w:rsid w:val="00EA04C4"/>
  </w:style>
  <w:style w:type="paragraph" w:customStyle="1" w:styleId="QB5">
    <w:name w:val="QB前言正文"/>
    <w:basedOn w:val="QB0"/>
    <w:rsid w:val="00EA04C4"/>
    <w:pPr>
      <w:spacing w:line="360" w:lineRule="auto"/>
    </w:pPr>
    <w:rPr>
      <w:sz w:val="24"/>
      <w:szCs w:val="24"/>
    </w:rPr>
  </w:style>
  <w:style w:type="paragraph" w:customStyle="1" w:styleId="af2">
    <w:name w:val="封面版本号"/>
    <w:basedOn w:val="20"/>
    <w:rsid w:val="00EA04C4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af3">
    <w:name w:val="封面公司名称"/>
    <w:basedOn w:val="a0"/>
    <w:rsid w:val="00EA04C4"/>
    <w:rPr>
      <w:rFonts w:ascii="黑体" w:eastAsia="黑体" w:hAnsi="Times New Roman" w:cs="Times New Roman"/>
      <w:b/>
      <w:bCs/>
      <w:sz w:val="36"/>
      <w:szCs w:val="24"/>
    </w:rPr>
  </w:style>
  <w:style w:type="paragraph" w:styleId="af4">
    <w:name w:val="List Paragraph"/>
    <w:basedOn w:val="a0"/>
    <w:qFormat/>
    <w:rsid w:val="00EA04C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QB50">
    <w:name w:val="QB标题5"/>
    <w:basedOn w:val="QB40"/>
    <w:rsid w:val="00EA04C4"/>
  </w:style>
  <w:style w:type="paragraph" w:customStyle="1" w:styleId="QB6">
    <w:name w:val="QB表内文字"/>
    <w:basedOn w:val="af5"/>
    <w:rsid w:val="00EA04C4"/>
    <w:pPr>
      <w:widowControl w:val="0"/>
      <w:ind w:firstLineChars="0" w:firstLine="0"/>
    </w:pPr>
  </w:style>
  <w:style w:type="paragraph" w:customStyle="1" w:styleId="QB">
    <w:name w:val="QB附录"/>
    <w:basedOn w:val="QB0"/>
    <w:rsid w:val="00EA04C4"/>
    <w:pPr>
      <w:numPr>
        <w:numId w:val="2"/>
      </w:numPr>
      <w:tabs>
        <w:tab w:val="left" w:pos="425"/>
      </w:tabs>
      <w:ind w:firstLineChars="0"/>
    </w:pPr>
  </w:style>
  <w:style w:type="paragraph" w:styleId="80">
    <w:name w:val="toc 8"/>
    <w:basedOn w:val="a0"/>
    <w:next w:val="a0"/>
    <w:rsid w:val="00EA04C4"/>
    <w:pPr>
      <w:ind w:leftChars="1400" w:left="2940"/>
    </w:pPr>
    <w:rPr>
      <w:rFonts w:ascii="Times New Roman" w:eastAsia="宋体" w:hAnsi="Times New Roman" w:cs="Times New Roman"/>
      <w:szCs w:val="24"/>
    </w:rPr>
  </w:style>
  <w:style w:type="paragraph" w:styleId="af6">
    <w:name w:val="header"/>
    <w:basedOn w:val="a0"/>
    <w:link w:val="Char4"/>
    <w:rsid w:val="00EA0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basedOn w:val="a1"/>
    <w:link w:val="af6"/>
    <w:rsid w:val="00EA04C4"/>
    <w:rPr>
      <w:rFonts w:ascii="Times New Roman" w:eastAsia="宋体" w:hAnsi="Times New Roman" w:cs="Times New Roman"/>
      <w:sz w:val="18"/>
      <w:szCs w:val="18"/>
    </w:rPr>
  </w:style>
  <w:style w:type="paragraph" w:customStyle="1" w:styleId="QB60">
    <w:name w:val="QB标题6"/>
    <w:basedOn w:val="QB50"/>
    <w:rsid w:val="00EA04C4"/>
  </w:style>
  <w:style w:type="paragraph" w:customStyle="1" w:styleId="af7">
    <w:name w:val="标准正文"/>
    <w:rsid w:val="00EA04C4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70">
    <w:name w:val="toc 7"/>
    <w:basedOn w:val="a0"/>
    <w:next w:val="a0"/>
    <w:rsid w:val="00EA04C4"/>
    <w:pPr>
      <w:ind w:leftChars="1200" w:left="2520"/>
    </w:pPr>
    <w:rPr>
      <w:rFonts w:ascii="Times New Roman" w:eastAsia="宋体" w:hAnsi="Times New Roman" w:cs="Times New Roman"/>
      <w:szCs w:val="24"/>
    </w:rPr>
  </w:style>
  <w:style w:type="paragraph" w:styleId="21">
    <w:name w:val="toc 2"/>
    <w:basedOn w:val="a0"/>
    <w:next w:val="a0"/>
    <w:uiPriority w:val="39"/>
    <w:rsid w:val="00EA04C4"/>
    <w:pPr>
      <w:spacing w:line="300" w:lineRule="auto"/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90">
    <w:name w:val="toc 9"/>
    <w:basedOn w:val="a0"/>
    <w:next w:val="a0"/>
    <w:rsid w:val="00EA04C4"/>
    <w:pPr>
      <w:ind w:leftChars="1600" w:left="3360"/>
    </w:pPr>
    <w:rPr>
      <w:rFonts w:ascii="Times New Roman" w:eastAsia="宋体" w:hAnsi="Times New Roman" w:cs="Times New Roman"/>
      <w:szCs w:val="24"/>
    </w:rPr>
  </w:style>
  <w:style w:type="paragraph" w:customStyle="1" w:styleId="QB40">
    <w:name w:val="QB标题4"/>
    <w:basedOn w:val="QB2"/>
    <w:rsid w:val="00EA04C4"/>
  </w:style>
  <w:style w:type="paragraph" w:customStyle="1" w:styleId="af8">
    <w:name w:val="封面中文名称"/>
    <w:basedOn w:val="aa"/>
    <w:rsid w:val="00EA04C4"/>
    <w:pPr>
      <w:spacing w:line="240" w:lineRule="auto"/>
      <w:jc w:val="center"/>
    </w:pPr>
    <w:rPr>
      <w:rFonts w:ascii="黑体" w:eastAsia="黑体"/>
      <w:b/>
      <w:spacing w:val="80"/>
      <w:sz w:val="44"/>
    </w:rPr>
  </w:style>
  <w:style w:type="paragraph" w:customStyle="1" w:styleId="af9">
    <w:name w:val="发布实施"/>
    <w:basedOn w:val="af2"/>
    <w:rsid w:val="00EA04C4"/>
  </w:style>
  <w:style w:type="paragraph" w:customStyle="1" w:styleId="QB7">
    <w:name w:val="QB目录前言"/>
    <w:basedOn w:val="QB0"/>
    <w:rsid w:val="00EA04C4"/>
    <w:pPr>
      <w:ind w:firstLineChars="62" w:firstLine="198"/>
      <w:jc w:val="center"/>
    </w:pPr>
    <w:rPr>
      <w:rFonts w:ascii="黑体" w:eastAsia="黑体"/>
      <w:sz w:val="32"/>
      <w:szCs w:val="32"/>
    </w:rPr>
  </w:style>
  <w:style w:type="paragraph" w:styleId="afa">
    <w:name w:val="Normal (Web)"/>
    <w:basedOn w:val="a0"/>
    <w:rsid w:val="00EA04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fb">
    <w:name w:val="封面抬头标题"/>
    <w:basedOn w:val="20"/>
    <w:rsid w:val="00EA04C4"/>
    <w:pPr>
      <w:spacing w:after="0" w:line="240" w:lineRule="auto"/>
    </w:pPr>
    <w:rPr>
      <w:rFonts w:eastAsia="黑体"/>
      <w:b/>
      <w:bCs/>
      <w:spacing w:val="160"/>
      <w:sz w:val="52"/>
    </w:rPr>
  </w:style>
  <w:style w:type="paragraph" w:customStyle="1" w:styleId="QB8">
    <w:name w:val="QB图"/>
    <w:basedOn w:val="QB0"/>
    <w:next w:val="QB0"/>
    <w:rsid w:val="00EA04C4"/>
    <w:pPr>
      <w:ind w:firstLineChars="0" w:firstLine="0"/>
      <w:jc w:val="center"/>
    </w:pPr>
  </w:style>
  <w:style w:type="paragraph" w:customStyle="1" w:styleId="QB2">
    <w:name w:val="QB标题2"/>
    <w:basedOn w:val="2"/>
    <w:rsid w:val="00EA04C4"/>
    <w:rPr>
      <w:b w:val="0"/>
      <w:sz w:val="21"/>
      <w:szCs w:val="21"/>
    </w:rPr>
  </w:style>
  <w:style w:type="paragraph" w:customStyle="1" w:styleId="p0">
    <w:name w:val="p0"/>
    <w:basedOn w:val="a0"/>
    <w:rsid w:val="00EA04C4"/>
    <w:pPr>
      <w:widowControl/>
      <w:spacing w:line="300" w:lineRule="auto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fc">
    <w:name w:val="标准编号"/>
    <w:basedOn w:val="a0"/>
    <w:rsid w:val="00EA04C4"/>
    <w:pPr>
      <w:jc w:val="center"/>
    </w:pPr>
    <w:rPr>
      <w:rFonts w:ascii="黑体" w:eastAsia="黑体" w:hAnsi="Times New Roman" w:cs="Times New Roman"/>
      <w:b/>
      <w:bCs/>
      <w:sz w:val="30"/>
      <w:szCs w:val="24"/>
    </w:rPr>
  </w:style>
  <w:style w:type="paragraph" w:styleId="af">
    <w:name w:val="Document Map"/>
    <w:basedOn w:val="a0"/>
    <w:link w:val="Char5"/>
    <w:rsid w:val="00EA04C4"/>
    <w:pPr>
      <w:shd w:val="clear" w:color="auto" w:fill="000080"/>
      <w:spacing w:line="300" w:lineRule="auto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文档结构图 Char"/>
    <w:basedOn w:val="a1"/>
    <w:link w:val="af"/>
    <w:rsid w:val="00EA04C4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fd">
    <w:name w:val="表格"/>
    <w:rsid w:val="00EA04C4"/>
    <w:pPr>
      <w:tabs>
        <w:tab w:val="left" w:pos="725"/>
      </w:tabs>
      <w:adjustRightInd w:val="0"/>
    </w:pPr>
    <w:rPr>
      <w:rFonts w:ascii="Times New Roman" w:eastAsia="宋体" w:hAnsi="Times New Roman" w:cs="Times New Roman"/>
      <w:color w:val="000000"/>
      <w:kern w:val="0"/>
      <w:sz w:val="18"/>
      <w:szCs w:val="20"/>
    </w:rPr>
  </w:style>
  <w:style w:type="paragraph" w:customStyle="1" w:styleId="a">
    <w:name w:val="章标题"/>
    <w:next w:val="af5"/>
    <w:rsid w:val="00EA04C4"/>
    <w:pPr>
      <w:numPr>
        <w:numId w:val="4"/>
      </w:numPr>
      <w:tabs>
        <w:tab w:val="left" w:pos="420"/>
      </w:tabs>
      <w:spacing w:beforeLines="50" w:before="156" w:afterLines="50" w:after="156"/>
      <w:outlineLvl w:val="1"/>
    </w:pPr>
    <w:rPr>
      <w:rFonts w:ascii="黑体" w:eastAsia="黑体" w:hAnsi="Times New Roman" w:cs="Times New Roman"/>
      <w:snapToGrid w:val="0"/>
      <w:kern w:val="0"/>
      <w:szCs w:val="20"/>
    </w:rPr>
  </w:style>
  <w:style w:type="paragraph" w:customStyle="1" w:styleId="30">
    <w:name w:val="标题 3$"/>
    <w:basedOn w:val="3"/>
    <w:next w:val="3"/>
    <w:rsid w:val="00EA04C4"/>
    <w:pPr>
      <w:tabs>
        <w:tab w:val="left" w:pos="1680"/>
      </w:tabs>
      <w:spacing w:before="0" w:after="0"/>
      <w:ind w:left="1680" w:hanging="420"/>
    </w:pPr>
    <w:rPr>
      <w:rFonts w:ascii="宋体" w:hAnsi="宋体"/>
      <w:szCs w:val="20"/>
    </w:rPr>
  </w:style>
  <w:style w:type="paragraph" w:styleId="40">
    <w:name w:val="toc 4"/>
    <w:basedOn w:val="a0"/>
    <w:next w:val="a0"/>
    <w:rsid w:val="00EA04C4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20">
    <w:name w:val="Body Text 2"/>
    <w:basedOn w:val="a0"/>
    <w:link w:val="2Char0"/>
    <w:rsid w:val="00EA04C4"/>
    <w:pPr>
      <w:spacing w:after="120" w:line="480" w:lineRule="auto"/>
    </w:pPr>
    <w:rPr>
      <w:rFonts w:eastAsia="宋体"/>
      <w:szCs w:val="24"/>
    </w:rPr>
  </w:style>
  <w:style w:type="character" w:customStyle="1" w:styleId="2Char1">
    <w:name w:val="正文文本 2 Char1"/>
    <w:basedOn w:val="a1"/>
    <w:uiPriority w:val="99"/>
    <w:semiHidden/>
    <w:rsid w:val="00EA04C4"/>
  </w:style>
  <w:style w:type="paragraph" w:styleId="50">
    <w:name w:val="toc 5"/>
    <w:basedOn w:val="a0"/>
    <w:next w:val="a0"/>
    <w:rsid w:val="00EA04C4"/>
    <w:pPr>
      <w:ind w:leftChars="800" w:left="1680"/>
    </w:pPr>
    <w:rPr>
      <w:rFonts w:ascii="Times New Roman" w:eastAsia="宋体" w:hAnsi="Times New Roman" w:cs="Times New Roman"/>
      <w:szCs w:val="24"/>
    </w:rPr>
  </w:style>
  <w:style w:type="paragraph" w:styleId="afe">
    <w:name w:val="annotation text"/>
    <w:basedOn w:val="a0"/>
    <w:link w:val="Char6"/>
    <w:rsid w:val="00EA04C4"/>
    <w:pPr>
      <w:spacing w:line="300" w:lineRule="auto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批注文字 Char"/>
    <w:basedOn w:val="a1"/>
    <w:link w:val="afe"/>
    <w:rsid w:val="00EA04C4"/>
    <w:rPr>
      <w:rFonts w:ascii="Times New Roman" w:eastAsia="宋体" w:hAnsi="Times New Roman" w:cs="Times New Roman"/>
      <w:szCs w:val="24"/>
    </w:rPr>
  </w:style>
  <w:style w:type="paragraph" w:styleId="10">
    <w:name w:val="toc 1"/>
    <w:basedOn w:val="a0"/>
    <w:next w:val="a0"/>
    <w:uiPriority w:val="39"/>
    <w:rsid w:val="00EA04C4"/>
    <w:pPr>
      <w:spacing w:line="300" w:lineRule="auto"/>
    </w:pPr>
    <w:rPr>
      <w:rFonts w:ascii="Times New Roman" w:eastAsia="宋体" w:hAnsi="Times New Roman" w:cs="Times New Roman"/>
      <w:szCs w:val="24"/>
    </w:rPr>
  </w:style>
  <w:style w:type="paragraph" w:styleId="ab">
    <w:name w:val="endnote text"/>
    <w:basedOn w:val="a0"/>
    <w:link w:val="Char1"/>
    <w:rsid w:val="00EA04C4"/>
    <w:pPr>
      <w:snapToGrid w:val="0"/>
      <w:jc w:val="left"/>
    </w:pPr>
    <w:rPr>
      <w:rFonts w:eastAsia="宋体"/>
      <w:szCs w:val="24"/>
    </w:rPr>
  </w:style>
  <w:style w:type="character" w:customStyle="1" w:styleId="Char11">
    <w:name w:val="尾注文本 Char1"/>
    <w:basedOn w:val="a1"/>
    <w:uiPriority w:val="99"/>
    <w:semiHidden/>
    <w:rsid w:val="00EA04C4"/>
  </w:style>
  <w:style w:type="paragraph" w:styleId="31">
    <w:name w:val="toc 3"/>
    <w:basedOn w:val="a0"/>
    <w:next w:val="a0"/>
    <w:uiPriority w:val="39"/>
    <w:rsid w:val="00EA04C4"/>
    <w:pPr>
      <w:spacing w:line="300" w:lineRule="auto"/>
      <w:ind w:leftChars="400" w:left="840"/>
    </w:pPr>
    <w:rPr>
      <w:rFonts w:ascii="Times New Roman" w:eastAsia="宋体" w:hAnsi="Times New Roman" w:cs="Times New Roman"/>
      <w:szCs w:val="24"/>
    </w:rPr>
  </w:style>
  <w:style w:type="paragraph" w:customStyle="1" w:styleId="11">
    <w:name w:val="批注框文本1"/>
    <w:basedOn w:val="a0"/>
    <w:rsid w:val="00EA04C4"/>
    <w:rPr>
      <w:rFonts w:ascii="Times New Roman" w:eastAsia="宋体" w:hAnsi="Times New Roman" w:cs="Times New Roman"/>
      <w:sz w:val="18"/>
      <w:szCs w:val="18"/>
    </w:rPr>
  </w:style>
  <w:style w:type="paragraph" w:customStyle="1" w:styleId="af5">
    <w:name w:val="段"/>
    <w:rsid w:val="00EA04C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">
    <w:name w:val="annotation subject"/>
    <w:basedOn w:val="afe"/>
    <w:next w:val="afe"/>
    <w:link w:val="Char7"/>
    <w:rsid w:val="00EA04C4"/>
    <w:rPr>
      <w:b/>
      <w:bCs/>
    </w:rPr>
  </w:style>
  <w:style w:type="character" w:customStyle="1" w:styleId="Char7">
    <w:name w:val="批注主题 Char"/>
    <w:basedOn w:val="Char6"/>
    <w:link w:val="aff"/>
    <w:rsid w:val="00EA04C4"/>
    <w:rPr>
      <w:rFonts w:ascii="Times New Roman" w:eastAsia="宋体" w:hAnsi="Times New Roman" w:cs="Times New Roman"/>
      <w:b/>
      <w:bCs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0219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C263D-E688-4927-86BF-B18CEA98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</dc:creator>
  <cp:keywords/>
  <dc:description/>
  <cp:lastModifiedBy>icar</cp:lastModifiedBy>
  <cp:revision>129</cp:revision>
  <dcterms:created xsi:type="dcterms:W3CDTF">2014-12-01T05:35:00Z</dcterms:created>
  <dcterms:modified xsi:type="dcterms:W3CDTF">2014-12-01T09:24:00Z</dcterms:modified>
</cp:coreProperties>
</file>