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idowControl/>
        <w:shd w:val="clear" w:color="auto" w:fill="FFFFFF"/>
        <w:spacing w:before="150" w:beforeAutospacing="0" w:after="150" w:afterAutospacing="0"/>
        <w:jc w:val="center"/>
        <w:rPr>
          <w:rFonts w:ascii="Verdana" w:hAnsi="Verdana" w:cs="Verdana"/>
          <w:color w:val="333333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6090" cy="3409950"/>
            <wp:effectExtent l="0" t="0" r="10160" b="0"/>
            <wp:docPr id="2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right="0" w:firstLine="1124" w:firstLineChars="200"/>
        <w:jc w:val="both"/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</w:pPr>
      <w:bookmarkStart w:id="0" w:name="_Toc7519"/>
      <w: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明湖餐厅攻略APP开发文档</w:t>
      </w:r>
      <w:bookmarkEnd w:id="0"/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hint="default" w:ascii="Verdana" w:hAnsi="Verdana" w:cs="Verdana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 xml:space="preserve">     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 xml:space="preserve"> 学院：软件学院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          学院：软件学院        学院：软件学院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ind w:firstLine="1050" w:firstLineChars="500"/>
        <w:rPr>
          <w:rFonts w:hint="default" w:ascii="Verdana" w:hAnsi="Verdana" w:cs="Verdana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>学号：17301175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        学号：17301162      学号：17301177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ind w:firstLine="1050" w:firstLineChars="500"/>
        <w:rPr>
          <w:rFonts w:hint="default" w:ascii="Verdana" w:hAnsi="Verdana" w:cs="Verdana" w:eastAsiaTheme="minorEastAsia"/>
          <w:color w:val="333333"/>
          <w:sz w:val="42"/>
          <w:szCs w:val="42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>姓名：张可弛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            姓名：穆钰淳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        姓名：张泽光</w:t>
      </w:r>
    </w:p>
    <w:p>
      <w:pPr>
        <w:rPr>
          <w:rFonts w:hint="eastAsia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eastAsia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eastAsia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目  录</w:t>
      </w: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TOC \o "1-3" \h \u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_Toc7519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bCs w:val="0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明湖餐厅攻略APP开发文档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_Toc7519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_Toc10294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eastAsia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开发计划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_Toc10294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_Toc9225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1.1 开发背景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_Toc9225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_Toc19255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1.2 开发目标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_Toc19255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_Toc30375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1.3 参考资料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_Toc32411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1.4 设计原则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_Toc16484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2 需求分析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_Toc16484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_Toc17609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2.1 需求陈述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_Toc17609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_Toc5712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2.2 操作用例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_Toc5712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_Toc4554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2.3 功能分析划分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_Toc4554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_Toc27290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2.3.1 系统登录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_Toc27290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_Toc27676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2.3.2 用户管理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_Toc27676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_Toc12481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2.</w:t>
      </w:r>
      <w:r>
        <w:rPr>
          <w:rFonts w:hint="eastAsia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运行环境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_Toc12481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_Toc22402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3 总体设计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_Toc22402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_Toc32064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3.1 系统建模 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_Toc32064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_Toc24567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3.</w:t>
      </w:r>
      <w:r>
        <w:rPr>
          <w:rFonts w:hint="eastAsia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 xml:space="preserve"> 数据库结构设计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_Toc24567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_Toc5679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3.</w:t>
      </w:r>
      <w:r>
        <w:rPr>
          <w:rFonts w:hint="eastAsia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.1 数据库E-R图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_Toc5679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_Toc2527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3.</w:t>
      </w:r>
      <w:r>
        <w:rPr>
          <w:rFonts w:hint="eastAsia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.2 数据库</w:t>
      </w:r>
      <w:r>
        <w:rPr>
          <w:rFonts w:hint="eastAsia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数据展示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_Toc2527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_Toc6007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4 详细设计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_Toc6007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_Toc29088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5 实现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_Toc29088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560" w:firstLineChars="200"/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_Toc25477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 xml:space="preserve">5.1 </w:t>
      </w:r>
      <w:r>
        <w:rPr>
          <w:rFonts w:hint="default" w:ascii="Verdana" w:hAnsi="Verdana" w:eastAsia="宋体" w:cs="Verdana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代码编写原则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_Toc25477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_Toc12587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5.2</w:t>
      </w:r>
      <w:r>
        <w:rPr>
          <w:rFonts w:hint="eastAsia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 测试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_Toc12587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_Toc12523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5.2.1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  <w:t xml:space="preserve"> 登录测试要点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_Toc12523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instrText xml:space="preserve"> HYPERLINK \l _Toc16262 </w:instrText>
      </w:r>
      <w:r>
        <w:rPr>
          <w:rFonts w:hint="default" w:ascii="Verdana" w:hAnsi="Verdana" w:cs="Verdan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Verdana" w:hAnsi="Verdana" w:cs="Verdana"/>
          <w:i w:val="0"/>
          <w:caps w:val="0"/>
          <w:spacing w:val="0"/>
          <w:sz w:val="28"/>
          <w:szCs w:val="28"/>
          <w:shd w:val="clear" w:fill="FFFFFF"/>
        </w:rPr>
        <w:t>5.2.2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  <w:t xml:space="preserve"> 主界面测试要点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_Toc16262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2720" w:firstLineChars="1700"/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33"/>
          <w:szCs w:val="33"/>
          <w:lang w:val="en-US" w:eastAsia="zh-CN"/>
        </w:rPr>
      </w:pPr>
      <w:bookmarkStart w:id="1" w:name="_Toc10294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1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 xml:space="preserve"> 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开发计划</w:t>
      </w:r>
      <w:bookmarkEnd w:id="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</w:pPr>
      <w:bookmarkStart w:id="2" w:name="_Toc9225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开发背景</w:t>
      </w:r>
      <w:bookmarkEnd w:id="2"/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通过调研，我发现我身边的同学去餐厅吃饭，常常只会吃几个窗口的菜，他们并不是不想尝试新的菜肴，他们只是不知道该吃些什么。而且我们发现餐厅中有些窗口很受欢迎，但有些窗口却没什么人去，于是我们想设计出一款软件，让同学们可以对食堂的菜肴进行评价，平且可以发表食堂攻略，对自己喜欢的菜肴进行推荐，让更多的同学可以尝到适合自己的菜肴，让食堂的饭菜得到改进，提高食堂菜肴的受欢迎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bookmarkStart w:id="3" w:name="_Toc19255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1.2 开发目标</w:t>
      </w:r>
      <w:bookmarkEnd w:id="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80" w:firstLineChars="20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提高明湖餐厅菜肴的受欢迎度，让同学可以得到更多的选择，让生意不好的窗口可以得到建议并改善自己的服务，从而提高学校餐厅的收入，让餐厅的食物更加符合广大同学的需求。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bookmarkStart w:id="4" w:name="_Toc30375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1.3 参考资料</w:t>
      </w:r>
      <w:bookmarkEnd w:id="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80" w:firstLineChars="20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安卓程序设计基础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</w:pPr>
      <w:bookmarkStart w:id="5" w:name="_Toc32411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1.4 设计原则</w:t>
      </w:r>
      <w:bookmarkEnd w:id="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80" w:firstLineChars="20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1、页面简洁：让同学们一看就知道如何使用该软件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80" w:firstLineChars="20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2、操作简单：操作简单易上手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3644" w:firstLineChars="1100"/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</w:rPr>
      </w:pPr>
      <w:bookmarkStart w:id="6" w:name="_Toc1648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3644" w:firstLineChars="1100"/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2 需求分析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</w:pPr>
      <w:bookmarkStart w:id="7" w:name="_Toc17609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2.1 需求陈述</w:t>
      </w:r>
      <w:bookmarkEnd w:id="7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1、食品分类：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a、时间：早餐、午餐、晚餐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b、层数：一层、二层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2、菜肴信息展示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显示菜肴的名称、价格、点赞数、评价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采用模糊搜索方式让同学可以搜索自己感兴趣的食物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社区交流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同学可以发贴和其他同学进行分享，比如分享自己喜欢的、美味的或者不好吃的菜肴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或者对食堂不满意的地方提出自己的意见，也可以收藏其他人发的贴子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bookmarkStart w:id="8" w:name="_Toc5712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2.2 操作用例</w:t>
      </w:r>
      <w:bookmarkEnd w:id="8"/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240" w:leftChars="0" w:right="0" w:rightChars="0" w:firstLine="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学生登录：学生入口登录后，可以选择首页、社区和个人信息，首页展示食堂的菜肴信息，社区可以发帖或者查看别人的贴子，个人信息可以查看自己发的贴子，自己的收藏和退出登录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240" w:leftChars="0" w:right="0" w:rightChars="0" w:firstLine="0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管理员登陆：管理员入口登录后，可以选择首页、社区和个人信息，首页可以发表新的菜肴，填写菜肴名称，图片、价格、分类、楼层然后点击发布，菜肴信息即可上传的学生的首页上，社区可以查看并收藏同学们发表的贴子，个人信息查看自己的收藏和退出登录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right="0" w:right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4785" cy="3573145"/>
            <wp:effectExtent l="0" t="0" r="8255" b="8255"/>
            <wp:docPr id="1" name="图片 1" descr="683131430820449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31314308204494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bookmarkStart w:id="9" w:name="_Toc4554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2.3 功能分析划分</w:t>
      </w:r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0" w:name="_Toc27290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2.3.1 系统登录</w:t>
      </w:r>
      <w:bookmarkEnd w:id="10"/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主要分为两种登录模块，学生登录，管理员的登陆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30"/>
          <w:szCs w:val="30"/>
        </w:rPr>
      </w:pPr>
      <w:bookmarkStart w:id="11" w:name="_Toc27676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2.3.2 用户管理</w:t>
      </w:r>
      <w:bookmarkEnd w:id="1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bookmarkStart w:id="12" w:name="_Toc15029"/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>用户可以对菜肴进行评论，发表贴子，收藏贴子，对别人发的贴子进行评论，查看自己发的贴子，查看自己收藏的贴子</w:t>
      </w:r>
      <w:bookmarkEnd w:id="1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</w:pPr>
      <w:bookmarkStart w:id="13" w:name="_Toc12481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2.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运行环境</w:t>
      </w:r>
      <w:bookmarkEnd w:id="13"/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Verdana" w:hAnsi="Verdana" w:cs="Verdana"/>
          <w:b/>
          <w:i w:val="0"/>
          <w:color w:val="333333"/>
          <w:spacing w:val="0"/>
          <w:sz w:val="25"/>
          <w:szCs w:val="25"/>
          <w:shd w:val="clear" w:fill="FFFFFF"/>
          <w:lang w:val="en-US" w:eastAsia="zh-CN"/>
        </w:rPr>
        <w:t>A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ndroid studio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</w:rPr>
      </w:pPr>
      <w:bookmarkStart w:id="14" w:name="_Toc22402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3 总体设计</w:t>
      </w:r>
      <w:bookmarkEnd w:id="1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bookmarkStart w:id="15" w:name="_Toc32064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3.1 系统建模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bookmarkEnd w:id="15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6685" cy="3039745"/>
            <wp:effectExtent l="0" t="0" r="12065" b="8255"/>
            <wp:docPr id="14" name="图片 14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bookmarkStart w:id="16" w:name="_Toc24567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3.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 xml:space="preserve"> 数据库结构设计</w:t>
      </w:r>
      <w:bookmarkEnd w:id="1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17" w:name="_Toc5679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3.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.1 数据库E-R图</w:t>
      </w:r>
      <w:bookmarkEnd w:id="17"/>
    </w:p>
    <w:p>
      <w:pPr>
        <w:rPr>
          <w:rFonts w:hint="default"/>
        </w:rPr>
      </w:pPr>
      <w:r>
        <w:drawing>
          <wp:inline distT="0" distB="0" distL="114300" distR="114300">
            <wp:extent cx="5456555" cy="1714500"/>
            <wp:effectExtent l="0" t="0" r="10795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18" w:name="_Toc2527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3.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.2 数据库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数据展示</w:t>
      </w:r>
      <w:bookmarkEnd w:id="18"/>
    </w:p>
    <w:p>
      <w:pPr>
        <w:rPr>
          <w:rFonts w:hint="eastAsia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1、用户表</w:t>
      </w:r>
    </w:p>
    <w:p>
      <w:pPr>
        <w:rPr>
          <w:rFonts w:hint="eastAsia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6690" cy="813435"/>
            <wp:effectExtent l="0" t="0" r="635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食物表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2197100"/>
            <wp:effectExtent l="0" t="0" r="4445" b="1270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贴子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1432560"/>
            <wp:effectExtent l="0" t="0" r="5715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收藏贴子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76200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点赞表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785" cy="476885"/>
            <wp:effectExtent l="0" t="0" r="8255" b="1079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评论贴子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516255"/>
            <wp:effectExtent l="0" t="0" r="3810" b="190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评论菜肴</w:t>
      </w:r>
    </w:p>
    <w:p>
      <w:pPr>
        <w:numPr>
          <w:ilvl w:val="0"/>
          <w:numId w:val="0"/>
        </w:numPr>
        <w:ind w:left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sz w:val="24"/>
          <w:szCs w:val="24"/>
        </w:rPr>
        <w:drawing>
          <wp:inline distT="0" distB="0" distL="114300" distR="114300">
            <wp:extent cx="5269865" cy="1224915"/>
            <wp:effectExtent l="0" t="0" r="3175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both"/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</w:rPr>
      </w:pPr>
      <w:bookmarkStart w:id="19" w:name="_Toc6007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4 详细设计</w:t>
      </w:r>
      <w:bookmarkEnd w:id="19"/>
    </w:p>
    <w:p>
      <w:pP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32"/>
          <w:szCs w:val="32"/>
          <w:lang w:val="en-US" w:eastAsia="zh-CN"/>
        </w:rPr>
        <w:t>具体流程：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</w:rPr>
      </w:pPr>
      <w:bookmarkStart w:id="20" w:name="_Toc29088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4785" cy="3573145"/>
            <wp:effectExtent l="0" t="0" r="12065" b="8255"/>
            <wp:docPr id="16" name="图片 16" descr="683131430820449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831314308204494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5 实现</w:t>
      </w:r>
      <w:bookmarkEnd w:id="20"/>
      <w:bookmarkStart w:id="27" w:name="_GoBack"/>
      <w:bookmarkEnd w:id="2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bookmarkStart w:id="21" w:name="_Toc25477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 xml:space="preserve">5.1 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代码编写原则</w:t>
      </w:r>
      <w:bookmarkEnd w:id="21"/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最小惊讶原则(Principle of least astonishment)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避免重复原则（DRY – Don’t repeat yourself）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简单原则（Keep It Simple and Stupid）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避免创建你不要的代码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Avoid Creating a YAGNI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5"/>
          <w:szCs w:val="25"/>
          <w:lang w:val="en-US" w:eastAsia="zh-CN"/>
        </w:rPr>
      </w:pPr>
      <w:bookmarkStart w:id="22" w:name="_Toc12587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5.2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测试</w:t>
      </w:r>
      <w:bookmarkEnd w:id="2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3" w:name="_Toc12523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5.2.1 登录测试要点</w:t>
      </w:r>
      <w:bookmarkEnd w:id="23"/>
    </w:p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1、核对用户信息</w:t>
      </w:r>
    </w:p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若用户为学生，则无法登录管理员入口</w:t>
      </w:r>
    </w:p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859280" cy="3856355"/>
            <wp:effectExtent l="0" t="0" r="0" b="14605"/>
            <wp:docPr id="3" name="图片 3" descr="371323745839769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713237458397698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2、注册账号信息重复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若账号已被注册，则不能重复注册</w:t>
      </w:r>
    </w:p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076450" cy="4307205"/>
            <wp:effectExtent l="0" t="0" r="11430" b="5715"/>
            <wp:docPr id="2" name="图片 2" descr="87256056715250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25605671525004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</w:pPr>
      <w:bookmarkStart w:id="24" w:name="_Toc16262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5.2.2 主界面测试要点</w:t>
      </w:r>
      <w:bookmarkEnd w:id="2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25" w:name="_Toc21071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1、菜肴信息的显示</w:t>
      </w:r>
      <w:bookmarkEnd w:id="2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931035" cy="3432175"/>
            <wp:effectExtent l="0" t="0" r="4445" b="12065"/>
            <wp:docPr id="4" name="图片 4" descr="73027465375804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3027465375804324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2、搜索功能测试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841500" cy="3819525"/>
            <wp:effectExtent l="0" t="0" r="2540" b="5715"/>
            <wp:docPr id="6" name="图片 6" descr="537172857559549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371728575595494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3、点赞功能测试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点击菜肴，进入菜肴信息展示页面，点击右上角的小星星即可对菜肴进行点赞，同时菜肴的点赞数加一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26" w:name="_Toc26003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655445" cy="3433445"/>
            <wp:effectExtent l="0" t="0" r="5715" b="10795"/>
            <wp:docPr id="8" name="图片 8" descr="587943459423105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879434594231052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4、食品分类功能测试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426210" cy="2957830"/>
            <wp:effectExtent l="0" t="0" r="6350" b="13970"/>
            <wp:docPr id="9" name="图片 9" descr="788630760454117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8863076045411788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晚餐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711325" cy="3550920"/>
            <wp:effectExtent l="0" t="0" r="10795" b="0"/>
            <wp:docPr id="10" name="图片 10" descr="27024233348258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70242333482584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5、评论功能测试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输入评论，点击发送，发送成功，评论即可显示在菜肴信息下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588135" cy="3294380"/>
            <wp:effectExtent l="0" t="0" r="12065" b="12700"/>
            <wp:docPr id="11" name="图片 11" descr="639576702074847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3957670207484796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607820" cy="3336290"/>
            <wp:effectExtent l="0" t="0" r="7620" b="1270"/>
            <wp:docPr id="13" name="图片 13" descr="52402665219910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2402665219910509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595120" cy="3308985"/>
            <wp:effectExtent l="0" t="0" r="5080" b="13335"/>
            <wp:docPr id="12" name="图片 12" descr="61754174808337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175417480833713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6、查看社区贴子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348105" cy="2797175"/>
            <wp:effectExtent l="0" t="0" r="8255" b="6985"/>
            <wp:docPr id="5" name="图片 5" descr="79933766062219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993376606221954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7、搜索贴子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181100" cy="2450465"/>
            <wp:effectExtent l="0" t="0" r="7620" b="3175"/>
            <wp:docPr id="7" name="图片 7" descr="46265687813782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6265687813782064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查看我的收藏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266190" cy="2626995"/>
            <wp:effectExtent l="0" t="0" r="13970" b="9525"/>
            <wp:docPr id="15" name="图片 15" descr="246548254061365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4654825406136558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发布贴子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在个人中心里点击我的发帖，进入后点击右上角的发帖然后即可按提示发布贴子</w:t>
      </w:r>
    </w:p>
    <w:p>
      <w:pPr>
        <w:numPr>
          <w:ilvl w:val="0"/>
          <w:numId w:val="0"/>
        </w:numPr>
        <w:ind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369060" cy="2840355"/>
            <wp:effectExtent l="0" t="0" r="2540" b="9525"/>
            <wp:docPr id="17" name="图片 17" descr="134869188295596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3486918829559687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372870" cy="2848610"/>
            <wp:effectExtent l="0" t="0" r="13970" b="1270"/>
            <wp:docPr id="18" name="图片 18" descr="689575488204803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8957548820480377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374140" cy="2852420"/>
            <wp:effectExtent l="0" t="0" r="12700" b="12700"/>
            <wp:docPr id="19" name="图片 19" descr="50164425175022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016442517502247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329055" cy="2757805"/>
            <wp:effectExtent l="0" t="0" r="12065" b="635"/>
            <wp:docPr id="20" name="图片 20" descr="17605916101868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7605916101868425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378585" cy="2860675"/>
            <wp:effectExtent l="0" t="0" r="8255" b="4445"/>
            <wp:docPr id="21" name="图片 21" descr="76246469888702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6246469888702319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99AE7"/>
    <w:multiLevelType w:val="singleLevel"/>
    <w:tmpl w:val="C9D99AE7"/>
    <w:lvl w:ilvl="0" w:tentative="0">
      <w:start w:val="1"/>
      <w:numFmt w:val="lowerLetter"/>
      <w:suff w:val="nothing"/>
      <w:lvlText w:val="%1、"/>
      <w:lvlJc w:val="left"/>
      <w:pPr>
        <w:ind w:left="240" w:leftChars="0" w:firstLine="0" w:firstLineChars="0"/>
      </w:pPr>
    </w:lvl>
  </w:abstractNum>
  <w:abstractNum w:abstractNumId="1">
    <w:nsid w:val="1EF29939"/>
    <w:multiLevelType w:val="singleLevel"/>
    <w:tmpl w:val="1EF29939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5ED7460"/>
    <w:multiLevelType w:val="singleLevel"/>
    <w:tmpl w:val="55ED746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B5F64CF"/>
    <w:multiLevelType w:val="multilevel"/>
    <w:tmpl w:val="6B5F64C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77131"/>
    <w:rsid w:val="08A15897"/>
    <w:rsid w:val="09E8491D"/>
    <w:rsid w:val="0EA51F55"/>
    <w:rsid w:val="1011538D"/>
    <w:rsid w:val="14986707"/>
    <w:rsid w:val="1564369E"/>
    <w:rsid w:val="1781150C"/>
    <w:rsid w:val="199E61ED"/>
    <w:rsid w:val="199F20F8"/>
    <w:rsid w:val="1AF77131"/>
    <w:rsid w:val="1C873627"/>
    <w:rsid w:val="1E68016C"/>
    <w:rsid w:val="204D14CA"/>
    <w:rsid w:val="210D79BD"/>
    <w:rsid w:val="23B8753F"/>
    <w:rsid w:val="25CC61C8"/>
    <w:rsid w:val="268334CE"/>
    <w:rsid w:val="275A0891"/>
    <w:rsid w:val="2DA76A23"/>
    <w:rsid w:val="2E0A600E"/>
    <w:rsid w:val="30FE7343"/>
    <w:rsid w:val="332F1577"/>
    <w:rsid w:val="34CA1E75"/>
    <w:rsid w:val="38942F94"/>
    <w:rsid w:val="3D8D3C91"/>
    <w:rsid w:val="3E374B47"/>
    <w:rsid w:val="3E780A42"/>
    <w:rsid w:val="43644CCE"/>
    <w:rsid w:val="4546413B"/>
    <w:rsid w:val="489D0B8E"/>
    <w:rsid w:val="492665D5"/>
    <w:rsid w:val="53E83E47"/>
    <w:rsid w:val="55CE6D0E"/>
    <w:rsid w:val="583E207C"/>
    <w:rsid w:val="58A81D91"/>
    <w:rsid w:val="58D41ECA"/>
    <w:rsid w:val="5CEB5289"/>
    <w:rsid w:val="5D362211"/>
    <w:rsid w:val="5DF76F26"/>
    <w:rsid w:val="64855F63"/>
    <w:rsid w:val="65455EF4"/>
    <w:rsid w:val="663C1499"/>
    <w:rsid w:val="68E009E3"/>
    <w:rsid w:val="69383F44"/>
    <w:rsid w:val="695003F3"/>
    <w:rsid w:val="6F531482"/>
    <w:rsid w:val="6F853997"/>
    <w:rsid w:val="71DD5BB8"/>
    <w:rsid w:val="725B43B3"/>
    <w:rsid w:val="74740561"/>
    <w:rsid w:val="77854894"/>
    <w:rsid w:val="77C22519"/>
    <w:rsid w:val="782E14A9"/>
    <w:rsid w:val="7B6D5B57"/>
    <w:rsid w:val="7BAB7462"/>
    <w:rsid w:val="7E5D6477"/>
    <w:rsid w:val="7E7D71E5"/>
    <w:rsid w:val="7F04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2020-01-04T17:56:00Z</dcterms:created>
  <dc:creator>般配</dc:creator>
  <cp:lastModifiedBy>coach</cp:lastModifiedBy>
  <dcterms:modified xsi:type="dcterms:W3CDTF">2020-01-04T21:17:17Z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