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015BC326" w14:textId="7EBAA7B9" w:rsidR="00276CA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94903" w:history="1">
            <w:r w:rsidR="00276CA8" w:rsidRPr="00C06482">
              <w:rPr>
                <w:rStyle w:val="a4"/>
              </w:rPr>
              <w:t>付费内容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_Toc71194903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</w:t>
            </w:r>
            <w:r w:rsidR="00276CA8">
              <w:rPr>
                <w:webHidden/>
              </w:rPr>
              <w:fldChar w:fldCharType="end"/>
            </w:r>
          </w:hyperlink>
        </w:p>
        <w:p w14:paraId="385A2B92" w14:textId="2B540016" w:rsidR="00276CA8" w:rsidRDefault="00276CA8">
          <w:pPr>
            <w:pStyle w:val="TOC2"/>
            <w:tabs>
              <w:tab w:val="right" w:leader="dot" w:pos="8296"/>
            </w:tabs>
          </w:pPr>
          <w:hyperlink w:anchor="_Toc71194904" w:history="1">
            <w:r w:rsidRPr="00C06482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64664AA" w14:textId="45DE9598" w:rsidR="00276CA8" w:rsidRDefault="00276CA8">
          <w:pPr>
            <w:pStyle w:val="TOC2"/>
            <w:tabs>
              <w:tab w:val="right" w:leader="dot" w:pos="8296"/>
            </w:tabs>
          </w:pPr>
          <w:hyperlink w:anchor="_Toc71194905" w:history="1">
            <w:r w:rsidRPr="00C06482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590D741" w14:textId="42967404" w:rsidR="00276CA8" w:rsidRDefault="00276CA8">
          <w:pPr>
            <w:pStyle w:val="TOC1"/>
            <w:tabs>
              <w:tab w:val="right" w:leader="dot" w:pos="8296"/>
            </w:tabs>
          </w:pPr>
          <w:hyperlink w:anchor="_Toc71194906" w:history="1">
            <w:r w:rsidRPr="00C06482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09E9814" w14:textId="293CBB60" w:rsidR="00276CA8" w:rsidRDefault="00276CA8">
          <w:pPr>
            <w:pStyle w:val="TOC2"/>
            <w:tabs>
              <w:tab w:val="right" w:leader="dot" w:pos="8296"/>
            </w:tabs>
          </w:pPr>
          <w:hyperlink w:anchor="_Toc71194907" w:history="1">
            <w:r w:rsidRPr="00C06482">
              <w:rPr>
                <w:rStyle w:val="a4"/>
              </w:rPr>
              <w:t>方案一：基于卡密自助服务（推荐）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F3D0B55" w14:textId="447BC401" w:rsidR="00276CA8" w:rsidRDefault="00276CA8">
          <w:pPr>
            <w:pStyle w:val="TOC3"/>
            <w:tabs>
              <w:tab w:val="right" w:leader="dot" w:pos="8296"/>
            </w:tabs>
          </w:pPr>
          <w:hyperlink w:anchor="_Toc71194908" w:history="1">
            <w:r w:rsidRPr="00C06482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E8B470" w14:textId="1E2CBFBD" w:rsidR="00276CA8" w:rsidRDefault="00276CA8">
          <w:pPr>
            <w:pStyle w:val="TOC3"/>
            <w:tabs>
              <w:tab w:val="right" w:leader="dot" w:pos="8296"/>
            </w:tabs>
          </w:pPr>
          <w:hyperlink w:anchor="_Toc71194909" w:history="1">
            <w:r w:rsidRPr="00C06482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5F1090" w14:textId="5697ABED" w:rsidR="00276CA8" w:rsidRDefault="00276CA8">
          <w:pPr>
            <w:pStyle w:val="TOC3"/>
            <w:tabs>
              <w:tab w:val="right" w:leader="dot" w:pos="8296"/>
            </w:tabs>
          </w:pPr>
          <w:hyperlink w:anchor="_Toc71194910" w:history="1">
            <w:r w:rsidRPr="00C06482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70B6962" w14:textId="17865D43" w:rsidR="00276CA8" w:rsidRDefault="00276CA8">
          <w:pPr>
            <w:pStyle w:val="TOC3"/>
            <w:tabs>
              <w:tab w:val="right" w:leader="dot" w:pos="8296"/>
            </w:tabs>
          </w:pPr>
          <w:hyperlink w:anchor="_Toc71194911" w:history="1">
            <w:r w:rsidRPr="00C06482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BD6C538" w14:textId="01BB3943" w:rsidR="00276CA8" w:rsidRDefault="00276CA8">
          <w:pPr>
            <w:pStyle w:val="TOC2"/>
            <w:tabs>
              <w:tab w:val="right" w:leader="dot" w:pos="8296"/>
            </w:tabs>
          </w:pPr>
          <w:hyperlink w:anchor="_Toc71194912" w:history="1">
            <w:r w:rsidRPr="00C06482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958CF69" w14:textId="5BF34594" w:rsidR="00276CA8" w:rsidRDefault="00276CA8">
          <w:pPr>
            <w:pStyle w:val="TOC3"/>
            <w:tabs>
              <w:tab w:val="right" w:leader="dot" w:pos="8296"/>
            </w:tabs>
          </w:pPr>
          <w:hyperlink w:anchor="_Toc71194913" w:history="1">
            <w:r w:rsidRPr="00C06482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F19AF5C" w14:textId="08DD4E19" w:rsidR="00276CA8" w:rsidRDefault="00276CA8">
          <w:pPr>
            <w:pStyle w:val="TOC3"/>
            <w:tabs>
              <w:tab w:val="right" w:leader="dot" w:pos="8296"/>
            </w:tabs>
          </w:pPr>
          <w:hyperlink w:anchor="_Toc71194914" w:history="1">
            <w:r w:rsidRPr="00C06482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7692973" w14:textId="6A80601F" w:rsidR="00276CA8" w:rsidRDefault="00276CA8">
          <w:pPr>
            <w:pStyle w:val="TOC3"/>
            <w:tabs>
              <w:tab w:val="right" w:leader="dot" w:pos="8296"/>
            </w:tabs>
          </w:pPr>
          <w:hyperlink w:anchor="_Toc71194915" w:history="1">
            <w:r w:rsidRPr="00C06482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867F020" w14:textId="51ED79DE" w:rsidR="00276CA8" w:rsidRDefault="00276CA8">
          <w:pPr>
            <w:pStyle w:val="TOC1"/>
            <w:tabs>
              <w:tab w:val="right" w:leader="dot" w:pos="8296"/>
            </w:tabs>
          </w:pPr>
          <w:hyperlink w:anchor="_Toc71194916" w:history="1">
            <w:r w:rsidRPr="00C06482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673E32E" w14:textId="0DA2C81F" w:rsidR="00276CA8" w:rsidRDefault="00276CA8">
          <w:pPr>
            <w:pStyle w:val="TOC2"/>
            <w:tabs>
              <w:tab w:val="right" w:leader="dot" w:pos="8296"/>
            </w:tabs>
          </w:pPr>
          <w:hyperlink w:anchor="_Toc71194917" w:history="1">
            <w:r w:rsidRPr="00C06482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6DF103C" w14:textId="30BD41C4" w:rsidR="00276CA8" w:rsidRDefault="00276CA8">
          <w:pPr>
            <w:pStyle w:val="TOC2"/>
            <w:tabs>
              <w:tab w:val="right" w:leader="dot" w:pos="8296"/>
            </w:tabs>
          </w:pPr>
          <w:hyperlink w:anchor="_Toc71194918" w:history="1">
            <w:r w:rsidRPr="00C06482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67EB44C" w14:textId="08892119" w:rsidR="00276CA8" w:rsidRDefault="00276CA8">
          <w:pPr>
            <w:pStyle w:val="TOC3"/>
            <w:tabs>
              <w:tab w:val="right" w:leader="dot" w:pos="8296"/>
            </w:tabs>
          </w:pPr>
          <w:hyperlink w:anchor="_Toc71194919" w:history="1">
            <w:r w:rsidRPr="00C06482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5D7B407" w14:textId="719C34F9" w:rsidR="00276CA8" w:rsidRDefault="00276CA8">
          <w:pPr>
            <w:pStyle w:val="TOC3"/>
            <w:tabs>
              <w:tab w:val="right" w:leader="dot" w:pos="8296"/>
            </w:tabs>
          </w:pPr>
          <w:hyperlink w:anchor="_Toc71194920" w:history="1">
            <w:r w:rsidRPr="00C06482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F226A73" w14:textId="7B6E18C4" w:rsidR="00276CA8" w:rsidRDefault="00276CA8">
          <w:pPr>
            <w:pStyle w:val="TOC1"/>
            <w:tabs>
              <w:tab w:val="right" w:leader="dot" w:pos="8296"/>
            </w:tabs>
          </w:pPr>
          <w:hyperlink w:anchor="_Toc71194921" w:history="1">
            <w:r w:rsidRPr="00C06482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65AAC00" w14:textId="656CBF02" w:rsidR="00276CA8" w:rsidRDefault="00276CA8">
          <w:pPr>
            <w:pStyle w:val="TOC2"/>
            <w:tabs>
              <w:tab w:val="right" w:leader="dot" w:pos="8296"/>
            </w:tabs>
          </w:pPr>
          <w:hyperlink w:anchor="_Toc71194922" w:history="1">
            <w:r w:rsidRPr="00C06482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F8536F8" w14:textId="38450DC1" w:rsidR="00276CA8" w:rsidRDefault="00276CA8">
          <w:pPr>
            <w:pStyle w:val="TOC2"/>
            <w:tabs>
              <w:tab w:val="right" w:leader="dot" w:pos="8296"/>
            </w:tabs>
          </w:pPr>
          <w:hyperlink w:anchor="_Toc71194923" w:history="1">
            <w:r w:rsidRPr="00C06482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49AA010" w14:textId="4CB78022" w:rsidR="00276CA8" w:rsidRDefault="00276CA8">
          <w:pPr>
            <w:pStyle w:val="TOC1"/>
            <w:tabs>
              <w:tab w:val="right" w:leader="dot" w:pos="8296"/>
            </w:tabs>
          </w:pPr>
          <w:hyperlink w:anchor="_Toc71194924" w:history="1">
            <w:r w:rsidRPr="00C06482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AFB42BA" w14:textId="29DC9D02" w:rsidR="00276CA8" w:rsidRDefault="00276CA8">
          <w:pPr>
            <w:pStyle w:val="TOC2"/>
            <w:tabs>
              <w:tab w:val="right" w:leader="dot" w:pos="8296"/>
            </w:tabs>
          </w:pPr>
          <w:hyperlink w:anchor="_Toc71194925" w:history="1">
            <w:r w:rsidRPr="00C06482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3BCD42" w14:textId="684BF8A5" w:rsidR="00276CA8" w:rsidRDefault="00276CA8">
          <w:pPr>
            <w:pStyle w:val="TOC2"/>
            <w:tabs>
              <w:tab w:val="right" w:leader="dot" w:pos="8296"/>
            </w:tabs>
          </w:pPr>
          <w:hyperlink w:anchor="_Toc71194926" w:history="1">
            <w:r w:rsidRPr="00C06482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53E4833" w14:textId="1296950B" w:rsidR="00276CA8" w:rsidRDefault="00276CA8">
          <w:pPr>
            <w:pStyle w:val="TOC2"/>
            <w:tabs>
              <w:tab w:val="right" w:leader="dot" w:pos="8296"/>
            </w:tabs>
          </w:pPr>
          <w:hyperlink w:anchor="_Toc71194927" w:history="1">
            <w:r w:rsidRPr="00C06482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164A3AC" w14:textId="4C0F702B" w:rsidR="00276CA8" w:rsidRDefault="00276CA8">
          <w:pPr>
            <w:pStyle w:val="TOC2"/>
            <w:tabs>
              <w:tab w:val="right" w:leader="dot" w:pos="8296"/>
            </w:tabs>
          </w:pPr>
          <w:hyperlink w:anchor="_Toc71194928" w:history="1">
            <w:r w:rsidRPr="00C06482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CE7BA79" w14:textId="42B7F921" w:rsidR="00276CA8" w:rsidRDefault="00276CA8">
          <w:pPr>
            <w:pStyle w:val="TOC2"/>
            <w:tabs>
              <w:tab w:val="right" w:leader="dot" w:pos="8296"/>
            </w:tabs>
          </w:pPr>
          <w:hyperlink w:anchor="_Toc71194929" w:history="1">
            <w:r w:rsidRPr="00C06482">
              <w:rPr>
                <w:rStyle w:val="a4"/>
              </w:rPr>
              <w:t>本地运行的每一个账号都需要是付费账号才能执行付费相关活动吗？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0E9AE9D" w14:textId="42C85A2B" w:rsidR="00276CA8" w:rsidRDefault="00276CA8">
          <w:pPr>
            <w:pStyle w:val="TOC2"/>
            <w:tabs>
              <w:tab w:val="right" w:leader="dot" w:pos="8296"/>
            </w:tabs>
          </w:pPr>
          <w:hyperlink w:anchor="_Toc71194930" w:history="1">
            <w:r w:rsidRPr="00C06482">
              <w:rPr>
                <w:rStyle w:val="a4"/>
              </w:rPr>
              <w:t>附属QQ有上限吗？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_Toc71194930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B3BC150" w14:textId="7FDCA435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119490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71194904"/>
      <w:r>
        <w:rPr>
          <w:rFonts w:hint="eastAsia"/>
        </w:rPr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lastRenderedPageBreak/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71194905"/>
      <w:r>
        <w:rPr>
          <w:rFonts w:hint="eastAsia"/>
        </w:rPr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711949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119490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119490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119490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119491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119491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119491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1194913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119491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1194915"/>
      <w:r>
        <w:rPr>
          <w:rFonts w:hint="eastAsia"/>
        </w:rPr>
        <w:t>等待处理</w:t>
      </w:r>
      <w:bookmarkEnd w:id="12"/>
    </w:p>
    <w:p w14:paraId="78739D4E" w14:textId="1385F059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119491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119491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lastRenderedPageBreak/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119491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1194919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119492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119492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1194922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119492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119492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119492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119492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119492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119492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119492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3C7CC742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1194930"/>
      <w:r>
        <w:rPr>
          <w:rFonts w:hint="eastAsia"/>
        </w:rPr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71B2C550" w:rsidR="006E1D50" w:rsidRP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</w:t>
      </w:r>
      <w:r>
        <w:rPr>
          <w:rFonts w:hint="eastAsia"/>
        </w:rPr>
        <w:lastRenderedPageBreak/>
        <w:t>属QQ了，只需要填写主QQ即可。</w:t>
      </w:r>
    </w:p>
    <w:sectPr w:rsidR="006E1D50" w:rsidRPr="006E1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9149F"/>
    <w:rsid w:val="006E1D50"/>
    <w:rsid w:val="00721219"/>
    <w:rsid w:val="007B52D1"/>
    <w:rsid w:val="007D59B1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41879"/>
    <w:rsid w:val="00D037A1"/>
    <w:rsid w:val="00D36130"/>
    <w:rsid w:val="00D95755"/>
    <w:rsid w:val="00DC3944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21</Pages>
  <Words>911</Words>
  <Characters>5197</Characters>
  <Application>Microsoft Office Word</Application>
  <DocSecurity>0</DocSecurity>
  <Lines>43</Lines>
  <Paragraphs>12</Paragraphs>
  <ScaleCrop>false</ScaleCrop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48</cp:revision>
  <dcterms:created xsi:type="dcterms:W3CDTF">2021-02-08T14:27:00Z</dcterms:created>
  <dcterms:modified xsi:type="dcterms:W3CDTF">2021-05-06T04:01:00Z</dcterms:modified>
</cp:coreProperties>
</file>