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D8E41">
      <w:pPr>
        <w:jc w:val="both"/>
        <w:rPr>
          <w:rFonts w:hint="eastAsia" w:cs="宋体"/>
          <w:b/>
          <w:bCs/>
          <w:kern w:val="0"/>
          <w:sz w:val="30"/>
          <w:szCs w:val="30"/>
        </w:rPr>
      </w:pPr>
    </w:p>
    <w:p w14:paraId="1696509A">
      <w:pPr>
        <w:jc w:val="center"/>
        <w:rPr>
          <w:rFonts w:hint="eastAsia" w:cs="宋体"/>
          <w:b/>
          <w:bCs/>
          <w:kern w:val="0"/>
          <w:sz w:val="30"/>
          <w:szCs w:val="30"/>
        </w:rPr>
      </w:pPr>
      <w:r>
        <w:rPr>
          <w:rFonts w:hint="eastAsia" w:cs="宋体"/>
          <w:b/>
          <w:bCs/>
          <w:kern w:val="0"/>
          <w:sz w:val="30"/>
          <w:szCs w:val="30"/>
        </w:rPr>
        <w:t>毕业论文（设计）选题申报表</w:t>
      </w:r>
      <w:r>
        <w:rPr>
          <w:rFonts w:hint="eastAsia" w:cs="宋体"/>
          <w:b/>
          <w:bCs/>
          <w:vanish/>
          <w:kern w:val="0"/>
          <w:sz w:val="30"/>
          <w:szCs w:val="30"/>
        </w:rPr>
        <w:t>{{literatureReview}}</w:t>
      </w:r>
    </w:p>
    <w:p w14:paraId="0F361748">
      <w:pPr>
        <w:jc w:val="center"/>
        <w:rPr>
          <w:rFonts w:hint="eastAsia" w:cs="宋体"/>
          <w:b/>
          <w:bCs/>
          <w:kern w:val="0"/>
          <w:sz w:val="30"/>
          <w:szCs w:val="30"/>
        </w:rPr>
      </w:pPr>
    </w:p>
    <w:p w14:paraId="329AF982">
      <w:pPr>
        <w:rPr>
          <w:rFonts w:hint="eastAsia" w:cs="宋体"/>
          <w:b/>
          <w:bCs/>
          <w:kern w:val="0"/>
          <w:sz w:val="30"/>
          <w:szCs w:val="30"/>
        </w:rPr>
      </w:pPr>
      <w:r>
        <w:rPr>
          <w:rFonts w:hint="eastAsia" w:cs="宋体"/>
          <w:b/>
          <w:bCs/>
          <w:kern w:val="0"/>
          <w:sz w:val="24"/>
        </w:rPr>
        <w:t>学院：继续教育</w:t>
      </w:r>
      <w:r>
        <w:rPr>
          <w:rFonts w:hint="eastAsia" w:cs="宋体"/>
          <w:b/>
          <w:bCs/>
          <w:kern w:val="0"/>
          <w:sz w:val="24"/>
          <w:lang w:val="en-US" w:eastAsia="zh-CN"/>
        </w:rPr>
        <w:t xml:space="preserve">学院 </w:t>
      </w:r>
      <w:r>
        <w:rPr>
          <w:rFonts w:hint="eastAsia" w:cs="宋体"/>
          <w:b/>
          <w:bCs/>
          <w:kern w:val="0"/>
          <w:sz w:val="24"/>
        </w:rPr>
        <w:t xml:space="preserve"> </w:t>
      </w:r>
      <w:r>
        <w:rPr>
          <w:rFonts w:hint="eastAsia" w:cs="宋体"/>
          <w:b/>
          <w:bCs/>
          <w:kern w:val="0"/>
          <w:szCs w:val="21"/>
        </w:rPr>
        <w:t xml:space="preserve">   </w:t>
      </w:r>
      <w:r>
        <w:rPr>
          <w:rFonts w:hint="eastAsia"/>
          <w:b/>
          <w:sz w:val="24"/>
        </w:rPr>
        <w:t xml:space="preserve">教师姓名：       专业技术职务：     </w:t>
      </w:r>
    </w:p>
    <w:tbl>
      <w:tblPr>
        <w:tblStyle w:val="3"/>
        <w:tblW w:w="100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134"/>
        <w:gridCol w:w="1926"/>
        <w:gridCol w:w="2394"/>
        <w:gridCol w:w="1800"/>
        <w:gridCol w:w="1718"/>
      </w:tblGrid>
      <w:tr w14:paraId="350D7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25" w:hRule="atLeast"/>
          <w:jc w:val="center"/>
        </w:trPr>
        <w:tc>
          <w:tcPr>
            <w:tcW w:w="2214" w:type="dxa"/>
            <w:gridSpan w:val="2"/>
            <w:noWrap w:val="0"/>
            <w:vAlign w:val="center"/>
          </w:tcPr>
          <w:p w14:paraId="0C594CE1">
            <w:pPr>
              <w:keepNext w:val="0"/>
              <w:keepLines w:val="0"/>
              <w:suppressLineNumbers w:val="0"/>
              <w:spacing w:before="0" w:beforeAutospacing="0" w:after="0" w:afterAutospacing="0" w:line="480" w:lineRule="auto"/>
              <w:ind w:left="0" w:right="0"/>
              <w:jc w:val="center"/>
              <w:rPr>
                <w:rFonts w:hint="eastAsia" w:ascii="宋体" w:eastAsia="宋体" w:cs="宋体"/>
                <w:b/>
                <w:kern w:val="0"/>
                <w:szCs w:val="21"/>
                <w:lang w:val="en-US" w:eastAsia="zh-CN"/>
              </w:rPr>
            </w:pPr>
            <w:r>
              <w:rPr>
                <w:rFonts w:hint="eastAsia" w:ascii="宋体" w:cs="宋体"/>
                <w:b/>
                <w:kern w:val="0"/>
                <w:szCs w:val="21"/>
              </w:rPr>
              <w:t>学生姓名</w:t>
            </w:r>
          </w:p>
        </w:tc>
        <w:tc>
          <w:tcPr>
            <w:tcW w:w="1926" w:type="dxa"/>
            <w:noWrap w:val="0"/>
            <w:vAlign w:val="top"/>
          </w:tcPr>
          <w:p w14:paraId="0EC45779">
            <w:pPr>
              <w:keepNext w:val="0"/>
              <w:keepLines w:val="0"/>
              <w:suppressLineNumbers w:val="0"/>
              <w:spacing w:before="0" w:beforeAutospacing="0" w:after="0" w:afterAutospacing="0" w:line="480" w:lineRule="auto"/>
              <w:ind w:left="180" w:leftChars="0" w:right="0"/>
              <w:jc w:val="center"/>
              <w:rPr>
                <w:rFonts w:hint="eastAsia" w:ascii="宋体" w:cs="宋体"/>
                <w:b/>
                <w:kern w:val="0"/>
                <w:szCs w:val="21"/>
              </w:rPr>
            </w:pPr>
          </w:p>
        </w:tc>
        <w:tc>
          <w:tcPr>
            <w:tcW w:w="2394" w:type="dxa"/>
            <w:noWrap w:val="0"/>
            <w:vAlign w:val="top"/>
          </w:tcPr>
          <w:p w14:paraId="33D69779">
            <w:pPr>
              <w:keepNext w:val="0"/>
              <w:keepLines w:val="0"/>
              <w:suppressLineNumbers w:val="0"/>
              <w:spacing w:before="0" w:beforeAutospacing="0" w:after="0" w:afterAutospacing="0" w:line="480" w:lineRule="auto"/>
              <w:ind w:left="0" w:right="0"/>
              <w:jc w:val="center"/>
              <w:rPr>
                <w:rFonts w:hint="eastAsia" w:ascii="宋体" w:cs="宋体"/>
                <w:b/>
                <w:kern w:val="0"/>
                <w:szCs w:val="21"/>
              </w:rPr>
            </w:pPr>
            <w:r>
              <w:rPr>
                <w:rFonts w:hint="eastAsia" w:ascii="宋体" w:cs="宋体"/>
                <w:b/>
                <w:kern w:val="0"/>
                <w:szCs w:val="21"/>
              </w:rPr>
              <w:t>专业班级</w:t>
            </w:r>
          </w:p>
        </w:tc>
        <w:tc>
          <w:tcPr>
            <w:tcW w:w="3518" w:type="dxa"/>
            <w:gridSpan w:val="2"/>
            <w:noWrap w:val="0"/>
            <w:vAlign w:val="center"/>
          </w:tcPr>
          <w:p w14:paraId="68264623">
            <w:pPr>
              <w:keepNext w:val="0"/>
              <w:keepLines w:val="0"/>
              <w:suppressLineNumbers w:val="0"/>
              <w:spacing w:before="0" w:beforeAutospacing="0" w:after="0" w:afterAutospacing="0" w:line="480" w:lineRule="auto"/>
              <w:ind w:left="180" w:leftChars="0" w:right="0"/>
              <w:jc w:val="center"/>
              <w:rPr>
                <w:rFonts w:hint="eastAsia" w:ascii="宋体" w:cs="宋体"/>
                <w:b/>
                <w:kern w:val="0"/>
                <w:szCs w:val="21"/>
              </w:rPr>
            </w:pPr>
          </w:p>
        </w:tc>
      </w:tr>
      <w:tr w14:paraId="159B2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jc w:val="center"/>
        </w:trPr>
        <w:tc>
          <w:tcPr>
            <w:tcW w:w="2214" w:type="dxa"/>
            <w:gridSpan w:val="2"/>
            <w:noWrap w:val="0"/>
            <w:vAlign w:val="center"/>
          </w:tcPr>
          <w:p w14:paraId="5DE0AAD4">
            <w:pPr>
              <w:keepNext w:val="0"/>
              <w:keepLines w:val="0"/>
              <w:suppressLineNumbers w:val="0"/>
              <w:spacing w:before="0" w:beforeAutospacing="0" w:after="0" w:afterAutospacing="0" w:line="300" w:lineRule="exact"/>
              <w:ind w:left="0" w:right="0"/>
              <w:jc w:val="center"/>
              <w:rPr>
                <w:rFonts w:hint="eastAsia" w:cs="宋体"/>
                <w:b/>
                <w:bCs/>
                <w:kern w:val="0"/>
                <w:szCs w:val="21"/>
              </w:rPr>
            </w:pPr>
            <w:r>
              <w:rPr>
                <w:rFonts w:hint="eastAsia"/>
                <w:b/>
                <w:szCs w:val="21"/>
              </w:rPr>
              <w:t>申报题目名称</w:t>
            </w:r>
          </w:p>
        </w:tc>
        <w:tc>
          <w:tcPr>
            <w:tcW w:w="4320" w:type="dxa"/>
            <w:gridSpan w:val="2"/>
            <w:noWrap w:val="0"/>
            <w:vAlign w:val="center"/>
          </w:tcPr>
          <w:p w14:paraId="12A7CAD8">
            <w:pPr>
              <w:keepNext w:val="0"/>
              <w:keepLines w:val="0"/>
              <w:suppressLineNumbers w:val="0"/>
              <w:spacing w:before="0" w:beforeAutospacing="0" w:after="0" w:afterAutospacing="0" w:line="300" w:lineRule="exact"/>
              <w:ind w:left="0" w:right="0"/>
              <w:jc w:val="center"/>
              <w:rPr>
                <w:rFonts w:hint="eastAsia" w:cs="宋体"/>
                <w:b/>
                <w:bCs/>
                <w:kern w:val="0"/>
                <w:szCs w:val="21"/>
              </w:rPr>
            </w:pPr>
            <w:r>
              <w:t>基于</w:t>
            </w:r>
            <w:r>
              <w:rPr>
                <w:rFonts w:hint="default" w:ascii="Times New Roman" w:hAnsi="Times New Roman" w:cs="Times New Roman"/>
                <w:lang w:val="en-US" w:eastAsia="zh-CN"/>
              </w:rPr>
              <w:t>Spring</w:t>
            </w:r>
            <w:r>
              <w:rPr>
                <w:rFonts w:hint="eastAsia"/>
                <w:lang w:val="en-US" w:eastAsia="zh-CN"/>
              </w:rPr>
              <w:t xml:space="preserve"> </w:t>
            </w:r>
            <w:r>
              <w:rPr>
                <w:rFonts w:hint="default" w:ascii="Times New Roman" w:hAnsi="Times New Roman" w:cs="Times New Roman"/>
                <w:lang w:val="en-US" w:eastAsia="zh-CN"/>
              </w:rPr>
              <w:t>Boot</w:t>
            </w:r>
            <w:r>
              <w:t>的医院信息管理系统的设计与实现</w:t>
            </w:r>
          </w:p>
        </w:tc>
        <w:tc>
          <w:tcPr>
            <w:tcW w:w="1800" w:type="dxa"/>
            <w:noWrap w:val="0"/>
            <w:vAlign w:val="center"/>
          </w:tcPr>
          <w:p w14:paraId="64368319">
            <w:pPr>
              <w:keepNext w:val="0"/>
              <w:keepLines w:val="0"/>
              <w:suppressLineNumbers w:val="0"/>
              <w:spacing w:before="0" w:beforeAutospacing="0" w:after="0" w:afterAutospacing="0" w:line="300" w:lineRule="exact"/>
              <w:ind w:left="0" w:right="0"/>
              <w:jc w:val="center"/>
              <w:rPr>
                <w:rFonts w:hint="eastAsia" w:cs="宋体"/>
                <w:b/>
                <w:bCs/>
                <w:kern w:val="0"/>
                <w:szCs w:val="21"/>
              </w:rPr>
            </w:pPr>
            <w:r>
              <w:rPr>
                <w:rFonts w:hint="eastAsia"/>
                <w:b/>
                <w:szCs w:val="21"/>
              </w:rPr>
              <w:t>题目来源</w:t>
            </w:r>
          </w:p>
        </w:tc>
        <w:tc>
          <w:tcPr>
            <w:tcW w:w="1718" w:type="dxa"/>
            <w:noWrap w:val="0"/>
            <w:vAlign w:val="center"/>
          </w:tcPr>
          <w:p w14:paraId="6ECF89BE">
            <w:pPr>
              <w:keepNext w:val="0"/>
              <w:keepLines w:val="0"/>
              <w:suppressLineNumbers w:val="0"/>
              <w:spacing w:before="0" w:beforeAutospacing="0" w:after="0" w:afterAutospacing="0" w:line="300" w:lineRule="exact"/>
              <w:ind w:left="0" w:right="0"/>
              <w:jc w:val="center"/>
              <w:rPr>
                <w:rFonts w:hint="eastAsia" w:cs="宋体"/>
                <w:b/>
                <w:bCs/>
                <w:kern w:val="0"/>
                <w:szCs w:val="21"/>
              </w:rPr>
            </w:pPr>
            <w:r>
              <w:t>自拟课题</w:t>
            </w:r>
          </w:p>
        </w:tc>
      </w:tr>
      <w:tr w14:paraId="63AB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1080" w:type="dxa"/>
            <w:noWrap w:val="0"/>
            <w:vAlign w:val="center"/>
          </w:tcPr>
          <w:p w14:paraId="3CA71E41">
            <w:pPr>
              <w:keepNext w:val="0"/>
              <w:keepLines w:val="0"/>
              <w:suppressLineNumbers w:val="0"/>
              <w:spacing w:before="0" w:beforeAutospacing="0" w:after="0" w:afterAutospacing="0" w:line="300" w:lineRule="exact"/>
              <w:ind w:left="0" w:right="0"/>
              <w:jc w:val="center"/>
              <w:rPr>
                <w:rFonts w:hint="eastAsia" w:cs="宋体"/>
                <w:b/>
                <w:bCs/>
                <w:kern w:val="0"/>
                <w:szCs w:val="21"/>
              </w:rPr>
            </w:pPr>
            <w:r>
              <w:rPr>
                <w:rFonts w:hint="eastAsia"/>
                <w:b/>
                <w:szCs w:val="21"/>
              </w:rPr>
              <w:t>课题性质</w:t>
            </w:r>
          </w:p>
        </w:tc>
        <w:tc>
          <w:tcPr>
            <w:tcW w:w="1134" w:type="dxa"/>
            <w:noWrap w:val="0"/>
            <w:vAlign w:val="center"/>
          </w:tcPr>
          <w:p w14:paraId="77E8B8A4">
            <w:pPr>
              <w:keepNext w:val="0"/>
              <w:keepLines w:val="0"/>
              <w:suppressLineNumbers w:val="0"/>
              <w:spacing w:before="0" w:beforeAutospacing="0" w:after="0" w:afterAutospacing="0" w:line="300" w:lineRule="exact"/>
              <w:ind w:left="0" w:right="0"/>
              <w:jc w:val="center"/>
              <w:rPr>
                <w:rFonts w:hint="eastAsia" w:eastAsia="宋体" w:cs="宋体"/>
                <w:bCs/>
                <w:kern w:val="0"/>
                <w:szCs w:val="21"/>
                <w:lang w:val="en-US" w:eastAsia="zh-CN"/>
              </w:rPr>
            </w:pPr>
            <w:r>
              <w:rPr>
                <w:rFonts w:hint="eastAsia" w:cs="宋体"/>
                <w:bCs/>
                <w:kern w:val="0"/>
                <w:szCs w:val="21"/>
                <w:lang w:val="en-US" w:eastAsia="zh-CN"/>
              </w:rPr>
              <w:t>工程设计</w:t>
            </w:r>
          </w:p>
        </w:tc>
        <w:tc>
          <w:tcPr>
            <w:tcW w:w="1926" w:type="dxa"/>
            <w:noWrap w:val="0"/>
            <w:vAlign w:val="center"/>
          </w:tcPr>
          <w:p w14:paraId="4B918E29">
            <w:pPr>
              <w:keepNext w:val="0"/>
              <w:keepLines w:val="0"/>
              <w:suppressLineNumbers w:val="0"/>
              <w:spacing w:before="0" w:beforeAutospacing="0" w:after="0" w:afterAutospacing="0" w:line="300" w:lineRule="exact"/>
              <w:ind w:left="0" w:right="0"/>
              <w:jc w:val="center"/>
              <w:rPr>
                <w:rFonts w:hint="eastAsia" w:cs="宋体"/>
                <w:b/>
                <w:bCs/>
                <w:kern w:val="0"/>
                <w:szCs w:val="21"/>
              </w:rPr>
            </w:pPr>
            <w:r>
              <w:rPr>
                <w:rFonts w:hint="eastAsia"/>
                <w:b/>
                <w:szCs w:val="21"/>
              </w:rPr>
              <w:t>预计难易程度</w:t>
            </w:r>
          </w:p>
        </w:tc>
        <w:tc>
          <w:tcPr>
            <w:tcW w:w="2394" w:type="dxa"/>
            <w:noWrap w:val="0"/>
            <w:vAlign w:val="center"/>
          </w:tcPr>
          <w:p w14:paraId="2797F7FB">
            <w:pPr>
              <w:keepNext w:val="0"/>
              <w:keepLines w:val="0"/>
              <w:suppressLineNumbers w:val="0"/>
              <w:spacing w:before="0" w:beforeAutospacing="0" w:after="0" w:afterAutospacing="0" w:line="300" w:lineRule="exact"/>
              <w:ind w:left="0" w:right="0"/>
              <w:jc w:val="center"/>
              <w:rPr>
                <w:rFonts w:hint="eastAsia" w:eastAsia="宋体" w:cs="宋体"/>
                <w:b/>
                <w:bCs/>
                <w:kern w:val="0"/>
                <w:szCs w:val="21"/>
                <w:lang w:val="en-US" w:eastAsia="zh-CN"/>
              </w:rPr>
            </w:pPr>
            <w:r>
              <w:rPr>
                <w:rFonts w:hint="eastAsia" w:cs="宋体"/>
                <w:b w:val="0"/>
                <w:bCs w:val="0"/>
                <w:kern w:val="0"/>
                <w:szCs w:val="21"/>
                <w:lang w:val="en-US" w:eastAsia="zh-CN"/>
              </w:rPr>
              <w:t>适中</w:t>
            </w:r>
          </w:p>
        </w:tc>
        <w:tc>
          <w:tcPr>
            <w:tcW w:w="1800" w:type="dxa"/>
            <w:tcBorders>
              <w:bottom w:val="single" w:color="auto" w:sz="4" w:space="0"/>
            </w:tcBorders>
            <w:noWrap w:val="0"/>
            <w:vAlign w:val="center"/>
          </w:tcPr>
          <w:p w14:paraId="399311B7">
            <w:pPr>
              <w:keepNext w:val="0"/>
              <w:keepLines w:val="0"/>
              <w:suppressLineNumbers w:val="0"/>
              <w:spacing w:before="0" w:beforeAutospacing="0" w:after="0" w:afterAutospacing="0" w:line="300" w:lineRule="exact"/>
              <w:ind w:left="0" w:right="0"/>
              <w:jc w:val="center"/>
              <w:rPr>
                <w:rFonts w:hint="eastAsia" w:cs="宋体"/>
                <w:b/>
                <w:bCs/>
                <w:kern w:val="0"/>
                <w:szCs w:val="21"/>
              </w:rPr>
            </w:pPr>
            <w:r>
              <w:rPr>
                <w:rFonts w:hint="eastAsia"/>
                <w:b/>
                <w:szCs w:val="21"/>
              </w:rPr>
              <w:t>预计工作量大小</w:t>
            </w:r>
          </w:p>
        </w:tc>
        <w:tc>
          <w:tcPr>
            <w:tcW w:w="1718" w:type="dxa"/>
            <w:tcBorders>
              <w:bottom w:val="single" w:color="auto" w:sz="4" w:space="0"/>
            </w:tcBorders>
            <w:noWrap w:val="0"/>
            <w:vAlign w:val="center"/>
          </w:tcPr>
          <w:p w14:paraId="6E24C073">
            <w:pPr>
              <w:keepNext w:val="0"/>
              <w:keepLines w:val="0"/>
              <w:suppressLineNumbers w:val="0"/>
              <w:spacing w:before="0" w:beforeAutospacing="0" w:after="0" w:afterAutospacing="0" w:line="300" w:lineRule="exact"/>
              <w:ind w:left="0" w:right="0"/>
              <w:jc w:val="center"/>
              <w:rPr>
                <w:rFonts w:hint="eastAsia" w:cs="宋体"/>
                <w:bCs/>
                <w:kern w:val="0"/>
                <w:szCs w:val="21"/>
              </w:rPr>
            </w:pPr>
            <w:r>
              <w:rPr>
                <w:rFonts w:hint="eastAsia" w:cs="宋体"/>
                <w:b w:val="0"/>
                <w:bCs w:val="0"/>
                <w:kern w:val="0"/>
                <w:szCs w:val="21"/>
                <w:lang w:val="en-US" w:eastAsia="zh-CN"/>
              </w:rPr>
              <w:t>适中</w:t>
            </w:r>
          </w:p>
        </w:tc>
      </w:tr>
      <w:tr w14:paraId="3D81B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6" w:hRule="atLeast"/>
          <w:jc w:val="center"/>
        </w:trPr>
        <w:tc>
          <w:tcPr>
            <w:tcW w:w="1080" w:type="dxa"/>
            <w:noWrap w:val="0"/>
            <w:vAlign w:val="center"/>
          </w:tcPr>
          <w:p w14:paraId="785B4A05">
            <w:pPr>
              <w:keepNext w:val="0"/>
              <w:keepLines w:val="0"/>
              <w:suppressLineNumbers w:val="0"/>
              <w:spacing w:before="0" w:beforeAutospacing="0" w:after="0" w:afterAutospacing="0" w:line="300" w:lineRule="exact"/>
              <w:ind w:left="0" w:right="0"/>
              <w:jc w:val="center"/>
              <w:rPr>
                <w:rFonts w:hint="eastAsia"/>
                <w:b/>
                <w:szCs w:val="21"/>
              </w:rPr>
            </w:pPr>
            <w:r>
              <w:rPr>
                <w:rFonts w:hint="eastAsia"/>
                <w:b/>
                <w:szCs w:val="21"/>
              </w:rPr>
              <w:t>题目简介</w:t>
            </w:r>
          </w:p>
        </w:tc>
        <w:tc>
          <w:tcPr>
            <w:tcW w:w="8972" w:type="dxa"/>
            <w:gridSpan w:val="5"/>
            <w:tcBorders>
              <w:top w:val="nil"/>
            </w:tcBorders>
            <w:noWrap w:val="0"/>
            <w:vAlign w:val="top"/>
          </w:tcPr>
          <w:p w14:paraId="6946C4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本课题面向医院门诊与基础信息管理场景，围绕“优化日常运营流程、提升医疗服务质量与患者就医体验”的目标，拟设计并实现一套基于</w:t>
            </w:r>
            <w:r>
              <w:rPr>
                <w:rFonts w:hint="default" w:ascii="Times New Roman" w:hAnsi="Times New Roman" w:eastAsia="宋体" w:cs="Times New Roman"/>
              </w:rPr>
              <w:t>B</w:t>
            </w:r>
            <w:r>
              <w:rPr>
                <w:rFonts w:ascii="Times New Roman" w:hAnsi="Times New Roman" w:eastAsia="宋体" w:cs="Times New Roman"/>
              </w:rPr>
              <w:t>/</w:t>
            </w:r>
            <w:r>
              <w:rPr>
                <w:rFonts w:hint="default" w:ascii="Times New Roman" w:hAnsi="Times New Roman" w:eastAsia="宋体" w:cs="Times New Roman"/>
              </w:rPr>
              <w:t>S</w:t>
            </w:r>
            <w:r>
              <w:rPr>
                <w:rFonts w:ascii="Times New Roman" w:hAnsi="Times New Roman" w:eastAsia="宋体" w:cs="Times New Roman"/>
              </w:rPr>
              <w:t>架构的医院信息管理系统。</w:t>
            </w:r>
          </w:p>
          <w:p w14:paraId="60B50E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系统主要内容包括：用户与权限管理（管理员/医生/患者）、患者信息与病历维护、医生排班与在线预约挂号、就诊过程记录（诊断、检查与处方开具）、药品信息与库存管理、部门科室管理以及处方明细与状态追踪等功能模块。</w:t>
            </w:r>
          </w:p>
          <w:p w14:paraId="288C9F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技术路线以</w:t>
            </w:r>
            <w:r>
              <w:rPr>
                <w:rFonts w:hint="default" w:ascii="Times New Roman" w:hAnsi="Times New Roman" w:eastAsia="宋体" w:cs="Times New Roman"/>
                <w:lang w:val="en-US" w:eastAsia="zh-CN"/>
              </w:rPr>
              <w:t>Spring</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Boot</w:t>
            </w:r>
            <w:r>
              <w:rPr>
                <w:rFonts w:ascii="Times New Roman" w:hAnsi="Times New Roman" w:eastAsia="宋体" w:cs="Times New Roman"/>
              </w:rPr>
              <w:t>为核心，结合</w:t>
            </w:r>
            <w:r>
              <w:rPr>
                <w:rFonts w:hint="default" w:ascii="Times New Roman" w:hAnsi="Times New Roman" w:eastAsia="宋体" w:cs="Times New Roman"/>
              </w:rPr>
              <w:t>MySQL</w:t>
            </w:r>
            <w:r>
              <w:rPr>
                <w:rFonts w:ascii="Times New Roman" w:hAnsi="Times New Roman" w:eastAsia="宋体" w:cs="Times New Roman"/>
              </w:rPr>
              <w:t>完成数据持久化，前端采用常用组件库实现交互界面，并引入</w:t>
            </w:r>
            <w:r>
              <w:rPr>
                <w:rFonts w:hint="default" w:ascii="Times New Roman" w:hAnsi="Times New Roman" w:eastAsia="宋体" w:cs="Times New Roman"/>
              </w:rPr>
              <w:t>JWT</w:t>
            </w:r>
            <w:r>
              <w:rPr>
                <w:rFonts w:ascii="Times New Roman" w:hAnsi="Times New Roman" w:eastAsia="宋体" w:cs="Times New Roman"/>
              </w:rPr>
              <w:t>认证与密码加密等安全机制。</w:t>
            </w:r>
          </w:p>
          <w:p w14:paraId="4933E55A">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360" w:lineRule="auto"/>
              <w:ind w:left="0" w:right="0" w:firstLine="420" w:firstLineChars="200"/>
              <w:textAlignment w:val="auto"/>
              <w:rPr>
                <w:rFonts w:hint="eastAsia"/>
                <w:b w:val="0"/>
                <w:bCs/>
                <w:szCs w:val="21"/>
              </w:rPr>
            </w:pPr>
            <w:r>
              <w:rPr>
                <w:rFonts w:ascii="Times New Roman" w:hAnsi="Times New Roman" w:eastAsia="宋体" w:cs="Times New Roman"/>
              </w:rPr>
              <w:t>课题意义在于通过信息化手段减少人工登记与流程断点，提升预约与就诊管理的规范化与效率，同时为同类中小型医疗机构的信息化建设提供可复用的设计思路与实现参考。</w:t>
            </w:r>
          </w:p>
        </w:tc>
      </w:tr>
      <w:tr w14:paraId="2EE70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2" w:hRule="atLeast"/>
          <w:jc w:val="center"/>
        </w:trPr>
        <w:tc>
          <w:tcPr>
            <w:tcW w:w="1080" w:type="dxa"/>
            <w:noWrap w:val="0"/>
            <w:vAlign w:val="center"/>
          </w:tcPr>
          <w:p w14:paraId="5DB56251">
            <w:pPr>
              <w:keepNext w:val="0"/>
              <w:keepLines w:val="0"/>
              <w:suppressLineNumbers w:val="0"/>
              <w:spacing w:before="0" w:beforeAutospacing="0" w:after="0" w:afterAutospacing="0" w:line="300" w:lineRule="exact"/>
              <w:ind w:left="0" w:right="0"/>
              <w:rPr>
                <w:rFonts w:hint="default" w:cs="宋体"/>
                <w:b/>
                <w:bCs/>
                <w:kern w:val="0"/>
                <w:szCs w:val="21"/>
              </w:rPr>
            </w:pPr>
            <w:r>
              <w:rPr>
                <w:rFonts w:hint="eastAsia"/>
                <w:b/>
                <w:szCs w:val="21"/>
              </w:rPr>
              <w:t>工作要求</w:t>
            </w:r>
          </w:p>
        </w:tc>
        <w:tc>
          <w:tcPr>
            <w:tcW w:w="8972" w:type="dxa"/>
            <w:gridSpan w:val="5"/>
            <w:noWrap w:val="0"/>
            <w:vAlign w:val="top"/>
          </w:tcPr>
          <w:p w14:paraId="39416E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应具备条件：具备</w:t>
            </w:r>
            <w:r>
              <w:rPr>
                <w:rFonts w:hint="default" w:ascii="Times New Roman" w:hAnsi="Times New Roman" w:eastAsia="宋体" w:cs="Times New Roman"/>
              </w:rPr>
              <w:t>Java</w:t>
            </w:r>
            <w:r>
              <w:rPr>
                <w:rFonts w:ascii="Times New Roman" w:hAnsi="Times New Roman" w:eastAsia="宋体" w:cs="Times New Roman"/>
              </w:rPr>
              <w:t xml:space="preserve"> </w:t>
            </w:r>
            <w:r>
              <w:rPr>
                <w:rFonts w:hint="default" w:ascii="Times New Roman" w:hAnsi="Times New Roman" w:eastAsia="宋体" w:cs="Times New Roman"/>
              </w:rPr>
              <w:t>Web</w:t>
            </w:r>
            <w:r>
              <w:rPr>
                <w:rFonts w:ascii="Times New Roman" w:hAnsi="Times New Roman" w:eastAsia="宋体" w:cs="Times New Roman"/>
              </w:rPr>
              <w:t>开发基础；配置开发环境（</w:t>
            </w:r>
            <w:r>
              <w:rPr>
                <w:rFonts w:hint="default" w:ascii="Times New Roman" w:hAnsi="Times New Roman" w:eastAsia="宋体" w:cs="Times New Roman"/>
              </w:rPr>
              <w:t>JDK</w:t>
            </w:r>
            <w:r>
              <w:rPr>
                <w:rFonts w:ascii="Times New Roman" w:hAnsi="Times New Roman" w:eastAsia="宋体" w:cs="Times New Roman"/>
              </w:rPr>
              <w:t>、</w:t>
            </w:r>
            <w:r>
              <w:rPr>
                <w:rFonts w:hint="default" w:ascii="Times New Roman" w:hAnsi="Times New Roman" w:eastAsia="宋体" w:cs="Times New Roman"/>
              </w:rPr>
              <w:t>IDEA</w:t>
            </w:r>
            <w:r>
              <w:rPr>
                <w:rFonts w:ascii="Times New Roman" w:hAnsi="Times New Roman" w:eastAsia="宋体" w:cs="Times New Roman"/>
              </w:rPr>
              <w:t>/</w:t>
            </w:r>
            <w:r>
              <w:rPr>
                <w:rFonts w:hint="default" w:ascii="Times New Roman" w:hAnsi="Times New Roman" w:eastAsia="宋体" w:cs="Times New Roman"/>
              </w:rPr>
              <w:t>Eclipse</w:t>
            </w:r>
            <w:r>
              <w:rPr>
                <w:rFonts w:ascii="Times New Roman" w:hAnsi="Times New Roman" w:eastAsia="宋体" w:cs="Times New Roman"/>
              </w:rPr>
              <w:t>、</w:t>
            </w:r>
            <w:r>
              <w:rPr>
                <w:rFonts w:hint="default" w:ascii="Times New Roman" w:hAnsi="Times New Roman" w:eastAsia="宋体" w:cs="Times New Roman"/>
              </w:rPr>
              <w:t>Maven</w:t>
            </w:r>
            <w:r>
              <w:rPr>
                <w:rFonts w:ascii="Times New Roman" w:hAnsi="Times New Roman" w:eastAsia="宋体" w:cs="Times New Roman"/>
              </w:rPr>
              <w:t>、</w:t>
            </w:r>
            <w:r>
              <w:rPr>
                <w:rFonts w:hint="default" w:ascii="Times New Roman" w:hAnsi="Times New Roman" w:eastAsia="宋体" w:cs="Times New Roman"/>
              </w:rPr>
              <w:t>MySQL</w:t>
            </w:r>
            <w:r>
              <w:rPr>
                <w:rFonts w:ascii="Times New Roman" w:hAnsi="Times New Roman" w:eastAsia="宋体" w:cs="Times New Roman"/>
              </w:rPr>
              <w:t>、</w:t>
            </w:r>
            <w:r>
              <w:rPr>
                <w:rFonts w:hint="default" w:ascii="Times New Roman" w:hAnsi="Times New Roman" w:eastAsia="宋体" w:cs="Times New Roman"/>
              </w:rPr>
              <w:t>Git</w:t>
            </w:r>
            <w:r>
              <w:rPr>
                <w:rFonts w:ascii="Times New Roman" w:hAnsi="Times New Roman" w:eastAsia="宋体" w:cs="Times New Roman"/>
              </w:rPr>
              <w:t>等），具备基本的数据库建模与</w:t>
            </w:r>
            <w:r>
              <w:rPr>
                <w:rFonts w:hint="default" w:ascii="Times New Roman" w:hAnsi="Times New Roman" w:eastAsia="宋体" w:cs="Times New Roman"/>
              </w:rPr>
              <w:t>SQL</w:t>
            </w:r>
            <w:r>
              <w:rPr>
                <w:rFonts w:ascii="Times New Roman" w:hAnsi="Times New Roman" w:eastAsia="宋体" w:cs="Times New Roman"/>
              </w:rPr>
              <w:t>能力。</w:t>
            </w:r>
          </w:p>
          <w:p w14:paraId="2897FC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cs="宋体"/>
                <w:b w:val="0"/>
                <w:bCs/>
                <w:kern w:val="0"/>
                <w:szCs w:val="21"/>
              </w:rPr>
            </w:pPr>
            <w:r>
              <w:rPr>
                <w:rFonts w:ascii="Times New Roman" w:hAnsi="Times New Roman" w:eastAsia="宋体" w:cs="Times New Roman"/>
              </w:rPr>
              <w:t>成果与图表要求：提供需求分析与总体设计文档；绘制系统功能模块图、系统架构图、主要业务流程图、数据库</w:t>
            </w:r>
            <w:r>
              <w:rPr>
                <w:rFonts w:hint="default" w:ascii="Times New Roman" w:hAnsi="Times New Roman" w:eastAsia="宋体" w:cs="Times New Roman"/>
              </w:rPr>
              <w:t>E</w:t>
            </w:r>
            <w:r>
              <w:rPr>
                <w:rFonts w:ascii="Times New Roman" w:hAnsi="Times New Roman" w:eastAsia="宋体" w:cs="Times New Roman"/>
              </w:rPr>
              <w:t>-</w:t>
            </w:r>
            <w:r>
              <w:rPr>
                <w:rFonts w:hint="default" w:ascii="Times New Roman" w:hAnsi="Times New Roman" w:eastAsia="宋体" w:cs="Times New Roman"/>
              </w:rPr>
              <w:t>R</w:t>
            </w:r>
            <w:r>
              <w:rPr>
                <w:rFonts w:ascii="Times New Roman" w:hAnsi="Times New Roman" w:eastAsia="宋体" w:cs="Times New Roman"/>
              </w:rPr>
              <w:t>图；给出关键数据表结构/数据字典；完成核心模块实现与联调测试；提供运行截图与测试记录；提交可运行源代码与数据库脚本；系统需实现基础安全控制（</w:t>
            </w:r>
            <w:r>
              <w:rPr>
                <w:rFonts w:hint="default" w:ascii="Times New Roman" w:hAnsi="Times New Roman" w:eastAsia="宋体" w:cs="Times New Roman"/>
              </w:rPr>
              <w:t>JWT</w:t>
            </w:r>
            <w:r>
              <w:rPr>
                <w:rFonts w:ascii="Times New Roman" w:hAnsi="Times New Roman" w:eastAsia="宋体" w:cs="Times New Roman"/>
              </w:rPr>
              <w:t>登录认证、关键数据加密/脱敏等）。</w:t>
            </w:r>
          </w:p>
        </w:tc>
      </w:tr>
      <w:tr w14:paraId="0DBCE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9" w:hRule="atLeast"/>
          <w:jc w:val="center"/>
        </w:trPr>
        <w:tc>
          <w:tcPr>
            <w:tcW w:w="1080" w:type="dxa"/>
            <w:noWrap w:val="0"/>
            <w:vAlign w:val="center"/>
          </w:tcPr>
          <w:p w14:paraId="45E81DED">
            <w:pPr>
              <w:keepNext w:val="0"/>
              <w:keepLines w:val="0"/>
              <w:suppressLineNumbers w:val="0"/>
              <w:spacing w:before="0" w:beforeAutospacing="0" w:after="0" w:afterAutospacing="0" w:line="300" w:lineRule="exact"/>
              <w:ind w:left="0" w:right="0"/>
              <w:jc w:val="center"/>
              <w:rPr>
                <w:rFonts w:hint="default" w:cs="宋体"/>
                <w:b/>
                <w:bCs/>
                <w:kern w:val="0"/>
                <w:szCs w:val="21"/>
              </w:rPr>
            </w:pPr>
            <w:r>
              <w:rPr>
                <w:rFonts w:hint="eastAsia"/>
                <w:b/>
                <w:szCs w:val="21"/>
              </w:rPr>
              <w:t>审定意见</w:t>
            </w:r>
          </w:p>
        </w:tc>
        <w:tc>
          <w:tcPr>
            <w:tcW w:w="8972" w:type="dxa"/>
            <w:gridSpan w:val="5"/>
            <w:noWrap w:val="0"/>
            <w:vAlign w:val="center"/>
          </w:tcPr>
          <w:p w14:paraId="3ADDD88B">
            <w:pPr>
              <w:keepNext w:val="0"/>
              <w:keepLines w:val="0"/>
              <w:suppressLineNumbers w:val="0"/>
              <w:spacing w:before="156" w:beforeLines="50" w:beforeAutospacing="0" w:after="156" w:afterLines="50" w:afterAutospacing="0" w:line="240" w:lineRule="auto"/>
              <w:ind w:left="0" w:right="0"/>
              <w:jc w:val="both"/>
              <w:rPr>
                <w:rFonts w:hint="default"/>
                <w:b/>
                <w:szCs w:val="21"/>
              </w:rPr>
            </w:pPr>
            <w:r>
              <w:rPr>
                <w:rFonts w:hint="eastAsia"/>
                <w:b/>
                <w:szCs w:val="21"/>
              </w:rPr>
              <w:t xml:space="preserve"> {{</w:t>
            </w:r>
            <w:r>
              <w:rPr>
                <w:rFonts w:hint="default" w:ascii="Times New Roman" w:hAnsi="Times New Roman" w:cs="Times New Roman"/>
                <w:b/>
                <w:szCs w:val="21"/>
              </w:rPr>
              <w:t>teacherComments</w:t>
            </w:r>
            <w:r>
              <w:rPr>
                <w:rFonts w:hint="eastAsia"/>
                <w:b/>
                <w:szCs w:val="21"/>
              </w:rPr>
              <w:t xml:space="preserve">}}   </w:t>
            </w:r>
          </w:p>
          <w:p w14:paraId="13AEA89E">
            <w:pPr>
              <w:keepNext w:val="0"/>
              <w:keepLines w:val="0"/>
              <w:suppressLineNumbers w:val="0"/>
              <w:spacing w:before="0" w:beforeAutospacing="0" w:after="0" w:afterAutospacing="0" w:line="720" w:lineRule="auto"/>
              <w:ind w:left="0" w:right="0"/>
              <w:jc w:val="right"/>
              <w:rPr>
                <w:rFonts w:hint="eastAsia"/>
                <w:b/>
                <w:szCs w:val="21"/>
              </w:rPr>
            </w:pPr>
            <w:r>
              <w:rPr>
                <w:rFonts w:hint="eastAsia"/>
                <w:b/>
                <w:szCs w:val="21"/>
              </w:rPr>
              <w:t xml:space="preserve">                                签名 ： {{</w:t>
            </w:r>
            <w:r>
              <w:rPr>
                <w:rFonts w:hint="default" w:ascii="Times New Roman" w:hAnsi="Times New Roman" w:cs="Times New Roman"/>
                <w:b/>
                <w:szCs w:val="21"/>
              </w:rPr>
              <w:t>teacherSignPicture</w:t>
            </w:r>
            <w:r>
              <w:rPr>
                <w:rFonts w:hint="eastAsia"/>
                <w:b/>
                <w:szCs w:val="21"/>
              </w:rPr>
              <w:t>}}</w:t>
            </w:r>
          </w:p>
          <w:p w14:paraId="262EF5B2">
            <w:pPr>
              <w:keepNext w:val="0"/>
              <w:keepLines w:val="0"/>
              <w:suppressLineNumbers w:val="0"/>
              <w:spacing w:before="0" w:beforeAutospacing="0" w:after="0" w:afterAutospacing="0" w:line="240" w:lineRule="auto"/>
              <w:ind w:left="0" w:right="0"/>
              <w:jc w:val="right"/>
              <w:rPr>
                <w:rFonts w:hint="eastAsia" w:cs="宋体"/>
                <w:b/>
                <w:bCs/>
                <w:kern w:val="0"/>
                <w:szCs w:val="21"/>
              </w:rPr>
            </w:pPr>
            <w:r>
              <w:rPr>
                <w:rFonts w:hint="eastAsia"/>
                <w:b/>
                <w:szCs w:val="21"/>
              </w:rPr>
              <w:t>{{</w:t>
            </w:r>
            <w:r>
              <w:rPr>
                <w:rFonts w:hint="default" w:ascii="Times New Roman" w:hAnsi="Times New Roman" w:cs="Times New Roman"/>
                <w:b/>
                <w:szCs w:val="21"/>
              </w:rPr>
              <w:t>teacherSignYear</w:t>
            </w:r>
            <w:r>
              <w:rPr>
                <w:rFonts w:hint="eastAsia"/>
                <w:b/>
                <w:szCs w:val="21"/>
              </w:rPr>
              <w:t>}} 年   {{</w:t>
            </w:r>
            <w:r>
              <w:rPr>
                <w:rFonts w:hint="default" w:ascii="Times New Roman" w:hAnsi="Times New Roman" w:cs="Times New Roman"/>
                <w:b/>
                <w:szCs w:val="21"/>
              </w:rPr>
              <w:t>teacherSignMoon</w:t>
            </w:r>
            <w:r>
              <w:rPr>
                <w:rFonts w:hint="eastAsia"/>
                <w:b/>
                <w:szCs w:val="21"/>
              </w:rPr>
              <w:t>}}   月   {{</w:t>
            </w:r>
            <w:r>
              <w:rPr>
                <w:rFonts w:hint="default" w:ascii="Times New Roman" w:hAnsi="Times New Roman" w:cs="Times New Roman"/>
                <w:b/>
                <w:szCs w:val="21"/>
              </w:rPr>
              <w:t>teacherSignDay</w:t>
            </w:r>
            <w:r>
              <w:rPr>
                <w:rFonts w:hint="eastAsia"/>
                <w:b/>
                <w:szCs w:val="21"/>
              </w:rPr>
              <w:t>}} 日</w:t>
            </w:r>
          </w:p>
        </w:tc>
      </w:tr>
    </w:tbl>
    <w:p w14:paraId="78958252">
      <w:pPr>
        <w:spacing w:line="600" w:lineRule="exact"/>
        <w:jc w:val="center"/>
        <w:rPr>
          <w:rFonts w:hint="eastAsia" w:eastAsia="黑体"/>
          <w:b/>
          <w:bCs/>
          <w:sz w:val="36"/>
        </w:rPr>
      </w:pPr>
    </w:p>
    <w:p w14:paraId="5A724050">
      <w:pPr>
        <w:spacing w:line="600" w:lineRule="exact"/>
        <w:jc w:val="center"/>
        <w:rPr>
          <w:rFonts w:hint="eastAsia" w:eastAsia="黑体"/>
          <w:b/>
          <w:bCs/>
          <w:sz w:val="36"/>
        </w:rPr>
      </w:pPr>
      <w:r>
        <w:rPr>
          <w:rFonts w:hint="eastAsia" w:eastAsia="黑体"/>
          <w:b/>
          <w:bCs/>
          <w:sz w:val="36"/>
        </w:rPr>
        <w:t>填 表 说 明</w:t>
      </w:r>
    </w:p>
    <w:p w14:paraId="1B4F5A47">
      <w:pPr>
        <w:tabs>
          <w:tab w:val="left" w:pos="9000"/>
        </w:tabs>
        <w:spacing w:line="400" w:lineRule="exact"/>
        <w:ind w:right="412" w:rightChars="196" w:firstLine="562" w:firstLineChars="200"/>
        <w:rPr>
          <w:rFonts w:hint="eastAsia"/>
          <w:b/>
          <w:bCs/>
          <w:sz w:val="28"/>
        </w:rPr>
      </w:pPr>
    </w:p>
    <w:p w14:paraId="12351DBB">
      <w:pPr>
        <w:tabs>
          <w:tab w:val="left" w:pos="9000"/>
        </w:tabs>
        <w:spacing w:line="400" w:lineRule="exact"/>
        <w:ind w:left="724" w:leftChars="230" w:right="412" w:rightChars="196" w:hanging="241" w:hangingChars="100"/>
        <w:rPr>
          <w:rFonts w:hint="eastAsia"/>
          <w:sz w:val="24"/>
        </w:rPr>
      </w:pPr>
      <w:r>
        <w:rPr>
          <w:rFonts w:hint="default" w:ascii="Times New Roman" w:hAnsi="Times New Roman" w:cs="Times New Roman"/>
          <w:b/>
          <w:bCs/>
          <w:sz w:val="24"/>
        </w:rPr>
        <w:t>1</w:t>
      </w:r>
      <w:r>
        <w:rPr>
          <w:rFonts w:hint="eastAsia"/>
          <w:b/>
          <w:bCs/>
          <w:sz w:val="24"/>
        </w:rPr>
        <w:t>．</w:t>
      </w:r>
      <w:r>
        <w:rPr>
          <w:rFonts w:hint="eastAsia"/>
          <w:sz w:val="24"/>
        </w:rPr>
        <w:t>该表的填写只针对</w:t>
      </w:r>
      <w:r>
        <w:rPr>
          <w:rFonts w:hint="default" w:ascii="Times New Roman" w:hAnsi="Times New Roman" w:cs="Times New Roman"/>
          <w:sz w:val="24"/>
        </w:rPr>
        <w:t>1</w:t>
      </w:r>
      <w:r>
        <w:rPr>
          <w:rFonts w:hint="eastAsia"/>
          <w:sz w:val="24"/>
        </w:rPr>
        <w:t>名学生做毕业论文（设计）时选择使用，如同一课题由</w:t>
      </w:r>
      <w:r>
        <w:rPr>
          <w:rFonts w:hint="default" w:ascii="Times New Roman" w:hAnsi="Times New Roman" w:cs="Times New Roman"/>
          <w:sz w:val="24"/>
        </w:rPr>
        <w:t>2</w:t>
      </w:r>
      <w:r>
        <w:rPr>
          <w:rFonts w:hint="eastAsia"/>
          <w:sz w:val="24"/>
        </w:rPr>
        <w:t>名及</w:t>
      </w:r>
      <w:r>
        <w:rPr>
          <w:rFonts w:hint="default" w:ascii="Times New Roman" w:hAnsi="Times New Roman" w:cs="Times New Roman"/>
          <w:sz w:val="24"/>
        </w:rPr>
        <w:t>2</w:t>
      </w:r>
      <w:r>
        <w:rPr>
          <w:rFonts w:hint="eastAsia"/>
          <w:sz w:val="24"/>
        </w:rPr>
        <w:t>名以上同学选择，应在申报课题的名称上加以区别（加副标题），并且在“设计（论文）要求”一栏中加以体现。</w:t>
      </w:r>
    </w:p>
    <w:p w14:paraId="1FCEED1B">
      <w:pPr>
        <w:tabs>
          <w:tab w:val="left" w:pos="9000"/>
        </w:tabs>
        <w:spacing w:line="400" w:lineRule="exact"/>
        <w:ind w:right="412" w:rightChars="196" w:firstLine="482" w:firstLineChars="200"/>
        <w:rPr>
          <w:rFonts w:hint="eastAsia"/>
          <w:sz w:val="24"/>
        </w:rPr>
      </w:pPr>
      <w:r>
        <w:rPr>
          <w:rFonts w:hint="default" w:ascii="Times New Roman" w:hAnsi="Times New Roman" w:cs="Times New Roman"/>
          <w:b/>
          <w:bCs/>
          <w:sz w:val="24"/>
        </w:rPr>
        <w:t>2</w:t>
      </w:r>
      <w:r>
        <w:rPr>
          <w:rFonts w:hint="eastAsia"/>
          <w:b/>
          <w:bCs/>
          <w:sz w:val="24"/>
        </w:rPr>
        <w:t>．</w:t>
      </w:r>
      <w:r>
        <w:rPr>
          <w:rFonts w:hint="eastAsia"/>
          <w:sz w:val="24"/>
        </w:rPr>
        <w:t>“</w:t>
      </w:r>
      <w:r>
        <w:rPr>
          <w:rFonts w:hint="eastAsia" w:eastAsia="黑体"/>
          <w:b/>
          <w:bCs/>
          <w:sz w:val="24"/>
        </w:rPr>
        <w:t>课题性质”</w:t>
      </w:r>
      <w:r>
        <w:rPr>
          <w:rFonts w:hint="eastAsia"/>
          <w:sz w:val="24"/>
        </w:rPr>
        <w:t>一栏：</w:t>
      </w:r>
    </w:p>
    <w:p w14:paraId="4ECE0C8A">
      <w:pPr>
        <w:tabs>
          <w:tab w:val="left" w:pos="9000"/>
        </w:tabs>
        <w:spacing w:line="400" w:lineRule="exact"/>
        <w:ind w:left="899" w:leftChars="428" w:right="412" w:rightChars="196"/>
        <w:rPr>
          <w:rFonts w:hint="eastAsia"/>
          <w:sz w:val="24"/>
        </w:rPr>
      </w:pPr>
      <w:r>
        <w:rPr>
          <w:rFonts w:hint="default" w:ascii="Times New Roman" w:hAnsi="Times New Roman" w:cs="Times New Roman"/>
          <w:sz w:val="24"/>
        </w:rPr>
        <w:t>A</w:t>
      </w:r>
      <w:r>
        <w:rPr>
          <w:rFonts w:hint="eastAsia"/>
          <w:sz w:val="24"/>
        </w:rPr>
        <w:t>．工程设计；</w:t>
      </w:r>
    </w:p>
    <w:p w14:paraId="24001E73">
      <w:pPr>
        <w:tabs>
          <w:tab w:val="left" w:pos="9000"/>
        </w:tabs>
        <w:spacing w:line="400" w:lineRule="exact"/>
        <w:ind w:left="899" w:leftChars="428" w:right="412" w:rightChars="196"/>
        <w:rPr>
          <w:rFonts w:hint="eastAsia"/>
          <w:sz w:val="24"/>
        </w:rPr>
      </w:pPr>
      <w:r>
        <w:rPr>
          <w:rFonts w:hint="default" w:ascii="Times New Roman" w:hAnsi="Times New Roman" w:cs="Times New Roman"/>
          <w:sz w:val="24"/>
        </w:rPr>
        <w:t>B</w:t>
      </w:r>
      <w:r>
        <w:rPr>
          <w:rFonts w:hint="eastAsia"/>
          <w:sz w:val="24"/>
        </w:rPr>
        <w:t>．工程技术研究；</w:t>
      </w:r>
    </w:p>
    <w:p w14:paraId="6B6A4FAE">
      <w:pPr>
        <w:tabs>
          <w:tab w:val="left" w:pos="9000"/>
        </w:tabs>
        <w:spacing w:line="400" w:lineRule="exact"/>
        <w:ind w:left="899" w:leftChars="428" w:right="412" w:rightChars="196"/>
        <w:rPr>
          <w:rFonts w:hint="eastAsia"/>
          <w:sz w:val="24"/>
        </w:rPr>
      </w:pPr>
      <w:r>
        <w:rPr>
          <w:rFonts w:hint="default" w:ascii="Times New Roman" w:hAnsi="Times New Roman" w:cs="Times New Roman"/>
          <w:sz w:val="24"/>
        </w:rPr>
        <w:t>C</w:t>
      </w:r>
      <w:r>
        <w:rPr>
          <w:rFonts w:hint="eastAsia"/>
          <w:sz w:val="24"/>
        </w:rPr>
        <w:t>．软件工程（如</w:t>
      </w:r>
      <w:r>
        <w:rPr>
          <w:rFonts w:hint="default" w:ascii="Times New Roman" w:hAnsi="Times New Roman" w:cs="Times New Roman"/>
          <w:sz w:val="24"/>
        </w:rPr>
        <w:t>CAI</w:t>
      </w:r>
      <w:r>
        <w:rPr>
          <w:rFonts w:hint="eastAsia"/>
          <w:sz w:val="24"/>
        </w:rPr>
        <w:t>课题等）；</w:t>
      </w:r>
      <w:bookmarkStart w:id="0" w:name="_GoBack"/>
      <w:bookmarkEnd w:id="0"/>
    </w:p>
    <w:p w14:paraId="13EF3C10">
      <w:pPr>
        <w:tabs>
          <w:tab w:val="left" w:pos="9000"/>
        </w:tabs>
        <w:spacing w:line="400" w:lineRule="exact"/>
        <w:ind w:left="899" w:leftChars="428" w:right="412" w:rightChars="196"/>
        <w:rPr>
          <w:rFonts w:hint="eastAsia"/>
          <w:sz w:val="24"/>
        </w:rPr>
      </w:pPr>
      <w:r>
        <w:rPr>
          <w:rFonts w:hint="default" w:ascii="Times New Roman" w:hAnsi="Times New Roman" w:cs="Times New Roman"/>
          <w:sz w:val="24"/>
        </w:rPr>
        <w:t>D</w:t>
      </w:r>
      <w:r>
        <w:rPr>
          <w:rFonts w:hint="eastAsia"/>
          <w:sz w:val="24"/>
        </w:rPr>
        <w:t>．文献型综述；</w:t>
      </w:r>
    </w:p>
    <w:p w14:paraId="4402BF8E">
      <w:pPr>
        <w:tabs>
          <w:tab w:val="left" w:pos="9000"/>
        </w:tabs>
        <w:spacing w:line="400" w:lineRule="exact"/>
        <w:ind w:left="899" w:leftChars="428" w:right="412" w:rightChars="196"/>
        <w:rPr>
          <w:rFonts w:hint="eastAsia"/>
          <w:sz w:val="24"/>
        </w:rPr>
      </w:pPr>
      <w:r>
        <w:rPr>
          <w:rFonts w:hint="default" w:ascii="Times New Roman" w:hAnsi="Times New Roman" w:cs="Times New Roman"/>
          <w:sz w:val="24"/>
        </w:rPr>
        <w:t>E</w:t>
      </w:r>
      <w:r>
        <w:rPr>
          <w:rFonts w:hint="eastAsia"/>
          <w:sz w:val="24"/>
        </w:rPr>
        <w:t>．其它。</w:t>
      </w:r>
    </w:p>
    <w:p w14:paraId="4FEF01E9">
      <w:pPr>
        <w:tabs>
          <w:tab w:val="left" w:pos="9000"/>
        </w:tabs>
        <w:spacing w:line="400" w:lineRule="exact"/>
        <w:ind w:right="412" w:rightChars="196" w:firstLine="482" w:firstLineChars="200"/>
        <w:rPr>
          <w:rFonts w:hint="eastAsia"/>
          <w:sz w:val="24"/>
        </w:rPr>
      </w:pPr>
      <w:r>
        <w:rPr>
          <w:rFonts w:hint="default" w:ascii="Times New Roman" w:hAnsi="Times New Roman" w:cs="Times New Roman"/>
          <w:b/>
          <w:bCs/>
          <w:sz w:val="24"/>
        </w:rPr>
        <w:t>3</w:t>
      </w:r>
      <w:r>
        <w:rPr>
          <w:rFonts w:hint="eastAsia"/>
          <w:b/>
          <w:bCs/>
          <w:sz w:val="24"/>
        </w:rPr>
        <w:t>．</w:t>
      </w:r>
      <w:r>
        <w:rPr>
          <w:rFonts w:hint="eastAsia" w:eastAsia="黑体"/>
          <w:b/>
          <w:bCs/>
          <w:sz w:val="24"/>
        </w:rPr>
        <w:t>“课题来源”</w:t>
      </w:r>
      <w:r>
        <w:rPr>
          <w:rFonts w:hint="eastAsia"/>
          <w:sz w:val="24"/>
        </w:rPr>
        <w:t>一栏：</w:t>
      </w:r>
    </w:p>
    <w:p w14:paraId="687AE9B2">
      <w:pPr>
        <w:tabs>
          <w:tab w:val="left" w:pos="9000"/>
        </w:tabs>
        <w:spacing w:line="400" w:lineRule="exact"/>
        <w:ind w:left="899" w:leftChars="428" w:right="412" w:rightChars="196"/>
        <w:rPr>
          <w:rFonts w:hint="eastAsia"/>
          <w:sz w:val="24"/>
        </w:rPr>
      </w:pPr>
      <w:r>
        <w:rPr>
          <w:rFonts w:hint="default" w:ascii="Times New Roman" w:hAnsi="Times New Roman" w:cs="Times New Roman"/>
          <w:sz w:val="24"/>
        </w:rPr>
        <w:t>A</w:t>
      </w:r>
      <w:r>
        <w:rPr>
          <w:rFonts w:hint="eastAsia"/>
          <w:sz w:val="24"/>
        </w:rPr>
        <w:t>．自然科学基金与部、省、市级以上科研课题；</w:t>
      </w:r>
    </w:p>
    <w:p w14:paraId="5DD2E317">
      <w:pPr>
        <w:tabs>
          <w:tab w:val="left" w:pos="9000"/>
        </w:tabs>
        <w:spacing w:line="400" w:lineRule="exact"/>
        <w:ind w:left="899" w:leftChars="428" w:right="412" w:rightChars="196"/>
        <w:rPr>
          <w:rFonts w:hint="eastAsia"/>
          <w:sz w:val="24"/>
        </w:rPr>
      </w:pPr>
      <w:r>
        <w:rPr>
          <w:rFonts w:hint="default" w:ascii="Times New Roman" w:hAnsi="Times New Roman" w:cs="Times New Roman"/>
          <w:sz w:val="24"/>
        </w:rPr>
        <w:t>B</w:t>
      </w:r>
      <w:r>
        <w:rPr>
          <w:rFonts w:hint="eastAsia"/>
          <w:sz w:val="24"/>
        </w:rPr>
        <w:t>．企、事业单位委托课题；</w:t>
      </w:r>
    </w:p>
    <w:p w14:paraId="31115339">
      <w:pPr>
        <w:tabs>
          <w:tab w:val="left" w:pos="9000"/>
        </w:tabs>
        <w:spacing w:line="400" w:lineRule="exact"/>
        <w:ind w:left="899" w:leftChars="428" w:right="412" w:rightChars="196"/>
        <w:rPr>
          <w:rFonts w:hint="eastAsia"/>
          <w:sz w:val="24"/>
        </w:rPr>
      </w:pPr>
      <w:r>
        <w:rPr>
          <w:rFonts w:hint="default" w:ascii="Times New Roman" w:hAnsi="Times New Roman" w:cs="Times New Roman"/>
          <w:sz w:val="24"/>
        </w:rPr>
        <w:t>C</w:t>
      </w:r>
      <w:r>
        <w:rPr>
          <w:rFonts w:hint="eastAsia"/>
          <w:sz w:val="24"/>
        </w:rPr>
        <w:t>．校、院（系）级基金课题；</w:t>
      </w:r>
    </w:p>
    <w:p w14:paraId="22F259E8">
      <w:pPr>
        <w:tabs>
          <w:tab w:val="left" w:pos="9000"/>
        </w:tabs>
        <w:spacing w:line="400" w:lineRule="exact"/>
        <w:ind w:left="899" w:leftChars="428" w:right="412" w:rightChars="196"/>
        <w:rPr>
          <w:rFonts w:hint="eastAsia"/>
          <w:sz w:val="24"/>
        </w:rPr>
      </w:pPr>
      <w:r>
        <w:rPr>
          <w:rFonts w:hint="default" w:ascii="Times New Roman" w:hAnsi="Times New Roman" w:cs="Times New Roman"/>
          <w:sz w:val="24"/>
        </w:rPr>
        <w:t>D</w:t>
      </w:r>
      <w:r>
        <w:rPr>
          <w:rFonts w:hint="eastAsia"/>
          <w:sz w:val="24"/>
        </w:rPr>
        <w:t>．自拟课题。</w:t>
      </w:r>
    </w:p>
    <w:p w14:paraId="583E32ED">
      <w:pPr>
        <w:tabs>
          <w:tab w:val="left" w:pos="9000"/>
        </w:tabs>
        <w:spacing w:line="400" w:lineRule="exact"/>
        <w:ind w:right="412" w:rightChars="196" w:firstLine="482" w:firstLineChars="200"/>
        <w:rPr>
          <w:rFonts w:hint="eastAsia"/>
          <w:sz w:val="24"/>
        </w:rPr>
      </w:pPr>
      <w:r>
        <w:rPr>
          <w:rFonts w:hint="default" w:ascii="Times New Roman" w:hAnsi="Times New Roman" w:cs="Times New Roman"/>
          <w:b/>
          <w:bCs/>
          <w:sz w:val="24"/>
        </w:rPr>
        <w:t>4</w:t>
      </w:r>
      <w:r>
        <w:rPr>
          <w:rFonts w:hint="eastAsia"/>
          <w:b/>
          <w:bCs/>
          <w:sz w:val="24"/>
        </w:rPr>
        <w:t>．</w:t>
      </w:r>
      <w:r>
        <w:rPr>
          <w:rFonts w:hint="eastAsia" w:eastAsia="黑体"/>
          <w:b/>
          <w:bCs/>
          <w:sz w:val="24"/>
        </w:rPr>
        <w:t>“课题简介”</w:t>
      </w:r>
      <w:r>
        <w:rPr>
          <w:rFonts w:hint="eastAsia"/>
          <w:sz w:val="24"/>
        </w:rPr>
        <w:t>一栏：</w:t>
      </w:r>
    </w:p>
    <w:p w14:paraId="5C75E388">
      <w:pPr>
        <w:tabs>
          <w:tab w:val="left" w:pos="9000"/>
        </w:tabs>
        <w:spacing w:line="400" w:lineRule="exact"/>
        <w:ind w:right="412" w:rightChars="196" w:firstLine="960" w:firstLineChars="400"/>
        <w:rPr>
          <w:rFonts w:hint="eastAsia"/>
          <w:sz w:val="24"/>
        </w:rPr>
      </w:pPr>
      <w:r>
        <w:rPr>
          <w:rFonts w:hint="eastAsia"/>
          <w:sz w:val="24"/>
        </w:rPr>
        <w:t>主要指研究设计该课题的背景介绍及目的、意义。</w:t>
      </w:r>
    </w:p>
    <w:p w14:paraId="5DAB11E6">
      <w:pPr>
        <w:spacing w:line="400" w:lineRule="exact"/>
        <w:ind w:right="196" w:firstLine="482" w:firstLineChars="200"/>
        <w:rPr>
          <w:rFonts w:hint="eastAsia"/>
          <w:sz w:val="24"/>
        </w:rPr>
      </w:pPr>
      <w:r>
        <w:rPr>
          <w:rFonts w:hint="default" w:ascii="Times New Roman" w:hAnsi="Times New Roman" w:cs="Times New Roman"/>
          <w:b/>
          <w:bCs/>
          <w:sz w:val="24"/>
        </w:rPr>
        <w:t>5</w:t>
      </w:r>
      <w:r>
        <w:rPr>
          <w:rFonts w:hint="eastAsia"/>
          <w:b/>
          <w:bCs/>
          <w:sz w:val="24"/>
        </w:rPr>
        <w:t>．</w:t>
      </w:r>
      <w:r>
        <w:rPr>
          <w:rFonts w:ascii="黑体" w:eastAsia="黑体"/>
          <w:b/>
          <w:bCs/>
          <w:sz w:val="24"/>
        </w:rPr>
        <w:t>“</w:t>
      </w:r>
      <w:r>
        <w:rPr>
          <w:rFonts w:hint="eastAsia" w:ascii="黑体" w:eastAsia="黑体"/>
          <w:b/>
          <w:bCs/>
          <w:sz w:val="24"/>
        </w:rPr>
        <w:t>设计（论文）要求（包括应具备的条件）</w:t>
      </w:r>
      <w:r>
        <w:rPr>
          <w:sz w:val="24"/>
        </w:rPr>
        <w:t>”</w:t>
      </w:r>
      <w:r>
        <w:rPr>
          <w:rFonts w:hint="eastAsia"/>
          <w:sz w:val="24"/>
        </w:rPr>
        <w:t>一栏：</w:t>
      </w:r>
    </w:p>
    <w:p w14:paraId="1FCCBA0B">
      <w:pPr>
        <w:spacing w:line="400" w:lineRule="exact"/>
        <w:ind w:left="958" w:leftChars="456" w:right="196"/>
        <w:rPr>
          <w:sz w:val="24"/>
        </w:rPr>
      </w:pPr>
      <w:r>
        <w:rPr>
          <w:rFonts w:hint="eastAsia"/>
          <w:sz w:val="24"/>
        </w:rPr>
        <w:t>主要指本课题技术方面的要求，而</w:t>
      </w:r>
      <w:r>
        <w:rPr>
          <w:sz w:val="24"/>
        </w:rPr>
        <w:t>“</w:t>
      </w:r>
      <w:r>
        <w:rPr>
          <w:rFonts w:hint="eastAsia"/>
          <w:sz w:val="24"/>
        </w:rPr>
        <w:t>条件</w:t>
      </w:r>
      <w:r>
        <w:rPr>
          <w:sz w:val="24"/>
        </w:rPr>
        <w:t>”</w:t>
      </w:r>
      <w:r>
        <w:rPr>
          <w:rFonts w:hint="eastAsia"/>
          <w:sz w:val="24"/>
        </w:rPr>
        <w:t>指从事该课题必须应具备的基本条件</w:t>
      </w:r>
      <w:r>
        <w:rPr>
          <w:sz w:val="24"/>
        </w:rPr>
        <w:t>(</w:t>
      </w:r>
      <w:r>
        <w:rPr>
          <w:rFonts w:hint="eastAsia"/>
          <w:sz w:val="24"/>
        </w:rPr>
        <w:t>如仪器设备、场地、文献资料等</w:t>
      </w:r>
      <w:r>
        <w:rPr>
          <w:sz w:val="24"/>
        </w:rPr>
        <w:t>)</w:t>
      </w:r>
      <w:r>
        <w:rPr>
          <w:rFonts w:hint="eastAsia"/>
          <w:sz w:val="24"/>
        </w:rPr>
        <w:t>。</w:t>
      </w:r>
    </w:p>
    <w:p w14:paraId="20A82152">
      <w:pPr>
        <w:spacing w:line="300" w:lineRule="exact"/>
        <w:rPr>
          <w:rFonts w:hint="eastAsia" w:cs="宋体"/>
          <w:b/>
          <w:bCs/>
          <w:kern w:val="0"/>
          <w:sz w:val="24"/>
        </w:rPr>
      </w:pPr>
    </w:p>
    <w:p w14:paraId="6C0B34FF">
      <w:pPr>
        <w:tabs>
          <w:tab w:val="left" w:pos="9000"/>
        </w:tabs>
        <w:spacing w:before="62" w:beforeLines="20"/>
        <w:ind w:left="834" w:leftChars="99" w:right="412" w:rightChars="196" w:hanging="626" w:hangingChars="297"/>
        <w:rPr>
          <w:rFonts w:hint="eastAsia"/>
        </w:rPr>
      </w:pPr>
      <w:r>
        <w:rPr>
          <w:rFonts w:hint="eastAsia"/>
          <w:b/>
          <w:bCs/>
        </w:rPr>
        <w:t>注：</w:t>
      </w:r>
      <w:r>
        <w:rPr>
          <w:rFonts w:hint="default" w:ascii="Times New Roman" w:hAnsi="Times New Roman" w:cs="Times New Roman"/>
        </w:rPr>
        <w:t>1</w:t>
      </w:r>
      <w:r>
        <w:rPr>
          <w:rFonts w:hint="eastAsia"/>
        </w:rPr>
        <w:t>．该表作为本科学生毕业设计（论文）课题申报时专用，由选题教师填写，经所在专业有关人员讨论，负责人签名后生效；</w:t>
      </w:r>
    </w:p>
    <w:p w14:paraId="3A6BC752">
      <w:pPr>
        <w:spacing w:line="280" w:lineRule="exact"/>
        <w:ind w:firstLine="630" w:firstLineChars="300"/>
        <w:rPr>
          <w:rFonts w:eastAsia="黑体"/>
          <w:b/>
          <w:bCs/>
        </w:rPr>
      </w:pPr>
      <w:r>
        <w:rPr>
          <w:rFonts w:hint="default" w:ascii="Times New Roman" w:hAnsi="Times New Roman" w:cs="Times New Roman"/>
        </w:rPr>
        <w:t>2</w:t>
      </w:r>
      <w:r>
        <w:rPr>
          <w:rFonts w:hint="eastAsia"/>
        </w:rPr>
        <w:t>．课题一旦被学生选定，此表应放在学生“毕业设计（论文）资料袋”中存档。</w:t>
      </w:r>
    </w:p>
    <w:p w14:paraId="71308DAF">
      <w:pPr>
        <w:spacing w:before="156" w:beforeLines="50"/>
        <w:rPr>
          <w:rFonts w:hint="eastAsia"/>
          <w:szCs w:val="21"/>
        </w:rPr>
      </w:pP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1E163">
    <w:pPr>
      <w:jc w:val="left"/>
      <w:rPr>
        <w:rFonts w:hint="eastAsia"/>
      </w:rPr>
    </w:pPr>
    <w:r>
      <w:rPr>
        <w:sz w:val="20"/>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274955</wp:posOffset>
              </wp:positionV>
              <wp:extent cx="6400800" cy="0"/>
              <wp:effectExtent l="0" t="4445" r="0" b="5080"/>
              <wp:wrapNone/>
              <wp:docPr id="2" name="直线 2"/>
              <wp:cNvGraphicFramePr/>
              <a:graphic xmlns:a="http://schemas.openxmlformats.org/drawingml/2006/main">
                <a:graphicData uri="http://schemas.microsoft.com/office/word/2010/wordprocessingShape">
                  <wps:wsp>
                    <wps:cNvCnPr/>
                    <wps:spPr>
                      <a:xfrm>
                        <a:off x="0" y="0"/>
                        <a:ext cx="64008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27pt;margin-top:21.65pt;height:0pt;width:504pt;z-index:251660288;mso-width-relative:page;mso-height-relative:page;" filled="f" stroked="t" coordsize="21600,21600" o:gfxdata="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U1AZ01QAA&#10;AAkBAAAPAAAAAAAAAAEAIAAAACIAAABkcnMvZG93bnJldi54bWxQSwECFAAUAAAACACHTuJALQu/&#10;oegBAADbAwAADgAAAAAAAAABACAAAAAkAQAAZHJzL2Uyb0RvYy54bWxQSwUGAAAAAAYABgBZAQAA&#10;fgU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column">
                <wp:posOffset>-457200</wp:posOffset>
              </wp:positionH>
              <wp:positionV relativeFrom="paragraph">
                <wp:posOffset>-22225</wp:posOffset>
              </wp:positionV>
              <wp:extent cx="6515100" cy="396240"/>
              <wp:effectExtent l="4445" t="4445" r="14605" b="18415"/>
              <wp:wrapNone/>
              <wp:docPr id="1" name="文本框 1"/>
              <wp:cNvGraphicFramePr/>
              <a:graphic xmlns:a="http://schemas.openxmlformats.org/drawingml/2006/main">
                <a:graphicData uri="http://schemas.microsoft.com/office/word/2010/wordprocessingShape">
                  <wps:wsp>
                    <wps:cNvSpPr txBox="1"/>
                    <wps:spPr>
                      <a:xfrm>
                        <a:off x="0" y="0"/>
                        <a:ext cx="6515100" cy="3962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647876F">
                          <w:pPr>
                            <w:rPr>
                              <w:u w:val="single"/>
                            </w:rPr>
                          </w:pPr>
                        </w:p>
                      </w:txbxContent>
                    </wps:txbx>
                    <wps:bodyPr wrap="square" upright="1"/>
                  </wps:wsp>
                </a:graphicData>
              </a:graphic>
            </wp:anchor>
          </w:drawing>
        </mc:Choice>
        <mc:Fallback>
          <w:pict>
            <v:shape id="_x0000_s1026" o:spid="_x0000_s1026" o:spt="202" type="#_x0000_t202" style="position:absolute;left:0pt;margin-left:-36pt;margin-top:-1.75pt;height:31.2pt;width:513pt;z-index:-251657216;mso-width-relative:page;mso-height-relative:page;" fillcolor="#FFFFFF" filled="t" stroked="t" coordsize="21600,21600" o:gfxdata="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a4Avz2QAAAAkBAAAPAAAAAAAA&#10;AAEAIAAAACIAAABkcnMvZG93bnJldi54bWxQSwECFAAUAAAACACHTuJAIknY+RECAABEBAAADgAA&#10;AAAAAAABACAAAAAoAQAAZHJzL2Uyb0RvYy54bWxQSwUGAAAAAAYABgBZAQAAqwUAAAAA&#10;">
              <v:fill on="t" focussize="0,0"/>
              <v:stroke color="#FFFFFF" joinstyle="miter"/>
              <v:imagedata o:title=""/>
              <o:lock v:ext="edit" aspectratio="f"/>
              <v:textbox>
                <w:txbxContent>
                  <w:p w14:paraId="5647876F">
                    <w:pPr>
                      <w:rPr>
                        <w:u w:val="single"/>
                      </w:rPr>
                    </w:pPr>
                  </w:p>
                </w:txbxContent>
              </v:textbox>
            </v:shape>
          </w:pict>
        </mc:Fallback>
      </mc:AlternateContent>
    </w:r>
    <w:r>
      <w:rPr>
        <w:rFonts w:hint="eastAsia"/>
      </w:rPr>
      <w:drawing>
        <wp:inline distT="0" distB="0" distL="114300" distR="114300">
          <wp:extent cx="1145540" cy="231140"/>
          <wp:effectExtent l="0" t="0" r="16510" b="16510"/>
          <wp:docPr id="3"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校名"/>
                  <pic:cNvPicPr>
                    <a:picLocks noChangeAspect="1"/>
                  </pic:cNvPicPr>
                </pic:nvPicPr>
                <pic:blipFill>
                  <a:blip r:embed="rId1"/>
                  <a:stretch>
                    <a:fillRect/>
                  </a:stretch>
                </pic:blipFill>
                <pic:spPr>
                  <a:xfrm>
                    <a:off x="0" y="0"/>
                    <a:ext cx="1145540" cy="231140"/>
                  </a:xfrm>
                  <a:prstGeom prst="rect">
                    <a:avLst/>
                  </a:prstGeom>
                  <a:noFill/>
                  <a:ln>
                    <a:noFill/>
                  </a:ln>
                </pic:spPr>
              </pic:pic>
            </a:graphicData>
          </a:graphic>
        </wp:inline>
      </w:drawing>
    </w:r>
    <w:r>
      <w:rPr>
        <w:rFonts w:hint="eastAsia"/>
      </w:rPr>
      <w:t xml:space="preserve">                                              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AwNjI5NjQxNWViNjljMzM4YWQ5ZTQzYmNlZGQ0MTAifQ=="/>
  </w:docVars>
  <w:rsids>
    <w:rsidRoot w:val="00172A27"/>
    <w:rsid w:val="0005307A"/>
    <w:rsid w:val="001351E1"/>
    <w:rsid w:val="00185874"/>
    <w:rsid w:val="00191E03"/>
    <w:rsid w:val="002003A3"/>
    <w:rsid w:val="00247731"/>
    <w:rsid w:val="00273105"/>
    <w:rsid w:val="00304448"/>
    <w:rsid w:val="00337799"/>
    <w:rsid w:val="003520AD"/>
    <w:rsid w:val="00597770"/>
    <w:rsid w:val="006A4F96"/>
    <w:rsid w:val="00737701"/>
    <w:rsid w:val="00764310"/>
    <w:rsid w:val="007C16C8"/>
    <w:rsid w:val="007D2804"/>
    <w:rsid w:val="00875DC5"/>
    <w:rsid w:val="008B43C3"/>
    <w:rsid w:val="00902525"/>
    <w:rsid w:val="00917EA2"/>
    <w:rsid w:val="00932DA0"/>
    <w:rsid w:val="009511AC"/>
    <w:rsid w:val="00A508C1"/>
    <w:rsid w:val="00B142D6"/>
    <w:rsid w:val="00B611DE"/>
    <w:rsid w:val="00B75EEE"/>
    <w:rsid w:val="00BC442B"/>
    <w:rsid w:val="00CE7708"/>
    <w:rsid w:val="00DA77F2"/>
    <w:rsid w:val="00E91E61"/>
    <w:rsid w:val="00FB3165"/>
    <w:rsid w:val="03907BB1"/>
    <w:rsid w:val="04CE4EFC"/>
    <w:rsid w:val="0E944965"/>
    <w:rsid w:val="0F9E3D20"/>
    <w:rsid w:val="105A46BB"/>
    <w:rsid w:val="121D6549"/>
    <w:rsid w:val="12622149"/>
    <w:rsid w:val="12714AE1"/>
    <w:rsid w:val="13C82CA1"/>
    <w:rsid w:val="17532B56"/>
    <w:rsid w:val="1FAF398A"/>
    <w:rsid w:val="28D11D56"/>
    <w:rsid w:val="2BAD7E8C"/>
    <w:rsid w:val="2BD96984"/>
    <w:rsid w:val="2E903C71"/>
    <w:rsid w:val="2FD57BC4"/>
    <w:rsid w:val="31217607"/>
    <w:rsid w:val="322C259B"/>
    <w:rsid w:val="3E832110"/>
    <w:rsid w:val="43CF6EC4"/>
    <w:rsid w:val="48FF72FD"/>
    <w:rsid w:val="4E01539B"/>
    <w:rsid w:val="4E963718"/>
    <w:rsid w:val="4F356C4D"/>
    <w:rsid w:val="51A6461B"/>
    <w:rsid w:val="558634F4"/>
    <w:rsid w:val="58624521"/>
    <w:rsid w:val="59585EE0"/>
    <w:rsid w:val="596B1147"/>
    <w:rsid w:val="5AAE190D"/>
    <w:rsid w:val="5B121874"/>
    <w:rsid w:val="5B2E3D47"/>
    <w:rsid w:val="5ECA6D53"/>
    <w:rsid w:val="5FC107E1"/>
    <w:rsid w:val="62A567B2"/>
    <w:rsid w:val="68E31BD1"/>
    <w:rsid w:val="69F543AD"/>
    <w:rsid w:val="6DA46936"/>
    <w:rsid w:val="6EBE05A9"/>
    <w:rsid w:val="6FF45107"/>
    <w:rsid w:val="71A3637F"/>
    <w:rsid w:val="72497675"/>
    <w:rsid w:val="72597B33"/>
    <w:rsid w:val="72E6342D"/>
    <w:rsid w:val="73940548"/>
    <w:rsid w:val="74FF2112"/>
    <w:rsid w:val="75E33C54"/>
    <w:rsid w:val="76D0713E"/>
    <w:rsid w:val="77AE1E5B"/>
    <w:rsid w:val="7A5A0D05"/>
    <w:rsid w:val="7B9D58CA"/>
    <w:rsid w:val="7BBC6D9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2</Pages>
  <Words>642</Words>
  <Characters>748</Characters>
  <Lines>1</Lines>
  <Paragraphs>1</Paragraphs>
  <TotalTime>0</TotalTime>
  <ScaleCrop>false</ScaleCrop>
  <LinksUpToDate>false</LinksUpToDate>
  <CharactersWithSpaces>827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2007-05-16T08:50:00Z</dcterms:created>
  <dc:creator>YlmF</dc:creator>
  <cp:lastModifiedBy>sponny</cp:lastModifiedBy>
  <dcterms:modified xsi:type="dcterms:W3CDTF">2026-01-31T05:43:56Z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FFE8262D57C84C16AEAA58ED1456E88A_13</vt:lpwstr>
  </property>
  <property fmtid="{D5CDD505-2E9C-101B-9397-08002B2CF9AE}" pid="4" name="KSOTemplateDocerSaveRecord">
    <vt:lpwstr>eyJoZGlkIjoiZjVhNGJiMWVmZTg4ZjFhYWZhYWFiMzBkODkwYWRkZmUiLCJ1c2VySWQiOiI3ODAwNzY1MDkifQ==</vt:lpwstr>
  </property>
</Properties>
</file>