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eastAsia="黑体"/>
          <w:b/>
          <w:sz w:val="52"/>
          <w:szCs w:val="52"/>
          <w:highlight w:val="none"/>
          <w:lang w:val="en-US" w:eastAsia="zh-CN"/>
        </w:rPr>
      </w:pPr>
    </w:p>
    <w:p>
      <w:pPr>
        <w:jc w:val="center"/>
        <w:rPr>
          <w:rFonts w:hint="eastAsia" w:eastAsia="黑体"/>
          <w:b/>
          <w:sz w:val="52"/>
          <w:szCs w:val="52"/>
          <w:highlight w:val="none"/>
          <w:lang w:val="en-US" w:eastAsia="zh-CN"/>
        </w:rPr>
      </w:pPr>
    </w:p>
    <w:p>
      <w:pPr>
        <w:jc w:val="center"/>
        <w:rPr>
          <w:rFonts w:hint="eastAsia" w:eastAsia="黑体"/>
          <w:b/>
          <w:sz w:val="52"/>
          <w:szCs w:val="52"/>
          <w:highlight w:val="none"/>
          <w:lang w:val="en-US" w:eastAsia="zh-CN"/>
        </w:rPr>
      </w:pPr>
    </w:p>
    <w:p>
      <w:pPr>
        <w:jc w:val="center"/>
        <w:rPr>
          <w:rFonts w:hint="eastAsia" w:eastAsia="黑体"/>
          <w:b/>
          <w:sz w:val="52"/>
          <w:szCs w:val="52"/>
          <w:highlight w:val="none"/>
        </w:rPr>
      </w:pPr>
      <w:r>
        <w:rPr>
          <w:rFonts w:hint="eastAsia" w:eastAsia="黑体"/>
          <w:b/>
          <w:sz w:val="52"/>
          <w:szCs w:val="52"/>
          <w:highlight w:val="none"/>
          <w:lang w:val="en-US" w:eastAsia="zh-CN"/>
        </w:rPr>
        <w:t>工业产线数据采集与管理系统</w:t>
      </w:r>
    </w:p>
    <w:p>
      <w:pPr>
        <w:jc w:val="center"/>
        <w:rPr>
          <w:rFonts w:hint="default" w:eastAsia="黑体"/>
          <w:b/>
          <w:bCs w:val="0"/>
          <w:i w:val="0"/>
          <w:iCs/>
          <w:sz w:val="52"/>
          <w:szCs w:val="52"/>
          <w:highlight w:val="none"/>
          <w:lang w:val="en-US"/>
        </w:rPr>
      </w:pPr>
      <w:r>
        <w:rPr>
          <w:rFonts w:hint="eastAsia" w:eastAsia="黑体"/>
          <w:b/>
          <w:sz w:val="48"/>
          <w:szCs w:val="48"/>
          <w:highlight w:val="none"/>
          <w:lang w:val="en-US" w:eastAsia="zh-CN"/>
        </w:rPr>
        <w:t>3-项目测试及演示文档</w:t>
      </w:r>
    </w:p>
    <w:p>
      <w:pPr>
        <w:jc w:val="center"/>
        <w:rPr>
          <w:rFonts w:hint="default" w:ascii="黑体" w:hAnsi="黑体" w:eastAsia="黑体"/>
          <w:b/>
          <w:sz w:val="52"/>
          <w:szCs w:val="52"/>
          <w:highlight w:val="none"/>
          <w:lang w:val="en-US"/>
        </w:rPr>
      </w:pPr>
      <w:r>
        <w:rPr>
          <w:rFonts w:hint="eastAsia" w:eastAsia="黑体"/>
          <w:b/>
          <w:sz w:val="52"/>
          <w:szCs w:val="52"/>
          <w:highlight w:val="none"/>
          <w:lang w:val="en-US" w:eastAsia="zh-CN"/>
        </w:rPr>
        <w:t>1.0-2021.4.7</w:t>
      </w:r>
    </w:p>
    <w:p>
      <w:pPr>
        <w:jc w:val="center"/>
        <w:rPr>
          <w:rFonts w:hint="eastAsia" w:eastAsia="黑体"/>
          <w:sz w:val="28"/>
          <w:szCs w:val="28"/>
          <w:highlight w:val="none"/>
        </w:rPr>
        <w:sectPr>
          <w:headerReference r:id="rId3" w:type="default"/>
          <w:pgSz w:w="11906" w:h="16838"/>
          <w:pgMar w:top="1440" w:right="1800" w:bottom="1440" w:left="1800" w:header="851" w:footer="992" w:gutter="0"/>
          <w:pgNumType w:fmt="decimal"/>
          <w:cols w:space="425" w:num="1"/>
          <w:docGrid w:type="lines" w:linePitch="312" w:charSpace="0"/>
        </w:sectPr>
      </w:pPr>
    </w:p>
    <w:p>
      <w:pPr>
        <w:jc w:val="center"/>
        <w:rPr>
          <w:rFonts w:hint="eastAsia"/>
          <w:highlight w:val="none"/>
        </w:rPr>
      </w:pPr>
      <w:r>
        <w:rPr>
          <w:rFonts w:hint="eastAsia" w:eastAsia="黑体"/>
          <w:sz w:val="28"/>
          <w:szCs w:val="28"/>
          <w:highlight w:val="none"/>
        </w:rPr>
        <w:t>分工说明</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3"/>
        <w:gridCol w:w="6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3" w:type="dxa"/>
            <w:noWrap w:val="0"/>
            <w:vAlign w:val="center"/>
          </w:tcPr>
          <w:p>
            <w:pPr>
              <w:jc w:val="center"/>
              <w:rPr>
                <w:rFonts w:hint="eastAsia" w:eastAsia="楷体_GB2312"/>
                <w:szCs w:val="21"/>
                <w:highlight w:val="none"/>
              </w:rPr>
            </w:pPr>
            <w:r>
              <w:rPr>
                <w:rFonts w:hint="eastAsia" w:eastAsia="楷体_GB2312"/>
                <w:szCs w:val="21"/>
                <w:highlight w:val="none"/>
              </w:rPr>
              <w:t>姓名</w:t>
            </w:r>
          </w:p>
        </w:tc>
        <w:tc>
          <w:tcPr>
            <w:tcW w:w="6440" w:type="dxa"/>
            <w:noWrap w:val="0"/>
            <w:vAlign w:val="center"/>
          </w:tcPr>
          <w:p>
            <w:pPr>
              <w:jc w:val="center"/>
              <w:rPr>
                <w:rFonts w:hint="eastAsia" w:eastAsia="楷体_GB2312"/>
                <w:szCs w:val="21"/>
                <w:highlight w:val="none"/>
              </w:rPr>
            </w:pPr>
            <w:r>
              <w:rPr>
                <w:rFonts w:hint="eastAsia" w:eastAsia="楷体_GB2312"/>
                <w:szCs w:val="21"/>
                <w:highlight w:val="none"/>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3" w:type="dxa"/>
            <w:noWrap w:val="0"/>
            <w:vAlign w:val="top"/>
          </w:tcPr>
          <w:p>
            <w:pPr>
              <w:jc w:val="center"/>
              <w:rPr>
                <w:highlight w:val="none"/>
              </w:rPr>
            </w:pPr>
            <w:r>
              <w:rPr>
                <w:rFonts w:hint="eastAsia"/>
                <w:highlight w:val="none"/>
                <w:lang w:val="en-US" w:eastAsia="zh-CN"/>
              </w:rPr>
              <w:t>叶静波</w:t>
            </w:r>
          </w:p>
        </w:tc>
        <w:tc>
          <w:tcPr>
            <w:tcW w:w="6440" w:type="dxa"/>
            <w:noWrap w:val="0"/>
            <w:vAlign w:val="top"/>
          </w:tcPr>
          <w:p>
            <w:pPr>
              <w:jc w:val="center"/>
              <w:rPr>
                <w:rFonts w:hint="default"/>
                <w:highlight w:val="none"/>
                <w:lang w:val="en-US"/>
              </w:rPr>
            </w:pPr>
            <w:r>
              <w:rPr>
                <w:rFonts w:hint="eastAsia"/>
                <w:highlight w:val="none"/>
                <w:lang w:val="en-US" w:eastAsia="zh-CN"/>
              </w:rPr>
              <w:t>后端开发、数据上云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3" w:type="dxa"/>
            <w:noWrap w:val="0"/>
            <w:vAlign w:val="top"/>
          </w:tcPr>
          <w:p>
            <w:pPr>
              <w:jc w:val="center"/>
              <w:rPr>
                <w:rFonts w:hint="eastAsia" w:eastAsia="宋体"/>
                <w:highlight w:val="none"/>
                <w:lang w:val="en-US" w:eastAsia="zh-CN"/>
              </w:rPr>
            </w:pPr>
            <w:r>
              <w:rPr>
                <w:rFonts w:hint="eastAsia"/>
                <w:highlight w:val="none"/>
                <w:lang w:val="en-US" w:eastAsia="zh-CN"/>
              </w:rPr>
              <w:t>刘子航</w:t>
            </w:r>
          </w:p>
        </w:tc>
        <w:tc>
          <w:tcPr>
            <w:tcW w:w="6440" w:type="dxa"/>
            <w:noWrap w:val="0"/>
            <w:vAlign w:val="top"/>
          </w:tcPr>
          <w:p>
            <w:pPr>
              <w:jc w:val="center"/>
              <w:rPr>
                <w:rFonts w:hint="default"/>
                <w:highlight w:val="none"/>
                <w:lang w:val="en-US"/>
              </w:rPr>
            </w:pPr>
            <w:r>
              <w:rPr>
                <w:rFonts w:hint="eastAsia"/>
                <w:highlight w:val="none"/>
                <w:lang w:val="en-US" w:eastAsia="zh-CN"/>
              </w:rPr>
              <w:t>前端开发、3D建模</w:t>
            </w:r>
          </w:p>
        </w:tc>
      </w:tr>
    </w:tbl>
    <w:p>
      <w:pPr>
        <w:jc w:val="center"/>
        <w:rPr>
          <w:rFonts w:eastAsia="黑体"/>
          <w:sz w:val="28"/>
          <w:szCs w:val="28"/>
          <w:highlight w:val="none"/>
        </w:rPr>
      </w:pPr>
    </w:p>
    <w:p>
      <w:pPr>
        <w:jc w:val="center"/>
        <w:rPr>
          <w:rFonts w:eastAsia="黑体"/>
          <w:sz w:val="28"/>
          <w:szCs w:val="28"/>
          <w:highlight w:val="none"/>
        </w:rPr>
      </w:pPr>
    </w:p>
    <w:p>
      <w:pPr>
        <w:jc w:val="center"/>
        <w:rPr>
          <w:rFonts w:hint="eastAsia" w:eastAsia="黑体"/>
          <w:sz w:val="28"/>
          <w:szCs w:val="28"/>
          <w:highlight w:val="none"/>
        </w:rPr>
      </w:pPr>
      <w:r>
        <w:rPr>
          <w:rFonts w:hint="eastAsia" w:eastAsia="黑体"/>
          <w:sz w:val="28"/>
          <w:szCs w:val="28"/>
          <w:highlight w:val="none"/>
        </w:rPr>
        <w:t>版本变更历史</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5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794" w:type="dxa"/>
            <w:noWrap w:val="0"/>
            <w:vAlign w:val="top"/>
          </w:tcPr>
          <w:p>
            <w:pPr>
              <w:jc w:val="center"/>
              <w:rPr>
                <w:rFonts w:eastAsia="楷体_GB2312"/>
                <w:szCs w:val="21"/>
                <w:highlight w:val="none"/>
              </w:rPr>
            </w:pPr>
            <w:r>
              <w:rPr>
                <w:rFonts w:hint="eastAsia" w:eastAsia="楷体_GB2312"/>
                <w:szCs w:val="21"/>
                <w:highlight w:val="none"/>
              </w:rPr>
              <w:t>版本</w:t>
            </w:r>
          </w:p>
        </w:tc>
        <w:tc>
          <w:tcPr>
            <w:tcW w:w="1260" w:type="dxa"/>
            <w:noWrap w:val="0"/>
            <w:vAlign w:val="top"/>
          </w:tcPr>
          <w:p>
            <w:pPr>
              <w:jc w:val="center"/>
              <w:rPr>
                <w:rFonts w:hint="eastAsia" w:eastAsia="楷体_GB2312"/>
                <w:szCs w:val="21"/>
                <w:highlight w:val="none"/>
              </w:rPr>
            </w:pPr>
            <w:r>
              <w:rPr>
                <w:rFonts w:hint="eastAsia" w:eastAsia="楷体_GB2312"/>
                <w:szCs w:val="21"/>
                <w:highlight w:val="none"/>
              </w:rPr>
              <w:t>提交日期</w:t>
            </w:r>
          </w:p>
        </w:tc>
        <w:tc>
          <w:tcPr>
            <w:tcW w:w="5862" w:type="dxa"/>
            <w:noWrap w:val="0"/>
            <w:vAlign w:val="top"/>
          </w:tcPr>
          <w:p>
            <w:pPr>
              <w:jc w:val="center"/>
              <w:rPr>
                <w:rFonts w:eastAsia="楷体_GB2312"/>
                <w:szCs w:val="21"/>
                <w:highlight w:val="none"/>
              </w:rPr>
            </w:pPr>
            <w:r>
              <w:rPr>
                <w:rFonts w:hint="eastAsia" w:eastAsia="楷体_GB2312"/>
                <w:szCs w:val="21"/>
                <w:highlight w:val="none"/>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noWrap w:val="0"/>
            <w:vAlign w:val="center"/>
          </w:tcPr>
          <w:p>
            <w:pPr>
              <w:jc w:val="center"/>
              <w:rPr>
                <w:rFonts w:hint="default" w:eastAsia="宋体"/>
                <w:highlight w:val="none"/>
                <w:lang w:val="en-US" w:eastAsia="zh-CN"/>
              </w:rPr>
            </w:pPr>
            <w:r>
              <w:rPr>
                <w:rFonts w:hint="eastAsia"/>
                <w:highlight w:val="none"/>
                <w:lang w:val="en-US" w:eastAsia="zh-CN"/>
              </w:rPr>
              <w:t>1.0</w:t>
            </w:r>
          </w:p>
        </w:tc>
        <w:tc>
          <w:tcPr>
            <w:tcW w:w="1260" w:type="dxa"/>
            <w:noWrap w:val="0"/>
            <w:vAlign w:val="center"/>
          </w:tcPr>
          <w:p>
            <w:pPr>
              <w:jc w:val="center"/>
              <w:rPr>
                <w:rFonts w:hint="default" w:eastAsia="宋体"/>
                <w:highlight w:val="none"/>
                <w:lang w:val="en-US" w:eastAsia="zh-CN"/>
              </w:rPr>
            </w:pPr>
            <w:r>
              <w:rPr>
                <w:rFonts w:hint="eastAsia"/>
                <w:highlight w:val="none"/>
                <w:lang w:val="en-US" w:eastAsia="zh-CN"/>
              </w:rPr>
              <w:t>2021.4.7</w:t>
            </w:r>
          </w:p>
        </w:tc>
        <w:tc>
          <w:tcPr>
            <w:tcW w:w="5862" w:type="dxa"/>
            <w:noWrap w:val="0"/>
            <w:vAlign w:val="center"/>
          </w:tcPr>
          <w:p>
            <w:pPr>
              <w:jc w:val="center"/>
              <w:rPr>
                <w:rFonts w:hint="default" w:eastAsia="宋体"/>
                <w:highlight w:val="none"/>
                <w:lang w:val="en-US" w:eastAsia="zh-CN"/>
              </w:rPr>
            </w:pPr>
            <w:r>
              <w:rPr>
                <w:rFonts w:hint="eastAsia" w:eastAsia="宋体"/>
                <w:highlight w:val="none"/>
                <w:lang w:val="en-US" w:eastAsia="zh-CN"/>
              </w:rPr>
              <w:t>运行前、后端服务器，在本地跑通实现demo交互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noWrap w:val="0"/>
            <w:vAlign w:val="center"/>
          </w:tcPr>
          <w:p>
            <w:pPr>
              <w:jc w:val="center"/>
              <w:rPr>
                <w:rFonts w:hint="default"/>
                <w:highlight w:val="none"/>
                <w:lang w:val="en-US" w:eastAsia="zh-CN"/>
              </w:rPr>
            </w:pPr>
            <w:r>
              <w:rPr>
                <w:rFonts w:hint="eastAsia"/>
                <w:highlight w:val="none"/>
                <w:lang w:val="en-US" w:eastAsia="zh-CN"/>
              </w:rPr>
              <w:t>1.1</w:t>
            </w:r>
          </w:p>
        </w:tc>
        <w:tc>
          <w:tcPr>
            <w:tcW w:w="1260" w:type="dxa"/>
            <w:noWrap w:val="0"/>
            <w:vAlign w:val="center"/>
          </w:tcPr>
          <w:p>
            <w:pPr>
              <w:jc w:val="center"/>
              <w:rPr>
                <w:rFonts w:hint="eastAsia"/>
                <w:highlight w:val="none"/>
                <w:lang w:val="en-US" w:eastAsia="zh-CN"/>
              </w:rPr>
            </w:pPr>
          </w:p>
        </w:tc>
        <w:tc>
          <w:tcPr>
            <w:tcW w:w="5862" w:type="dxa"/>
            <w:noWrap w:val="0"/>
            <w:vAlign w:val="center"/>
          </w:tcPr>
          <w:p>
            <w:pPr>
              <w:jc w:val="center"/>
              <w:rPr>
                <w:rFonts w:hint="default" w:eastAsia="宋体"/>
                <w:highlight w:val="none"/>
                <w:lang w:val="en-US" w:eastAsia="zh-CN"/>
              </w:rPr>
            </w:pPr>
            <w:r>
              <w:rPr>
                <w:rFonts w:hint="eastAsia" w:eastAsia="宋体"/>
                <w:highlight w:val="none"/>
                <w:lang w:val="en-US" w:eastAsia="zh-CN"/>
              </w:rPr>
              <w:t>运行前、后端服务器，确保与web正常通信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noWrap w:val="0"/>
            <w:vAlign w:val="center"/>
          </w:tcPr>
          <w:p>
            <w:pPr>
              <w:jc w:val="center"/>
              <w:rPr>
                <w:rFonts w:hint="default"/>
                <w:highlight w:val="none"/>
                <w:lang w:val="en-US" w:eastAsia="zh-CN"/>
              </w:rPr>
            </w:pPr>
            <w:r>
              <w:rPr>
                <w:rFonts w:hint="eastAsia"/>
                <w:highlight w:val="none"/>
                <w:lang w:val="en-US" w:eastAsia="zh-CN"/>
              </w:rPr>
              <w:t>2.0</w:t>
            </w:r>
          </w:p>
        </w:tc>
        <w:tc>
          <w:tcPr>
            <w:tcW w:w="1260" w:type="dxa"/>
            <w:noWrap w:val="0"/>
            <w:vAlign w:val="center"/>
          </w:tcPr>
          <w:p>
            <w:pPr>
              <w:jc w:val="center"/>
              <w:rPr>
                <w:rFonts w:hint="eastAsia"/>
                <w:highlight w:val="none"/>
                <w:lang w:val="en-US" w:eastAsia="zh-CN"/>
              </w:rPr>
            </w:pPr>
          </w:p>
        </w:tc>
        <w:tc>
          <w:tcPr>
            <w:tcW w:w="5862" w:type="dxa"/>
            <w:noWrap w:val="0"/>
            <w:vAlign w:val="center"/>
          </w:tcPr>
          <w:p>
            <w:pPr>
              <w:jc w:val="center"/>
              <w:rPr>
                <w:rFonts w:hint="default" w:eastAsia="宋体"/>
                <w:highlight w:val="none"/>
                <w:lang w:val="en-US" w:eastAsia="zh-CN"/>
              </w:rPr>
            </w:pPr>
            <w:r>
              <w:rPr>
                <w:rFonts w:hint="eastAsia" w:eastAsia="宋体"/>
                <w:highlight w:val="none"/>
                <w:lang w:val="en-US" w:eastAsia="zh-CN"/>
              </w:rPr>
              <w:t>启动并运行生产线，采集数据，查看前端监控</w:t>
            </w:r>
          </w:p>
        </w:tc>
      </w:tr>
    </w:tbl>
    <w:p>
      <w:pPr>
        <w:jc w:val="center"/>
        <w:rPr>
          <w:rFonts w:hint="eastAsia" w:eastAsia="黑体"/>
          <w:sz w:val="28"/>
          <w:szCs w:val="28"/>
          <w:highlight w:val="none"/>
        </w:rPr>
      </w:pPr>
    </w:p>
    <w:p>
      <w:pPr>
        <w:jc w:val="center"/>
        <w:rPr>
          <w:rFonts w:hint="eastAsia" w:eastAsia="黑体"/>
          <w:sz w:val="28"/>
          <w:szCs w:val="28"/>
          <w:highlight w:val="none"/>
        </w:rPr>
      </w:pPr>
    </w:p>
    <w:p>
      <w:pPr>
        <w:jc w:val="center"/>
        <w:rPr>
          <w:rFonts w:hint="eastAsia" w:eastAsia="黑体"/>
          <w:sz w:val="28"/>
          <w:szCs w:val="28"/>
          <w:highlight w:val="none"/>
        </w:rPr>
      </w:pPr>
    </w:p>
    <w:p>
      <w:pPr>
        <w:jc w:val="center"/>
        <w:rPr>
          <w:rFonts w:hint="eastAsia" w:eastAsia="黑体"/>
          <w:sz w:val="28"/>
          <w:szCs w:val="28"/>
          <w:highlight w:val="none"/>
        </w:rPr>
      </w:pPr>
    </w:p>
    <w:p>
      <w:pPr>
        <w:jc w:val="center"/>
        <w:rPr>
          <w:rFonts w:hint="eastAsia" w:eastAsia="黑体"/>
          <w:sz w:val="28"/>
          <w:szCs w:val="28"/>
          <w:highlight w:val="none"/>
        </w:rPr>
      </w:pPr>
    </w:p>
    <w:p>
      <w:pPr>
        <w:jc w:val="center"/>
        <w:rPr>
          <w:rFonts w:hint="eastAsia" w:eastAsia="黑体"/>
          <w:sz w:val="28"/>
          <w:szCs w:val="28"/>
          <w:highlight w:val="none"/>
        </w:rPr>
      </w:pPr>
    </w:p>
    <w:p>
      <w:pPr>
        <w:jc w:val="both"/>
        <w:rPr>
          <w:rFonts w:hint="eastAsia" w:eastAsia="黑体"/>
          <w:sz w:val="28"/>
          <w:szCs w:val="28"/>
          <w:highlight w:val="none"/>
        </w:rPr>
      </w:pPr>
    </w:p>
    <w:p>
      <w:pPr>
        <w:jc w:val="both"/>
        <w:rPr>
          <w:rFonts w:hint="eastAsia" w:eastAsia="黑体"/>
          <w:sz w:val="28"/>
          <w:szCs w:val="28"/>
          <w:highlight w:val="none"/>
        </w:rPr>
      </w:pPr>
    </w:p>
    <w:p>
      <w:pPr>
        <w:jc w:val="both"/>
        <w:rPr>
          <w:rFonts w:hint="eastAsia" w:eastAsia="黑体"/>
          <w:sz w:val="28"/>
          <w:szCs w:val="28"/>
          <w:highlight w:val="none"/>
        </w:rPr>
      </w:pPr>
    </w:p>
    <w:p>
      <w:pPr>
        <w:jc w:val="both"/>
        <w:rPr>
          <w:rFonts w:hint="eastAsia" w:eastAsia="黑体"/>
          <w:sz w:val="28"/>
          <w:szCs w:val="28"/>
          <w:highlight w:val="none"/>
        </w:rPr>
      </w:pPr>
    </w:p>
    <w:p>
      <w:pPr>
        <w:jc w:val="both"/>
        <w:rPr>
          <w:rFonts w:hint="eastAsia" w:eastAsia="黑体"/>
          <w:sz w:val="28"/>
          <w:szCs w:val="28"/>
          <w:highlight w:val="none"/>
        </w:rPr>
      </w:pPr>
    </w:p>
    <w:p>
      <w:pPr>
        <w:jc w:val="both"/>
        <w:rPr>
          <w:rFonts w:hint="eastAsia" w:eastAsia="黑体"/>
          <w:sz w:val="28"/>
          <w:szCs w:val="28"/>
          <w:highlight w:val="none"/>
        </w:rPr>
      </w:pPr>
    </w:p>
    <w:p>
      <w:pPr>
        <w:jc w:val="both"/>
        <w:rPr>
          <w:rFonts w:hint="eastAsia" w:eastAsia="黑体"/>
          <w:sz w:val="28"/>
          <w:szCs w:val="28"/>
          <w:highlight w:val="none"/>
        </w:rPr>
      </w:pPr>
    </w:p>
    <w:p>
      <w:pPr>
        <w:jc w:val="both"/>
        <w:rPr>
          <w:rFonts w:hint="eastAsia" w:eastAsia="黑体"/>
          <w:sz w:val="28"/>
          <w:szCs w:val="28"/>
          <w:highlight w:val="none"/>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40"/>
        </w:rPr>
        <w:sectPr>
          <w:footerReference r:id="rId4" w:type="default"/>
          <w:pgSz w:w="11906" w:h="16838"/>
          <w:pgMar w:top="1440" w:right="1800" w:bottom="1440" w:left="1800" w:header="851" w:footer="992" w:gutter="0"/>
          <w:pgNumType w:fmt="decimal" w:start="1"/>
          <w:cols w:space="425" w:num="1"/>
          <w:docGrid w:type="lines" w:linePitch="312" w:charSpace="0"/>
        </w:sectPr>
      </w:pPr>
    </w:p>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40"/>
        </w:rPr>
        <w:t>目录</w:t>
      </w:r>
    </w:p>
    <w:p>
      <w:pPr>
        <w:pStyle w:val="10"/>
        <w:tabs>
          <w:tab w:val="right" w:leader="dot" w:pos="8306"/>
          <w:tab w:val="clear" w:pos="360"/>
          <w:tab w:val="clear" w:pos="720"/>
          <w:tab w:val="clear" w:pos="8320"/>
        </w:tabs>
      </w:pPr>
      <w:r>
        <w:rPr>
          <w:rFonts w:hint="default" w:ascii="Times New Roman" w:hAnsi="Times New Roman" w:eastAsia="黑体" w:cs="Times New Roman"/>
          <w:sz w:val="28"/>
          <w:szCs w:val="28"/>
          <w:highlight w:val="none"/>
        </w:rPr>
        <w:fldChar w:fldCharType="begin"/>
      </w:r>
      <w:r>
        <w:rPr>
          <w:rFonts w:hint="default" w:ascii="Times New Roman" w:hAnsi="Times New Roman" w:eastAsia="黑体" w:cs="Times New Roman"/>
          <w:sz w:val="28"/>
          <w:szCs w:val="28"/>
          <w:highlight w:val="none"/>
        </w:rPr>
        <w:instrText xml:space="preserve">TOC \o "1-3" \h \u </w:instrText>
      </w:r>
      <w:r>
        <w:rPr>
          <w:rFonts w:hint="default" w:ascii="Times New Roman" w:hAnsi="Times New Roman" w:eastAsia="黑体" w:cs="Times New Roman"/>
          <w:sz w:val="28"/>
          <w:szCs w:val="28"/>
          <w:highlight w:val="none"/>
        </w:rPr>
        <w:fldChar w:fldCharType="separate"/>
      </w:r>
      <w:r>
        <w:rPr>
          <w:rFonts w:hint="default" w:ascii="Times New Roman" w:hAnsi="Times New Roman" w:eastAsia="黑体" w:cs="Times New Roman"/>
          <w:szCs w:val="28"/>
          <w:highlight w:val="none"/>
        </w:rPr>
        <w:fldChar w:fldCharType="begin"/>
      </w:r>
      <w:r>
        <w:rPr>
          <w:rFonts w:hint="default" w:ascii="Times New Roman" w:hAnsi="Times New Roman" w:eastAsia="黑体" w:cs="Times New Roman"/>
          <w:szCs w:val="28"/>
          <w:highlight w:val="none"/>
        </w:rPr>
        <w:instrText xml:space="preserve"> HYPERLINK \l _Toc29359 </w:instrText>
      </w:r>
      <w:r>
        <w:rPr>
          <w:rFonts w:hint="default" w:ascii="Times New Roman" w:hAnsi="Times New Roman" w:eastAsia="黑体" w:cs="Times New Roman"/>
          <w:szCs w:val="28"/>
          <w:highlight w:val="none"/>
        </w:rPr>
        <w:fldChar w:fldCharType="separate"/>
      </w:r>
      <w:r>
        <w:rPr>
          <w:rFonts w:hint="eastAsia"/>
        </w:rPr>
        <w:t xml:space="preserve">1. </w:t>
      </w:r>
      <w:r>
        <w:rPr>
          <w:rFonts w:hint="eastAsia"/>
          <w:highlight w:val="none"/>
          <w:lang w:val="en-US" w:eastAsia="zh-CN"/>
        </w:rPr>
        <w:t>启动后端</w:t>
      </w:r>
      <w:r>
        <w:tab/>
      </w:r>
      <w:r>
        <w:fldChar w:fldCharType="begin"/>
      </w:r>
      <w:r>
        <w:instrText xml:space="preserve"> PAGEREF _Toc29359 </w:instrText>
      </w:r>
      <w:r>
        <w:fldChar w:fldCharType="separate"/>
      </w:r>
      <w:r>
        <w:t>1</w:t>
      </w:r>
      <w:r>
        <w:fldChar w:fldCharType="end"/>
      </w:r>
      <w:r>
        <w:rPr>
          <w:rFonts w:hint="default" w:ascii="Times New Roman" w:hAnsi="Times New Roman" w:eastAsia="黑体" w:cs="Times New Roman"/>
          <w:szCs w:val="28"/>
          <w:highlight w:val="none"/>
        </w:rPr>
        <w:fldChar w:fldCharType="end"/>
      </w:r>
    </w:p>
    <w:p>
      <w:pPr>
        <w:pStyle w:val="11"/>
        <w:tabs>
          <w:tab w:val="right" w:leader="dot" w:pos="8306"/>
          <w:tab w:val="clear" w:pos="924"/>
          <w:tab w:val="clear" w:pos="8320"/>
        </w:tabs>
      </w:pPr>
      <w:r>
        <w:rPr>
          <w:rFonts w:hint="default" w:ascii="Times New Roman" w:hAnsi="Times New Roman" w:eastAsia="黑体" w:cs="Times New Roman"/>
          <w:szCs w:val="28"/>
          <w:highlight w:val="none"/>
        </w:rPr>
        <w:fldChar w:fldCharType="begin"/>
      </w:r>
      <w:r>
        <w:rPr>
          <w:rFonts w:hint="default" w:ascii="Times New Roman" w:hAnsi="Times New Roman" w:eastAsia="黑体" w:cs="Times New Roman"/>
          <w:szCs w:val="28"/>
          <w:highlight w:val="none"/>
        </w:rPr>
        <w:instrText xml:space="preserve"> HYPERLINK \l _Toc10503 </w:instrText>
      </w:r>
      <w:r>
        <w:rPr>
          <w:rFonts w:hint="default" w:ascii="Times New Roman" w:hAnsi="Times New Roman" w:eastAsia="黑体" w:cs="Times New Roman"/>
          <w:szCs w:val="28"/>
          <w:highlight w:val="none"/>
        </w:rPr>
        <w:fldChar w:fldCharType="separate"/>
      </w:r>
      <w:r>
        <w:rPr>
          <w:rFonts w:hint="eastAsia" w:ascii="Times New Roman" w:hAnsi="Times New Roman" w:cs="Times New Roman"/>
          <w:szCs w:val="18"/>
          <w:lang w:val="en-US" w:eastAsia="zh-CN"/>
        </w:rPr>
        <w:t>8</w:t>
      </w:r>
      <w:r>
        <w:rPr>
          <w:rFonts w:hint="default" w:ascii="Times New Roman" w:hAnsi="Times New Roman" w:cs="Times New Roman"/>
          <w:szCs w:val="18"/>
          <w:lang w:val="en-US" w:eastAsia="zh-CN"/>
        </w:rPr>
        <w:t>.1 测试方案</w:t>
      </w:r>
      <w:r>
        <w:tab/>
      </w:r>
      <w:r>
        <w:fldChar w:fldCharType="begin"/>
      </w:r>
      <w:r>
        <w:instrText xml:space="preserve"> PAGEREF _Toc10503 </w:instrText>
      </w:r>
      <w:r>
        <w:fldChar w:fldCharType="separate"/>
      </w:r>
      <w:r>
        <w:t>1</w:t>
      </w:r>
      <w:r>
        <w:fldChar w:fldCharType="end"/>
      </w:r>
      <w:r>
        <w:rPr>
          <w:rFonts w:hint="default" w:ascii="Times New Roman" w:hAnsi="Times New Roman" w:eastAsia="黑体" w:cs="Times New Roman"/>
          <w:szCs w:val="28"/>
          <w:highlight w:val="none"/>
        </w:rPr>
        <w:fldChar w:fldCharType="end"/>
      </w:r>
    </w:p>
    <w:p>
      <w:pPr>
        <w:pStyle w:val="7"/>
        <w:tabs>
          <w:tab w:val="right" w:leader="dot" w:pos="8306"/>
        </w:tabs>
      </w:pPr>
      <w:r>
        <w:rPr>
          <w:rFonts w:hint="default" w:ascii="Times New Roman" w:hAnsi="Times New Roman" w:eastAsia="黑体" w:cs="Times New Roman"/>
          <w:szCs w:val="28"/>
          <w:highlight w:val="none"/>
        </w:rPr>
        <w:fldChar w:fldCharType="begin"/>
      </w:r>
      <w:r>
        <w:rPr>
          <w:rFonts w:hint="default" w:ascii="Times New Roman" w:hAnsi="Times New Roman" w:eastAsia="黑体" w:cs="Times New Roman"/>
          <w:szCs w:val="28"/>
          <w:highlight w:val="none"/>
        </w:rPr>
        <w:instrText xml:space="preserve"> HYPERLINK \l _Toc32114 </w:instrText>
      </w:r>
      <w:r>
        <w:rPr>
          <w:rFonts w:hint="default" w:ascii="Times New Roman" w:hAnsi="Times New Roman" w:eastAsia="黑体" w:cs="Times New Roman"/>
          <w:szCs w:val="28"/>
          <w:highlight w:val="none"/>
        </w:rPr>
        <w:fldChar w:fldCharType="separate"/>
      </w:r>
      <w:r>
        <w:rPr>
          <w:rFonts w:hint="eastAsia"/>
          <w:lang w:val="en-US" w:eastAsia="zh-CN"/>
        </w:rPr>
        <w:t>8</w:t>
      </w:r>
      <w:r>
        <w:rPr>
          <w:rFonts w:hint="default"/>
          <w:lang w:val="en-US" w:eastAsia="zh-CN"/>
        </w:rPr>
        <w:t>.1.1 测试环境</w:t>
      </w:r>
      <w:r>
        <w:rPr>
          <w:rFonts w:hint="eastAsia"/>
          <w:lang w:val="en-US" w:eastAsia="zh-CN"/>
        </w:rPr>
        <w:t>及平台</w:t>
      </w:r>
      <w:r>
        <w:tab/>
      </w:r>
      <w:r>
        <w:fldChar w:fldCharType="begin"/>
      </w:r>
      <w:r>
        <w:instrText xml:space="preserve"> PAGEREF _Toc32114 </w:instrText>
      </w:r>
      <w:r>
        <w:fldChar w:fldCharType="separate"/>
      </w:r>
      <w:r>
        <w:t>1</w:t>
      </w:r>
      <w:r>
        <w:fldChar w:fldCharType="end"/>
      </w:r>
      <w:r>
        <w:rPr>
          <w:rFonts w:hint="default" w:ascii="Times New Roman" w:hAnsi="Times New Roman" w:eastAsia="黑体" w:cs="Times New Roman"/>
          <w:szCs w:val="28"/>
          <w:highlight w:val="none"/>
        </w:rPr>
        <w:fldChar w:fldCharType="end"/>
      </w:r>
    </w:p>
    <w:p>
      <w:pPr>
        <w:pStyle w:val="7"/>
        <w:tabs>
          <w:tab w:val="right" w:leader="dot" w:pos="8306"/>
        </w:tabs>
      </w:pPr>
      <w:r>
        <w:rPr>
          <w:rFonts w:hint="default" w:ascii="Times New Roman" w:hAnsi="Times New Roman" w:eastAsia="黑体" w:cs="Times New Roman"/>
          <w:szCs w:val="28"/>
          <w:highlight w:val="none"/>
        </w:rPr>
        <w:fldChar w:fldCharType="begin"/>
      </w:r>
      <w:r>
        <w:rPr>
          <w:rFonts w:hint="default" w:ascii="Times New Roman" w:hAnsi="Times New Roman" w:eastAsia="黑体" w:cs="Times New Roman"/>
          <w:szCs w:val="28"/>
          <w:highlight w:val="none"/>
        </w:rPr>
        <w:instrText xml:space="preserve"> HYPERLINK \l _Toc4357 </w:instrText>
      </w:r>
      <w:r>
        <w:rPr>
          <w:rFonts w:hint="default" w:ascii="Times New Roman" w:hAnsi="Times New Roman" w:eastAsia="黑体" w:cs="Times New Roman"/>
          <w:szCs w:val="28"/>
          <w:highlight w:val="none"/>
        </w:rPr>
        <w:fldChar w:fldCharType="separate"/>
      </w:r>
      <w:r>
        <w:rPr>
          <w:rFonts w:hint="eastAsia"/>
          <w:lang w:val="en-US" w:eastAsia="zh-CN"/>
        </w:rPr>
        <w:t>8</w:t>
      </w:r>
      <w:r>
        <w:rPr>
          <w:rFonts w:hint="default"/>
          <w:lang w:val="en-US" w:eastAsia="zh-CN"/>
        </w:rPr>
        <w:t>.1.</w:t>
      </w:r>
      <w:r>
        <w:rPr>
          <w:rFonts w:hint="eastAsia"/>
          <w:lang w:val="en-US" w:eastAsia="zh-CN"/>
        </w:rPr>
        <w:t>2</w:t>
      </w:r>
      <w:r>
        <w:rPr>
          <w:rFonts w:hint="default"/>
          <w:lang w:val="en-US" w:eastAsia="zh-CN"/>
        </w:rPr>
        <w:t xml:space="preserve"> 测试</w:t>
      </w:r>
      <w:r>
        <w:rPr>
          <w:rFonts w:hint="eastAsia"/>
          <w:lang w:val="en-US" w:eastAsia="zh-CN"/>
        </w:rPr>
        <w:t>步骤</w:t>
      </w:r>
      <w:r>
        <w:tab/>
      </w:r>
      <w:r>
        <w:fldChar w:fldCharType="begin"/>
      </w:r>
      <w:r>
        <w:instrText xml:space="preserve"> PAGEREF _Toc4357 </w:instrText>
      </w:r>
      <w:r>
        <w:fldChar w:fldCharType="separate"/>
      </w:r>
      <w:r>
        <w:t>3</w:t>
      </w:r>
      <w:r>
        <w:fldChar w:fldCharType="end"/>
      </w:r>
      <w:r>
        <w:rPr>
          <w:rFonts w:hint="default" w:ascii="Times New Roman" w:hAnsi="Times New Roman" w:eastAsia="黑体" w:cs="Times New Roman"/>
          <w:szCs w:val="28"/>
          <w:highlight w:val="none"/>
        </w:rPr>
        <w:fldChar w:fldCharType="end"/>
      </w:r>
    </w:p>
    <w:p>
      <w:pPr>
        <w:pStyle w:val="7"/>
        <w:tabs>
          <w:tab w:val="right" w:leader="dot" w:pos="8306"/>
        </w:tabs>
      </w:pPr>
      <w:r>
        <w:rPr>
          <w:rFonts w:hint="default" w:ascii="Times New Roman" w:hAnsi="Times New Roman" w:eastAsia="黑体" w:cs="Times New Roman"/>
          <w:szCs w:val="28"/>
          <w:highlight w:val="none"/>
        </w:rPr>
        <w:fldChar w:fldCharType="begin"/>
      </w:r>
      <w:r>
        <w:rPr>
          <w:rFonts w:hint="default" w:ascii="Times New Roman" w:hAnsi="Times New Roman" w:eastAsia="黑体" w:cs="Times New Roman"/>
          <w:szCs w:val="28"/>
          <w:highlight w:val="none"/>
        </w:rPr>
        <w:instrText xml:space="preserve"> HYPERLINK \l _Toc32321 </w:instrText>
      </w:r>
      <w:r>
        <w:rPr>
          <w:rFonts w:hint="default" w:ascii="Times New Roman" w:hAnsi="Times New Roman" w:eastAsia="黑体" w:cs="Times New Roman"/>
          <w:szCs w:val="28"/>
          <w:highlight w:val="none"/>
        </w:rPr>
        <w:fldChar w:fldCharType="separate"/>
      </w:r>
      <w:r>
        <w:rPr>
          <w:rFonts w:hint="eastAsia"/>
          <w:lang w:val="en-US" w:eastAsia="zh-CN"/>
        </w:rPr>
        <w:t>8</w:t>
      </w:r>
      <w:r>
        <w:rPr>
          <w:rFonts w:hint="default"/>
          <w:lang w:val="en-US" w:eastAsia="zh-CN"/>
        </w:rPr>
        <w:t>.1.</w:t>
      </w:r>
      <w:r>
        <w:rPr>
          <w:rFonts w:hint="eastAsia"/>
          <w:lang w:val="en-US" w:eastAsia="zh-CN"/>
        </w:rPr>
        <w:t>3</w:t>
      </w:r>
      <w:r>
        <w:rPr>
          <w:rFonts w:hint="default"/>
          <w:lang w:val="en-US" w:eastAsia="zh-CN"/>
        </w:rPr>
        <w:t xml:space="preserve"> 测试样例</w:t>
      </w:r>
      <w:r>
        <w:tab/>
      </w:r>
      <w:r>
        <w:fldChar w:fldCharType="begin"/>
      </w:r>
      <w:r>
        <w:instrText xml:space="preserve"> PAGEREF _Toc32321 </w:instrText>
      </w:r>
      <w:r>
        <w:fldChar w:fldCharType="separate"/>
      </w:r>
      <w:r>
        <w:t>4</w:t>
      </w:r>
      <w:r>
        <w:fldChar w:fldCharType="end"/>
      </w:r>
      <w:r>
        <w:rPr>
          <w:rFonts w:hint="default" w:ascii="Times New Roman" w:hAnsi="Times New Roman" w:eastAsia="黑体" w:cs="Times New Roman"/>
          <w:szCs w:val="28"/>
          <w:highlight w:val="none"/>
        </w:rPr>
        <w:fldChar w:fldCharType="end"/>
      </w:r>
    </w:p>
    <w:p>
      <w:pPr>
        <w:pStyle w:val="11"/>
        <w:tabs>
          <w:tab w:val="right" w:leader="dot" w:pos="8306"/>
          <w:tab w:val="clear" w:pos="924"/>
          <w:tab w:val="clear" w:pos="8320"/>
        </w:tabs>
      </w:pPr>
      <w:r>
        <w:rPr>
          <w:rFonts w:hint="default" w:ascii="Times New Roman" w:hAnsi="Times New Roman" w:eastAsia="黑体" w:cs="Times New Roman"/>
          <w:szCs w:val="28"/>
          <w:highlight w:val="none"/>
        </w:rPr>
        <w:fldChar w:fldCharType="begin"/>
      </w:r>
      <w:r>
        <w:rPr>
          <w:rFonts w:hint="default" w:ascii="Times New Roman" w:hAnsi="Times New Roman" w:eastAsia="黑体" w:cs="Times New Roman"/>
          <w:szCs w:val="28"/>
          <w:highlight w:val="none"/>
        </w:rPr>
        <w:instrText xml:space="preserve"> HYPERLINK \l _Toc28511 </w:instrText>
      </w:r>
      <w:r>
        <w:rPr>
          <w:rFonts w:hint="default" w:ascii="Times New Roman" w:hAnsi="Times New Roman" w:eastAsia="黑体" w:cs="Times New Roman"/>
          <w:szCs w:val="28"/>
          <w:highlight w:val="none"/>
        </w:rPr>
        <w:fldChar w:fldCharType="separate"/>
      </w:r>
      <w:r>
        <w:rPr>
          <w:rFonts w:hint="eastAsia"/>
          <w:lang w:val="en-US" w:eastAsia="zh-CN"/>
        </w:rPr>
        <w:t>8</w:t>
      </w:r>
      <w:r>
        <w:rPr>
          <w:rFonts w:hint="default"/>
          <w:lang w:val="en-US" w:eastAsia="zh-CN"/>
        </w:rPr>
        <w:t xml:space="preserve">.2 </w:t>
      </w:r>
      <w:r>
        <w:rPr>
          <w:rFonts w:hint="eastAsia"/>
          <w:lang w:val="en-US" w:eastAsia="zh-CN"/>
        </w:rPr>
        <w:t>后端采集</w:t>
      </w:r>
      <w:r>
        <w:rPr>
          <w:rFonts w:hint="default"/>
          <w:lang w:val="en-US" w:eastAsia="zh-CN"/>
        </w:rPr>
        <w:t>结果</w:t>
      </w:r>
      <w:r>
        <w:rPr>
          <w:rFonts w:hint="eastAsia"/>
          <w:lang w:val="en-US" w:eastAsia="zh-CN"/>
        </w:rPr>
        <w:t>分析</w:t>
      </w:r>
      <w:r>
        <w:tab/>
      </w:r>
      <w:r>
        <w:fldChar w:fldCharType="begin"/>
      </w:r>
      <w:r>
        <w:instrText xml:space="preserve"> PAGEREF _Toc28511 </w:instrText>
      </w:r>
      <w:r>
        <w:fldChar w:fldCharType="separate"/>
      </w:r>
      <w:r>
        <w:t>5</w:t>
      </w:r>
      <w:r>
        <w:fldChar w:fldCharType="end"/>
      </w:r>
      <w:r>
        <w:rPr>
          <w:rFonts w:hint="default" w:ascii="Times New Roman" w:hAnsi="Times New Roman" w:eastAsia="黑体" w:cs="Times New Roman"/>
          <w:szCs w:val="28"/>
          <w:highlight w:val="none"/>
        </w:rPr>
        <w:fldChar w:fldCharType="end"/>
      </w:r>
    </w:p>
    <w:p>
      <w:pPr>
        <w:pStyle w:val="11"/>
        <w:tabs>
          <w:tab w:val="right" w:leader="dot" w:pos="8306"/>
          <w:tab w:val="clear" w:pos="924"/>
          <w:tab w:val="clear" w:pos="8320"/>
        </w:tabs>
      </w:pPr>
      <w:r>
        <w:rPr>
          <w:rFonts w:hint="default" w:ascii="Times New Roman" w:hAnsi="Times New Roman" w:eastAsia="黑体" w:cs="Times New Roman"/>
          <w:szCs w:val="28"/>
          <w:highlight w:val="none"/>
        </w:rPr>
        <w:fldChar w:fldCharType="begin"/>
      </w:r>
      <w:r>
        <w:rPr>
          <w:rFonts w:hint="default" w:ascii="Times New Roman" w:hAnsi="Times New Roman" w:eastAsia="黑体" w:cs="Times New Roman"/>
          <w:szCs w:val="28"/>
          <w:highlight w:val="none"/>
        </w:rPr>
        <w:instrText xml:space="preserve"> HYPERLINK \l _Toc8061 </w:instrText>
      </w:r>
      <w:r>
        <w:rPr>
          <w:rFonts w:hint="default" w:ascii="Times New Roman" w:hAnsi="Times New Roman" w:eastAsia="黑体" w:cs="Times New Roman"/>
          <w:szCs w:val="28"/>
          <w:highlight w:val="none"/>
        </w:rPr>
        <w:fldChar w:fldCharType="separate"/>
      </w:r>
      <w:r>
        <w:rPr>
          <w:rFonts w:hint="eastAsia" w:ascii="Times New Roman" w:hAnsi="Times New Roman" w:cs="Times New Roman"/>
          <w:szCs w:val="18"/>
          <w:lang w:val="en-US" w:eastAsia="zh-CN"/>
        </w:rPr>
        <w:t>8</w:t>
      </w:r>
      <w:r>
        <w:rPr>
          <w:rFonts w:hint="default" w:ascii="Times New Roman" w:hAnsi="Times New Roman" w:cs="Times New Roman"/>
          <w:szCs w:val="18"/>
          <w:lang w:val="en-US" w:eastAsia="zh-CN"/>
        </w:rPr>
        <w:t>.</w:t>
      </w:r>
      <w:r>
        <w:rPr>
          <w:rFonts w:hint="eastAsia" w:ascii="Times New Roman" w:hAnsi="Times New Roman" w:cs="Times New Roman"/>
          <w:szCs w:val="18"/>
          <w:lang w:val="en-US" w:eastAsia="zh-CN"/>
        </w:rPr>
        <w:t>3</w:t>
      </w:r>
      <w:r>
        <w:rPr>
          <w:rFonts w:hint="default" w:ascii="Times New Roman" w:hAnsi="Times New Roman" w:cs="Times New Roman"/>
          <w:szCs w:val="18"/>
          <w:lang w:val="en-US" w:eastAsia="zh-CN"/>
        </w:rPr>
        <w:t xml:space="preserve"> </w:t>
      </w:r>
      <w:r>
        <w:rPr>
          <w:rFonts w:hint="eastAsia" w:ascii="Times New Roman" w:hAnsi="Times New Roman" w:cs="Times New Roman"/>
          <w:szCs w:val="18"/>
          <w:lang w:val="en-US" w:eastAsia="zh-CN"/>
        </w:rPr>
        <w:t>可视化展示</w:t>
      </w:r>
      <w:r>
        <w:tab/>
      </w:r>
      <w:r>
        <w:fldChar w:fldCharType="begin"/>
      </w:r>
      <w:r>
        <w:instrText xml:space="preserve"> PAGEREF _Toc8061 </w:instrText>
      </w:r>
      <w:r>
        <w:fldChar w:fldCharType="separate"/>
      </w:r>
      <w:r>
        <w:t>5</w:t>
      </w:r>
      <w:r>
        <w:fldChar w:fldCharType="end"/>
      </w:r>
      <w:r>
        <w:rPr>
          <w:rFonts w:hint="default" w:ascii="Times New Roman" w:hAnsi="Times New Roman" w:eastAsia="黑体" w:cs="Times New Roman"/>
          <w:szCs w:val="28"/>
          <w:highlight w:val="none"/>
        </w:rPr>
        <w:fldChar w:fldCharType="end"/>
      </w:r>
    </w:p>
    <w:p>
      <w:pPr>
        <w:pStyle w:val="7"/>
        <w:tabs>
          <w:tab w:val="right" w:leader="dot" w:pos="8306"/>
        </w:tabs>
      </w:pPr>
      <w:r>
        <w:rPr>
          <w:rFonts w:hint="default" w:ascii="Times New Roman" w:hAnsi="Times New Roman" w:eastAsia="黑体" w:cs="Times New Roman"/>
          <w:szCs w:val="28"/>
          <w:highlight w:val="none"/>
        </w:rPr>
        <w:fldChar w:fldCharType="begin"/>
      </w:r>
      <w:r>
        <w:rPr>
          <w:rFonts w:hint="default" w:ascii="Times New Roman" w:hAnsi="Times New Roman" w:eastAsia="黑体" w:cs="Times New Roman"/>
          <w:szCs w:val="28"/>
          <w:highlight w:val="none"/>
        </w:rPr>
        <w:instrText xml:space="preserve"> HYPERLINK \l _Toc15085 </w:instrText>
      </w:r>
      <w:r>
        <w:rPr>
          <w:rFonts w:hint="default" w:ascii="Times New Roman" w:hAnsi="Times New Roman" w:eastAsia="黑体" w:cs="Times New Roman"/>
          <w:szCs w:val="28"/>
          <w:highlight w:val="none"/>
        </w:rPr>
        <w:fldChar w:fldCharType="separate"/>
      </w:r>
      <w:r>
        <w:rPr>
          <w:rFonts w:hint="eastAsia"/>
          <w:lang w:val="en-US" w:eastAsia="zh-CN"/>
        </w:rPr>
        <w:t>8</w:t>
      </w:r>
      <w:r>
        <w:rPr>
          <w:rFonts w:hint="default"/>
          <w:lang w:val="en-US" w:eastAsia="zh-CN"/>
        </w:rPr>
        <w:t>.</w:t>
      </w:r>
      <w:r>
        <w:rPr>
          <w:rFonts w:hint="eastAsia"/>
          <w:lang w:val="en-US" w:eastAsia="zh-CN"/>
        </w:rPr>
        <w:t>3</w:t>
      </w:r>
      <w:r>
        <w:rPr>
          <w:rFonts w:hint="default"/>
          <w:lang w:val="en-US" w:eastAsia="zh-CN"/>
        </w:rPr>
        <w:t xml:space="preserve">.1 </w:t>
      </w:r>
      <w:r>
        <w:rPr>
          <w:rFonts w:hint="eastAsia"/>
          <w:lang w:val="en-US" w:eastAsia="zh-CN"/>
        </w:rPr>
        <w:t>前端建模与UI界面设计</w:t>
      </w:r>
      <w:r>
        <w:tab/>
      </w:r>
      <w:r>
        <w:fldChar w:fldCharType="begin"/>
      </w:r>
      <w:r>
        <w:instrText xml:space="preserve"> PAGEREF _Toc15085 </w:instrText>
      </w:r>
      <w:r>
        <w:fldChar w:fldCharType="separate"/>
      </w:r>
      <w:r>
        <w:t>5</w:t>
      </w:r>
      <w:r>
        <w:fldChar w:fldCharType="end"/>
      </w:r>
      <w:r>
        <w:rPr>
          <w:rFonts w:hint="default" w:ascii="Times New Roman" w:hAnsi="Times New Roman" w:eastAsia="黑体" w:cs="Times New Roman"/>
          <w:szCs w:val="28"/>
          <w:highlight w:val="none"/>
        </w:rPr>
        <w:fldChar w:fldCharType="end"/>
      </w:r>
    </w:p>
    <w:p>
      <w:pPr>
        <w:pStyle w:val="7"/>
        <w:tabs>
          <w:tab w:val="right" w:leader="dot" w:pos="8306"/>
        </w:tabs>
      </w:pPr>
      <w:r>
        <w:rPr>
          <w:rFonts w:hint="default" w:ascii="Times New Roman" w:hAnsi="Times New Roman" w:eastAsia="黑体" w:cs="Times New Roman"/>
          <w:szCs w:val="28"/>
          <w:highlight w:val="none"/>
        </w:rPr>
        <w:fldChar w:fldCharType="begin"/>
      </w:r>
      <w:r>
        <w:rPr>
          <w:rFonts w:hint="default" w:ascii="Times New Roman" w:hAnsi="Times New Roman" w:eastAsia="黑体" w:cs="Times New Roman"/>
          <w:szCs w:val="28"/>
          <w:highlight w:val="none"/>
        </w:rPr>
        <w:instrText xml:space="preserve"> HYPERLINK \l _Toc693 </w:instrText>
      </w:r>
      <w:r>
        <w:rPr>
          <w:rFonts w:hint="default" w:ascii="Times New Roman" w:hAnsi="Times New Roman" w:eastAsia="黑体" w:cs="Times New Roman"/>
          <w:szCs w:val="28"/>
          <w:highlight w:val="none"/>
        </w:rPr>
        <w:fldChar w:fldCharType="separate"/>
      </w:r>
      <w:r>
        <w:rPr>
          <w:rFonts w:hint="eastAsia"/>
          <w:lang w:val="en-US" w:eastAsia="zh-CN"/>
        </w:rPr>
        <w:t>8</w:t>
      </w:r>
      <w:r>
        <w:rPr>
          <w:rFonts w:hint="default"/>
          <w:lang w:val="en-US" w:eastAsia="zh-CN"/>
        </w:rPr>
        <w:t>.</w:t>
      </w:r>
      <w:r>
        <w:rPr>
          <w:rFonts w:hint="eastAsia"/>
          <w:lang w:val="en-US" w:eastAsia="zh-CN"/>
        </w:rPr>
        <w:t>3</w:t>
      </w:r>
      <w:r>
        <w:rPr>
          <w:rFonts w:hint="default"/>
          <w:lang w:val="en-US" w:eastAsia="zh-CN"/>
        </w:rPr>
        <w:t xml:space="preserve">.2 </w:t>
      </w:r>
      <w:r>
        <w:rPr>
          <w:rFonts w:hint="eastAsia"/>
          <w:lang w:val="en-US" w:eastAsia="zh-CN"/>
        </w:rPr>
        <w:t>可视化展示</w:t>
      </w:r>
      <w:r>
        <w:tab/>
      </w:r>
      <w:r>
        <w:fldChar w:fldCharType="begin"/>
      </w:r>
      <w:r>
        <w:instrText xml:space="preserve"> PAGEREF _Toc693 </w:instrText>
      </w:r>
      <w:r>
        <w:fldChar w:fldCharType="separate"/>
      </w:r>
      <w:r>
        <w:t>5</w:t>
      </w:r>
      <w:r>
        <w:fldChar w:fldCharType="end"/>
      </w:r>
      <w:r>
        <w:rPr>
          <w:rFonts w:hint="default" w:ascii="Times New Roman" w:hAnsi="Times New Roman" w:eastAsia="黑体" w:cs="Times New Roman"/>
          <w:szCs w:val="28"/>
          <w:highlight w:val="none"/>
        </w:rPr>
        <w:fldChar w:fldCharType="end"/>
      </w:r>
    </w:p>
    <w:p>
      <w:pPr>
        <w:pStyle w:val="7"/>
        <w:tabs>
          <w:tab w:val="right" w:leader="dot" w:pos="8306"/>
        </w:tabs>
      </w:pPr>
      <w:r>
        <w:rPr>
          <w:rFonts w:hint="default" w:ascii="Times New Roman" w:hAnsi="Times New Roman" w:eastAsia="黑体" w:cs="Times New Roman"/>
          <w:szCs w:val="28"/>
          <w:highlight w:val="none"/>
        </w:rPr>
        <w:fldChar w:fldCharType="begin"/>
      </w:r>
      <w:r>
        <w:rPr>
          <w:rFonts w:hint="default" w:ascii="Times New Roman" w:hAnsi="Times New Roman" w:eastAsia="黑体" w:cs="Times New Roman"/>
          <w:szCs w:val="28"/>
          <w:highlight w:val="none"/>
        </w:rPr>
        <w:instrText xml:space="preserve"> HYPERLINK \l _Toc17610 </w:instrText>
      </w:r>
      <w:r>
        <w:rPr>
          <w:rFonts w:hint="default" w:ascii="Times New Roman" w:hAnsi="Times New Roman" w:eastAsia="黑体" w:cs="Times New Roman"/>
          <w:szCs w:val="28"/>
          <w:highlight w:val="none"/>
        </w:rPr>
        <w:fldChar w:fldCharType="separate"/>
      </w:r>
      <w:r>
        <w:rPr>
          <w:rFonts w:hint="eastAsia"/>
          <w:lang w:val="en-US" w:eastAsia="zh-CN"/>
        </w:rPr>
        <w:t>8</w:t>
      </w:r>
      <w:r>
        <w:rPr>
          <w:rFonts w:hint="default"/>
          <w:lang w:val="en-US" w:eastAsia="zh-CN"/>
        </w:rPr>
        <w:t>.</w:t>
      </w:r>
      <w:r>
        <w:rPr>
          <w:rFonts w:hint="eastAsia"/>
          <w:lang w:val="en-US" w:eastAsia="zh-CN"/>
        </w:rPr>
        <w:t>3</w:t>
      </w:r>
      <w:r>
        <w:rPr>
          <w:rFonts w:hint="default"/>
          <w:lang w:val="en-US" w:eastAsia="zh-CN"/>
        </w:rPr>
        <w:t>.</w:t>
      </w:r>
      <w:r>
        <w:rPr>
          <w:rFonts w:hint="eastAsia"/>
          <w:lang w:val="en-US" w:eastAsia="zh-CN"/>
        </w:rPr>
        <w:t>3</w:t>
      </w:r>
      <w:r>
        <w:rPr>
          <w:rFonts w:hint="default"/>
          <w:lang w:val="en-US" w:eastAsia="zh-CN"/>
        </w:rPr>
        <w:t xml:space="preserve"> </w:t>
      </w:r>
      <w:r>
        <w:rPr>
          <w:rFonts w:hint="eastAsia"/>
          <w:lang w:val="en-US" w:eastAsia="zh-CN"/>
        </w:rPr>
        <w:t>私有云服务器指标监控</w:t>
      </w:r>
      <w:r>
        <w:tab/>
      </w:r>
      <w:r>
        <w:fldChar w:fldCharType="begin"/>
      </w:r>
      <w:r>
        <w:instrText xml:space="preserve"> PAGEREF _Toc17610 </w:instrText>
      </w:r>
      <w:r>
        <w:fldChar w:fldCharType="separate"/>
      </w:r>
      <w:r>
        <w:t>7</w:t>
      </w:r>
      <w:r>
        <w:fldChar w:fldCharType="end"/>
      </w:r>
      <w:r>
        <w:rPr>
          <w:rFonts w:hint="default" w:ascii="Times New Roman" w:hAnsi="Times New Roman" w:eastAsia="黑体" w:cs="Times New Roman"/>
          <w:szCs w:val="28"/>
          <w:highlight w:val="none"/>
        </w:rPr>
        <w:fldChar w:fldCharType="end"/>
      </w:r>
    </w:p>
    <w:p>
      <w:pPr>
        <w:pStyle w:val="11"/>
        <w:tabs>
          <w:tab w:val="right" w:leader="dot" w:pos="8306"/>
          <w:tab w:val="clear" w:pos="924"/>
          <w:tab w:val="clear" w:pos="8320"/>
        </w:tabs>
      </w:pPr>
      <w:r>
        <w:rPr>
          <w:rFonts w:hint="default" w:ascii="Times New Roman" w:hAnsi="Times New Roman" w:eastAsia="黑体" w:cs="Times New Roman"/>
          <w:szCs w:val="28"/>
          <w:highlight w:val="none"/>
        </w:rPr>
        <w:fldChar w:fldCharType="begin"/>
      </w:r>
      <w:r>
        <w:rPr>
          <w:rFonts w:hint="default" w:ascii="Times New Roman" w:hAnsi="Times New Roman" w:eastAsia="黑体" w:cs="Times New Roman"/>
          <w:szCs w:val="28"/>
          <w:highlight w:val="none"/>
        </w:rPr>
        <w:instrText xml:space="preserve"> HYPERLINK \l _Toc15154 </w:instrText>
      </w:r>
      <w:r>
        <w:rPr>
          <w:rFonts w:hint="default" w:ascii="Times New Roman" w:hAnsi="Times New Roman" w:eastAsia="黑体" w:cs="Times New Roman"/>
          <w:szCs w:val="28"/>
          <w:highlight w:val="none"/>
        </w:rPr>
        <w:fldChar w:fldCharType="separate"/>
      </w:r>
      <w:r>
        <w:rPr>
          <w:rFonts w:hint="eastAsia" w:ascii="Times New Roman" w:hAnsi="Times New Roman" w:cs="Times New Roman"/>
          <w:szCs w:val="18"/>
          <w:lang w:val="en-US" w:eastAsia="zh-CN"/>
        </w:rPr>
        <w:t>8</w:t>
      </w:r>
      <w:r>
        <w:rPr>
          <w:rFonts w:hint="default" w:ascii="Times New Roman" w:hAnsi="Times New Roman" w:cs="Times New Roman"/>
          <w:szCs w:val="18"/>
          <w:lang w:val="en-US" w:eastAsia="zh-CN"/>
        </w:rPr>
        <w:t>.</w:t>
      </w:r>
      <w:r>
        <w:rPr>
          <w:rFonts w:hint="eastAsia" w:ascii="Times New Roman" w:hAnsi="Times New Roman" w:cs="Times New Roman"/>
          <w:szCs w:val="18"/>
          <w:lang w:val="en-US" w:eastAsia="zh-CN"/>
        </w:rPr>
        <w:t>4</w:t>
      </w:r>
      <w:r>
        <w:rPr>
          <w:rFonts w:hint="default" w:ascii="Times New Roman" w:hAnsi="Times New Roman" w:cs="Times New Roman"/>
          <w:szCs w:val="18"/>
          <w:lang w:val="en-US" w:eastAsia="zh-CN"/>
        </w:rPr>
        <w:t xml:space="preserve"> </w:t>
      </w:r>
      <w:r>
        <w:rPr>
          <w:rFonts w:hint="eastAsia" w:ascii="Times New Roman" w:hAnsi="Times New Roman" w:cs="Times New Roman"/>
          <w:szCs w:val="18"/>
          <w:lang w:val="en-US" w:eastAsia="zh-CN"/>
        </w:rPr>
        <w:t>测试和分析系统性能</w:t>
      </w:r>
      <w:r>
        <w:tab/>
      </w:r>
      <w:r>
        <w:fldChar w:fldCharType="begin"/>
      </w:r>
      <w:r>
        <w:instrText xml:space="preserve"> PAGEREF _Toc15154 </w:instrText>
      </w:r>
      <w:r>
        <w:fldChar w:fldCharType="separate"/>
      </w:r>
      <w:r>
        <w:t>9</w:t>
      </w:r>
      <w:r>
        <w:fldChar w:fldCharType="end"/>
      </w:r>
      <w:r>
        <w:rPr>
          <w:rFonts w:hint="default" w:ascii="Times New Roman" w:hAnsi="Times New Roman" w:eastAsia="黑体" w:cs="Times New Roman"/>
          <w:szCs w:val="28"/>
          <w:highlight w:val="none"/>
        </w:rPr>
        <w:fldChar w:fldCharType="end"/>
      </w:r>
    </w:p>
    <w:p>
      <w:pPr>
        <w:rPr>
          <w:rFonts w:hint="eastAsia"/>
          <w:highlight w:val="none"/>
        </w:rPr>
        <w:sectPr>
          <w:footerReference r:id="rId5" w:type="default"/>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eastAsia="黑体" w:cs="Times New Roman"/>
          <w:szCs w:val="28"/>
          <w:highlight w:val="none"/>
        </w:rPr>
        <w:fldChar w:fldCharType="end"/>
      </w:r>
      <w:bookmarkStart w:id="0" w:name="_Toc265575596"/>
    </w:p>
    <w:p>
      <w:pPr>
        <w:pStyle w:val="2"/>
        <w:numPr>
          <w:ilvl w:val="0"/>
          <w:numId w:val="3"/>
        </w:numPr>
        <w:ind w:leftChars="0"/>
        <w:rPr>
          <w:rFonts w:hint="eastAsia"/>
          <w:highlight w:val="none"/>
        </w:rPr>
      </w:pPr>
      <w:bookmarkStart w:id="1" w:name="_Toc29359"/>
      <w:r>
        <w:rPr>
          <w:rFonts w:hint="eastAsia"/>
          <w:highlight w:val="none"/>
          <w:lang w:val="en-US" w:eastAsia="zh-CN"/>
        </w:rPr>
        <w:t>启动后端</w:t>
      </w:r>
      <w:bookmarkEnd w:id="0"/>
      <w:bookmarkEnd w:id="1"/>
    </w:p>
    <w:p>
      <w:pPr>
        <w:rPr>
          <w:rFonts w:hint="eastAsia"/>
          <w:lang w:val="en-US" w:eastAsia="zh-CN"/>
        </w:rPr>
      </w:pPr>
    </w:p>
    <w:p>
      <w:pPr>
        <w:numPr>
          <w:ilvl w:val="0"/>
          <w:numId w:val="4"/>
        </w:numPr>
        <w:ind w:left="0" w:leftChars="0" w:firstLine="0" w:firstLineChars="0"/>
        <w:rPr>
          <w:rFonts w:hint="default"/>
          <w:lang w:val="en-US" w:eastAsia="zh-CN"/>
        </w:rPr>
      </w:pPr>
      <w:r>
        <w:rPr>
          <w:rFonts w:hint="eastAsia"/>
          <w:lang w:val="en-US" w:eastAsia="zh-CN"/>
        </w:rPr>
        <w:t>启动项目</w:t>
      </w:r>
    </w:p>
    <w:p>
      <w:pPr>
        <w:numPr>
          <w:ilvl w:val="0"/>
          <w:numId w:val="0"/>
        </w:numPr>
        <w:ind w:leftChars="0"/>
        <w:rPr>
          <w:rFonts w:hint="default"/>
          <w:highlight w:val="yellow"/>
          <w:lang w:val="en-US" w:eastAsia="zh-CN"/>
        </w:rPr>
      </w:pPr>
      <w:r>
        <w:rPr>
          <w:rFonts w:hint="default"/>
          <w:highlight w:val="yellow"/>
          <w:lang w:val="en-US" w:eastAsia="zh-CN"/>
        </w:rPr>
        <w:t>..\venv\Scripts\python manage.py runserver 0.0.0.0:8000</w:t>
      </w:r>
    </w:p>
    <w:p>
      <w:pPr>
        <w:numPr>
          <w:ilvl w:val="0"/>
          <w:numId w:val="0"/>
        </w:numPr>
        <w:ind w:leftChars="0"/>
      </w:pPr>
      <w:r>
        <w:drawing>
          <wp:inline distT="0" distB="0" distL="114300" distR="114300">
            <wp:extent cx="5264150" cy="967740"/>
            <wp:effectExtent l="0" t="0" r="635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4150" cy="9677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numPr>
          <w:ilvl w:val="0"/>
          <w:numId w:val="3"/>
        </w:numPr>
        <w:ind w:left="432" w:leftChars="0" w:hanging="432" w:firstLineChars="0"/>
        <w:rPr>
          <w:rFonts w:hint="eastAsia"/>
          <w:lang w:val="en-US" w:eastAsia="zh-CN"/>
        </w:rPr>
      </w:pPr>
      <w:r>
        <w:rPr>
          <w:rFonts w:hint="eastAsia"/>
          <w:lang w:val="en-US" w:eastAsia="zh-CN"/>
        </w:rPr>
        <w:t>开启前端</w:t>
      </w:r>
    </w:p>
    <w:p>
      <w:pPr>
        <w:rPr>
          <w:rFonts w:hint="eastAsia"/>
          <w:lang w:val="en-US" w:eastAsia="zh-CN"/>
        </w:rPr>
      </w:pPr>
    </w:p>
    <w:p>
      <w:pPr>
        <w:rPr>
          <w:rFonts w:hint="eastAsia"/>
          <w:lang w:val="en-US" w:eastAsia="zh-CN"/>
        </w:rPr>
      </w:pPr>
    </w:p>
    <w:p>
      <w:pPr>
        <w:numPr>
          <w:ilvl w:val="0"/>
          <w:numId w:val="3"/>
        </w:numPr>
        <w:ind w:left="432" w:leftChars="0" w:hanging="432" w:firstLineChars="0"/>
        <w:rPr>
          <w:rFonts w:hint="eastAsia"/>
          <w:lang w:val="en-US" w:eastAsia="zh-CN"/>
        </w:rPr>
      </w:pPr>
      <w:r>
        <w:rPr>
          <w:rFonts w:hint="eastAsia"/>
          <w:lang w:val="en-US" w:eastAsia="zh-CN"/>
        </w:rPr>
        <w:t>启动并运行生产线</w:t>
      </w:r>
    </w:p>
    <w:p>
      <w:pPr>
        <w:rPr>
          <w:rFonts w:hint="eastAsia"/>
          <w:lang w:val="en-US" w:eastAsia="zh-CN"/>
        </w:rPr>
      </w:pPr>
    </w:p>
    <w:p>
      <w:pPr>
        <w:rPr>
          <w:rFonts w:hint="eastAsia"/>
          <w:lang w:val="en-US" w:eastAsia="zh-CN"/>
        </w:rPr>
      </w:pPr>
    </w:p>
    <w:p>
      <w:pPr>
        <w:rPr>
          <w:rFonts w:hint="eastAsia"/>
          <w:lang w:val="en-US" w:eastAsia="zh-CN"/>
        </w:rPr>
      </w:pPr>
    </w:p>
    <w:p>
      <w:pPr>
        <w:pStyle w:val="4"/>
        <w:numPr>
          <w:ilvl w:val="1"/>
          <w:numId w:val="0"/>
        </w:numPr>
        <w:spacing w:before="156" w:after="156" w:line="360" w:lineRule="auto"/>
        <w:ind w:leftChars="0"/>
        <w:rPr>
          <w:rFonts w:hint="default" w:ascii="Times New Roman" w:hAnsi="Times New Roman" w:cs="Times New Roman"/>
          <w:szCs w:val="18"/>
          <w:lang w:val="en-US" w:eastAsia="zh-CN"/>
        </w:rPr>
      </w:pPr>
      <w:bookmarkStart w:id="2" w:name="_Toc3711"/>
      <w:bookmarkStart w:id="3" w:name="_Toc28622"/>
      <w:bookmarkStart w:id="4" w:name="_Toc25781"/>
      <w:bookmarkStart w:id="5" w:name="_Toc18383"/>
      <w:bookmarkStart w:id="6" w:name="_Toc9529"/>
      <w:bookmarkStart w:id="7" w:name="_Toc10503"/>
      <w:r>
        <w:rPr>
          <w:rFonts w:hint="eastAsia" w:ascii="Times New Roman" w:hAnsi="Times New Roman" w:cs="Times New Roman"/>
          <w:szCs w:val="18"/>
          <w:lang w:val="en-US" w:eastAsia="zh-CN"/>
        </w:rPr>
        <w:t>8</w:t>
      </w:r>
      <w:r>
        <w:rPr>
          <w:rFonts w:hint="default" w:ascii="Times New Roman" w:hAnsi="Times New Roman" w:cs="Times New Roman"/>
          <w:szCs w:val="18"/>
          <w:lang w:val="en-US" w:eastAsia="zh-CN"/>
        </w:rPr>
        <w:t>.1 测试方案</w:t>
      </w:r>
      <w:bookmarkEnd w:id="2"/>
      <w:bookmarkEnd w:id="3"/>
      <w:bookmarkEnd w:id="4"/>
      <w:bookmarkEnd w:id="5"/>
      <w:bookmarkEnd w:id="6"/>
      <w:bookmarkEnd w:id="7"/>
    </w:p>
    <w:p>
      <w:pPr>
        <w:pStyle w:val="3"/>
        <w:rPr>
          <w:rFonts w:hint="default" w:ascii="Times New Roman" w:hAnsi="Times New Roman" w:eastAsia="宋体" w:cs="Times New Roman"/>
          <w:lang w:val="en-US" w:eastAsia="zh-CN"/>
        </w:rPr>
      </w:pPr>
      <w:r>
        <w:rPr>
          <w:rFonts w:hint="eastAsia" w:cs="Times New Roman"/>
          <w:lang w:val="en-US" w:eastAsia="zh-CN"/>
        </w:rPr>
        <w:t>本系统实现的主要功能是：为实时监控和远程监控与分析提供数据服务，将端</w:t>
      </w:r>
      <w:r>
        <w:rPr>
          <w:rFonts w:hint="eastAsia" w:ascii="Times New Roman" w:hAnsi="Times New Roman" w:eastAsia="宋体" w:cs="Times New Roman"/>
          <w:lang w:val="en-US" w:eastAsia="zh-CN"/>
        </w:rPr>
        <w:t>设备、机器人和传感器等设备状态，机器人轴电流、位置等信息</w:t>
      </w:r>
      <w:r>
        <w:rPr>
          <w:rFonts w:hint="eastAsia" w:cs="Times New Roman"/>
          <w:lang w:val="en-US" w:eastAsia="zh-CN"/>
        </w:rPr>
        <w:t>传输给前端和云服务器。根据该功能做出相应的测试方案。即：</w:t>
      </w:r>
      <w:r>
        <w:rPr>
          <w:rFonts w:hint="eastAsia" w:ascii="Times New Roman" w:hAnsi="Times New Roman" w:eastAsia="宋体" w:cs="Times New Roman"/>
          <w:lang w:val="en-US" w:eastAsia="zh-CN"/>
        </w:rPr>
        <w:t>启动所有设备和系统，硬件</w:t>
      </w:r>
      <w:r>
        <w:rPr>
          <w:rFonts w:hint="default" w:ascii="Times New Roman" w:hAnsi="Times New Roman" w:eastAsia="宋体" w:cs="Times New Roman"/>
          <w:lang w:val="en-US" w:eastAsia="zh-CN"/>
        </w:rPr>
        <w:t>机器</w:t>
      </w:r>
      <w:r>
        <w:rPr>
          <w:rFonts w:hint="eastAsia" w:ascii="Times New Roman" w:hAnsi="Times New Roman" w:eastAsia="宋体" w:cs="Times New Roman"/>
          <w:lang w:val="en-US" w:eastAsia="zh-CN"/>
        </w:rPr>
        <w:t>运作后即可采集数据，将采集到的数据作为测试样例进行前后端系统的测试，</w:t>
      </w:r>
      <w:r>
        <w:rPr>
          <w:rFonts w:hint="default" w:ascii="Times New Roman" w:hAnsi="Times New Roman" w:eastAsia="宋体" w:cs="Times New Roman"/>
          <w:lang w:val="en-US" w:eastAsia="zh-CN"/>
        </w:rPr>
        <w:t>通过可视化</w:t>
      </w:r>
      <w:r>
        <w:rPr>
          <w:rFonts w:hint="eastAsia" w:ascii="Times New Roman" w:hAnsi="Times New Roman" w:eastAsia="宋体" w:cs="Times New Roman"/>
          <w:lang w:val="en-US" w:eastAsia="zh-CN"/>
        </w:rPr>
        <w:t>展示测试效果。</w:t>
      </w:r>
    </w:p>
    <w:p>
      <w:pPr>
        <w:pStyle w:val="5"/>
        <w:bidi w:val="0"/>
        <w:rPr>
          <w:rFonts w:hint="default" w:ascii="Times New Roman" w:hAnsi="Times New Roman" w:eastAsia="黑体" w:cs="Times New Roman"/>
          <w:b w:val="0"/>
          <w:bCs/>
          <w:szCs w:val="24"/>
          <w:lang w:val="en-US" w:eastAsia="zh-CN"/>
        </w:rPr>
      </w:pPr>
      <w:bookmarkStart w:id="8" w:name="_Toc12060"/>
      <w:bookmarkStart w:id="9" w:name="_Toc28695"/>
      <w:bookmarkStart w:id="10" w:name="_Toc22148"/>
      <w:bookmarkStart w:id="11" w:name="_Toc24883"/>
      <w:bookmarkStart w:id="12" w:name="_Toc11651"/>
      <w:bookmarkStart w:id="13" w:name="_Toc32114"/>
      <w:r>
        <w:rPr>
          <w:rFonts w:hint="eastAsia"/>
          <w:lang w:val="en-US" w:eastAsia="zh-CN"/>
        </w:rPr>
        <w:t>8</w:t>
      </w:r>
      <w:r>
        <w:rPr>
          <w:rFonts w:hint="default"/>
          <w:lang w:val="en-US" w:eastAsia="zh-CN"/>
        </w:rPr>
        <w:t>.1.1 测试环境</w:t>
      </w:r>
      <w:r>
        <w:rPr>
          <w:rFonts w:hint="eastAsia"/>
          <w:lang w:val="en-US" w:eastAsia="zh-CN"/>
        </w:rPr>
        <w:t>及平台</w:t>
      </w:r>
      <w:bookmarkEnd w:id="8"/>
      <w:bookmarkEnd w:id="9"/>
      <w:bookmarkEnd w:id="10"/>
      <w:bookmarkEnd w:id="11"/>
      <w:bookmarkEnd w:id="12"/>
      <w:bookmarkEnd w:id="13"/>
    </w:p>
    <w:p>
      <w:pPr>
        <w:pStyle w:val="3"/>
        <w:spacing w:line="360" w:lineRule="auto"/>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测试</w:t>
      </w:r>
      <w:r>
        <w:rPr>
          <w:rFonts w:hint="eastAsia" w:ascii="Times New Roman" w:hAnsi="Times New Roman" w:eastAsia="宋体" w:cs="Times New Roman"/>
          <w:lang w:val="en-US" w:eastAsia="zh-CN"/>
        </w:rPr>
        <w:t>的硬件平台是实验室的工业产线“螺旋桨生产流水线”以及LabVIEW视觉识别系统，工业产线三维视图样例、平面视图样例和实物图分别如图8.1、图8.2和图8.3。硬件平台包含四个工位：工位一是自动上料平台，包含托盘一、托盘二及四轴机械臂一，能够对托盘里的螺旋桨进行图像识别并抓取；工位二是</w:t>
      </w:r>
      <w:r>
        <w:rPr>
          <w:rFonts w:hint="eastAsia"/>
        </w:rPr>
        <w:t>SCARA残次分拣</w:t>
      </w:r>
      <w:r>
        <w:rPr>
          <w:rFonts w:hint="eastAsia"/>
          <w:lang w:val="en-US" w:eastAsia="zh-CN"/>
        </w:rPr>
        <w:t>机器人，包含机械臂二，能够进行螺旋桨的残次分析并分拣；工位三是</w:t>
      </w:r>
      <w:r>
        <w:rPr>
          <w:rFonts w:hint="eastAsia"/>
          <w:sz w:val="24"/>
          <w:szCs w:val="24"/>
        </w:rPr>
        <w:t>基于kinect的视觉装配</w:t>
      </w:r>
      <w:r>
        <w:rPr>
          <w:rFonts w:hint="eastAsia"/>
          <w:sz w:val="24"/>
          <w:szCs w:val="24"/>
          <w:lang w:val="en-US" w:eastAsia="zh-CN"/>
        </w:rPr>
        <w:t>机器人，能够对装配动作和装配结果进行识别；工位四是</w:t>
      </w:r>
      <w:r>
        <w:rPr>
          <w:rFonts w:hint="eastAsia"/>
        </w:rPr>
        <w:t>成品测试平台</w:t>
      </w:r>
      <w:r>
        <w:rPr>
          <w:rFonts w:hint="eastAsia"/>
          <w:sz w:val="24"/>
          <w:szCs w:val="24"/>
          <w:lang w:val="en-US" w:eastAsia="zh-CN"/>
        </w:rPr>
        <w:t>，能够对螺旋桨进行性能测试</w:t>
      </w:r>
      <w:r>
        <w:rPr>
          <w:rFonts w:hint="eastAsia" w:ascii="Times New Roman" w:hAnsi="Times New Roman" w:eastAsia="宋体" w:cs="Times New Roman"/>
          <w:lang w:val="en-US" w:eastAsia="zh-CN"/>
        </w:rPr>
        <w:t>。</w:t>
      </w:r>
    </w:p>
    <w:p>
      <w:pPr>
        <w:pStyle w:val="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drawing>
          <wp:inline distT="0" distB="0" distL="114300" distR="114300">
            <wp:extent cx="2834640" cy="2805430"/>
            <wp:effectExtent l="0" t="0" r="10160" b="1270"/>
            <wp:docPr id="77" name="图片 77" descr="工位三维视图样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工位三维视图样例"/>
                    <pic:cNvPicPr>
                      <a:picLocks noChangeAspect="1"/>
                    </pic:cNvPicPr>
                  </pic:nvPicPr>
                  <pic:blipFill>
                    <a:blip r:embed="rId9"/>
                    <a:stretch>
                      <a:fillRect/>
                    </a:stretch>
                  </pic:blipFill>
                  <pic:spPr>
                    <a:xfrm>
                      <a:off x="0" y="0"/>
                      <a:ext cx="2834640" cy="280543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rPr>
          <w:rFonts w:hint="default" w:ascii="Times New Roman" w:hAnsi="Times New Roman" w:cs="Times New Roman"/>
          <w:sz w:val="21"/>
          <w:szCs w:val="21"/>
          <w:lang w:val="en-US" w:eastAsia="zh-CN"/>
        </w:rPr>
      </w:pPr>
      <w:bookmarkStart w:id="14" w:name="_Toc13976"/>
      <w:r>
        <w:t>图 8.</w:t>
      </w:r>
      <w:r>
        <w:fldChar w:fldCharType="begin"/>
      </w:r>
      <w:r>
        <w:instrText xml:space="preserve"> SEQ 图_8. \* ARABIC </w:instrText>
      </w:r>
      <w:r>
        <w:fldChar w:fldCharType="separate"/>
      </w:r>
      <w:r>
        <w:t>1</w:t>
      </w:r>
      <w:r>
        <w:fldChar w:fldCharType="end"/>
      </w:r>
      <w:r>
        <w:rPr>
          <w:rFonts w:hint="eastAsia"/>
          <w:lang w:val="en-US" w:eastAsia="zh-CN"/>
        </w:rPr>
        <w:t xml:space="preserve"> </w:t>
      </w:r>
      <w:r>
        <w:rPr>
          <w:rFonts w:hint="default" w:ascii="Times New Roman" w:hAnsi="Times New Roman" w:cs="Times New Roman"/>
          <w:sz w:val="21"/>
          <w:szCs w:val="21"/>
          <w:lang w:val="en-US" w:eastAsia="zh-CN"/>
        </w:rPr>
        <w:t>螺旋桨生产流水线三维视图样例</w:t>
      </w:r>
      <w:bookmarkEnd w:id="1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2209800" cy="4944745"/>
            <wp:effectExtent l="0" t="0" r="8255" b="0"/>
            <wp:docPr id="78" name="图片 78" descr="工位平面视图样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工位平面视图样例"/>
                    <pic:cNvPicPr>
                      <a:picLocks noChangeAspect="1"/>
                    </pic:cNvPicPr>
                  </pic:nvPicPr>
                  <pic:blipFill>
                    <a:blip r:embed="rId10"/>
                    <a:stretch>
                      <a:fillRect/>
                    </a:stretch>
                  </pic:blipFill>
                  <pic:spPr>
                    <a:xfrm rot="16200000">
                      <a:off x="0" y="0"/>
                      <a:ext cx="2209800" cy="4944745"/>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rPr>
          <w:rFonts w:hint="default" w:ascii="Times New Roman" w:hAnsi="Times New Roman" w:cs="Times New Roman"/>
          <w:sz w:val="21"/>
          <w:szCs w:val="21"/>
          <w:lang w:val="en-US" w:eastAsia="zh-CN"/>
        </w:rPr>
      </w:pPr>
      <w:bookmarkStart w:id="15" w:name="_Toc27187"/>
      <w:r>
        <w:t>图 8.</w:t>
      </w:r>
      <w:r>
        <w:fldChar w:fldCharType="begin"/>
      </w:r>
      <w:r>
        <w:instrText xml:space="preserve"> SEQ 图_8. \* ARABIC </w:instrText>
      </w:r>
      <w:r>
        <w:fldChar w:fldCharType="separate"/>
      </w:r>
      <w:r>
        <w:t>2</w:t>
      </w:r>
      <w:r>
        <w:fldChar w:fldCharType="end"/>
      </w:r>
      <w:r>
        <w:rPr>
          <w:rFonts w:hint="eastAsia"/>
          <w:lang w:val="en-US" w:eastAsia="zh-CN"/>
        </w:rPr>
        <w:t xml:space="preserve"> </w:t>
      </w:r>
      <w:r>
        <w:rPr>
          <w:rFonts w:hint="default" w:ascii="Times New Roman" w:hAnsi="Times New Roman" w:cs="Times New Roman"/>
          <w:sz w:val="21"/>
          <w:szCs w:val="21"/>
          <w:lang w:val="en-US" w:eastAsia="zh-CN"/>
        </w:rPr>
        <w:t>螺旋桨生产流水线平面视图样例</w:t>
      </w:r>
      <w:bookmarkEnd w:id="1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4359275" cy="2486025"/>
            <wp:effectExtent l="0" t="0" r="9525" b="3175"/>
            <wp:docPr id="79" name="图片 79" descr="工位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工位实物图"/>
                    <pic:cNvPicPr>
                      <a:picLocks noChangeAspect="1"/>
                    </pic:cNvPicPr>
                  </pic:nvPicPr>
                  <pic:blipFill>
                    <a:blip r:embed="rId11"/>
                    <a:stretch>
                      <a:fillRect/>
                    </a:stretch>
                  </pic:blipFill>
                  <pic:spPr>
                    <a:xfrm>
                      <a:off x="0" y="0"/>
                      <a:ext cx="4359275" cy="2486025"/>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rPr>
          <w:rFonts w:hint="eastAsia" w:ascii="Times New Roman" w:hAnsi="Times New Roman" w:eastAsia="宋体" w:cs="Times New Roman"/>
          <w:sz w:val="21"/>
          <w:szCs w:val="21"/>
          <w:lang w:val="en-US" w:eastAsia="zh-CN"/>
        </w:rPr>
      </w:pPr>
      <w:bookmarkStart w:id="16" w:name="_Toc4367"/>
      <w:r>
        <w:t>图 8.</w:t>
      </w:r>
      <w:r>
        <w:fldChar w:fldCharType="begin"/>
      </w:r>
      <w:r>
        <w:instrText xml:space="preserve"> SEQ 图_8. \* ARABIC </w:instrText>
      </w:r>
      <w:r>
        <w:fldChar w:fldCharType="separate"/>
      </w:r>
      <w:r>
        <w:t>3</w:t>
      </w:r>
      <w:r>
        <w:fldChar w:fldCharType="end"/>
      </w:r>
      <w:r>
        <w:rPr>
          <w:rFonts w:hint="eastAsia"/>
          <w:lang w:val="en-US" w:eastAsia="zh-CN"/>
        </w:rPr>
        <w:t xml:space="preserve"> </w:t>
      </w:r>
      <w:r>
        <w:rPr>
          <w:rFonts w:hint="default" w:ascii="Times New Roman" w:hAnsi="Times New Roman" w:cs="Times New Roman"/>
          <w:sz w:val="21"/>
          <w:szCs w:val="21"/>
          <w:lang w:val="en-US" w:eastAsia="zh-CN"/>
        </w:rPr>
        <w:t>螺旋桨生产流水线实物图</w:t>
      </w:r>
      <w:bookmarkEnd w:id="16"/>
    </w:p>
    <w:p>
      <w:pPr>
        <w:pStyle w:val="6"/>
        <w:keepNext w:val="0"/>
        <w:keepLines w:val="0"/>
        <w:pageBreakBefore w:val="0"/>
        <w:widowControl w:val="0"/>
        <w:kinsoku/>
        <w:wordWrap/>
        <w:overflowPunct/>
        <w:topLinePunct w:val="0"/>
        <w:autoSpaceDE/>
        <w:autoSpaceDN/>
        <w:bidi w:val="0"/>
        <w:adjustRightInd/>
        <w:snapToGrid/>
        <w:spacing w:after="0" w:line="360" w:lineRule="auto"/>
        <w:ind w:left="0" w:leftChars="0" w:right="0" w:rightChars="0" w:firstLine="0" w:firstLineChars="0"/>
        <w:jc w:val="center"/>
        <w:textAlignment w:val="auto"/>
        <w:rPr>
          <w:rFonts w:hint="eastAsia" w:ascii="Times New Roman" w:hAnsi="Times New Roman" w:eastAsia="宋体" w:cs="Times New Roman"/>
          <w:lang w:val="en-US" w:eastAsia="zh-CN"/>
        </w:rPr>
      </w:pPr>
    </w:p>
    <w:p>
      <w:pPr>
        <w:pStyle w:val="3"/>
        <w:spacing w:line="360" w:lineRule="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软件环境是本地前后端以及杭州私有云服务器，工业产线平台与本地服务端采用局域网连接，本地服务端与云服务器采用MQTT连接，本地后端与前端采用localhost和</w:t>
      </w:r>
      <w:r>
        <w:rPr>
          <w:rFonts w:hint="eastAsia" w:cs="Times New Roman"/>
          <w:lang w:val="en-US" w:eastAsia="zh-CN"/>
        </w:rPr>
        <w:t>WebSocket</w:t>
      </w:r>
      <w:r>
        <w:rPr>
          <w:rFonts w:hint="eastAsia" w:ascii="Times New Roman" w:hAnsi="Times New Roman" w:eastAsia="宋体" w:cs="Times New Roman"/>
          <w:lang w:val="en-US" w:eastAsia="zh-CN"/>
        </w:rPr>
        <w:t>连接</w:t>
      </w:r>
      <w:r>
        <w:rPr>
          <w:rFonts w:hint="default" w:ascii="Times New Roman" w:hAnsi="Times New Roman" w:eastAsia="宋体" w:cs="Times New Roman"/>
          <w:lang w:val="en-US" w:eastAsia="zh-CN"/>
        </w:rPr>
        <w:t>。</w:t>
      </w:r>
    </w:p>
    <w:p>
      <w:pPr>
        <w:pStyle w:val="3"/>
        <w:spacing w:line="360" w:lineRule="auto"/>
        <w:rPr>
          <w:rFonts w:hint="default" w:ascii="Times New Roman" w:hAnsi="Times New Roman" w:eastAsia="宋体" w:cs="Times New Roman"/>
          <w:lang w:val="en-US" w:eastAsia="zh-CN"/>
        </w:rPr>
      </w:pPr>
    </w:p>
    <w:p>
      <w:pPr>
        <w:pStyle w:val="5"/>
        <w:bidi w:val="0"/>
        <w:rPr>
          <w:rFonts w:hint="default" w:ascii="Times New Roman" w:hAnsi="Times New Roman" w:eastAsia="黑体" w:cs="Times New Roman"/>
          <w:b w:val="0"/>
          <w:bCs/>
          <w:szCs w:val="24"/>
          <w:lang w:val="en-US" w:eastAsia="zh-CN"/>
        </w:rPr>
      </w:pPr>
      <w:bookmarkStart w:id="17" w:name="_Toc15554"/>
      <w:bookmarkStart w:id="18" w:name="_Toc2703"/>
      <w:bookmarkStart w:id="19" w:name="_Toc1393"/>
      <w:bookmarkStart w:id="20" w:name="_Toc25038"/>
      <w:bookmarkStart w:id="21" w:name="_Toc10164"/>
      <w:bookmarkStart w:id="22" w:name="_Toc4357"/>
      <w:r>
        <w:rPr>
          <w:rFonts w:hint="eastAsia"/>
          <w:lang w:val="en-US" w:eastAsia="zh-CN"/>
        </w:rPr>
        <w:t>8</w:t>
      </w:r>
      <w:r>
        <w:rPr>
          <w:rFonts w:hint="default"/>
          <w:lang w:val="en-US" w:eastAsia="zh-CN"/>
        </w:rPr>
        <w:t>.1.</w:t>
      </w:r>
      <w:r>
        <w:rPr>
          <w:rFonts w:hint="eastAsia"/>
          <w:lang w:val="en-US" w:eastAsia="zh-CN"/>
        </w:rPr>
        <w:t>2</w:t>
      </w:r>
      <w:r>
        <w:rPr>
          <w:rFonts w:hint="default"/>
          <w:lang w:val="en-US" w:eastAsia="zh-CN"/>
        </w:rPr>
        <w:t xml:space="preserve"> 测试</w:t>
      </w:r>
      <w:r>
        <w:rPr>
          <w:rFonts w:hint="eastAsia"/>
          <w:lang w:val="en-US" w:eastAsia="zh-CN"/>
        </w:rPr>
        <w:t>步骤</w:t>
      </w:r>
      <w:bookmarkEnd w:id="17"/>
      <w:bookmarkEnd w:id="18"/>
      <w:bookmarkEnd w:id="19"/>
      <w:bookmarkEnd w:id="20"/>
      <w:bookmarkEnd w:id="21"/>
      <w:bookmarkEnd w:id="22"/>
    </w:p>
    <w:p>
      <w:pPr>
        <w:pStyle w:val="3"/>
        <w:spacing w:line="360" w:lineRule="auto"/>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测试</w:t>
      </w:r>
      <w:r>
        <w:rPr>
          <w:rFonts w:hint="eastAsia" w:ascii="Times New Roman" w:hAnsi="Times New Roman" w:eastAsia="宋体" w:cs="Times New Roman"/>
          <w:lang w:val="en-US" w:eastAsia="zh-CN"/>
        </w:rPr>
        <w:t>流程如图8.4，主要分为以下几个步骤：</w:t>
      </w:r>
    </w:p>
    <w:p>
      <w:pPr>
        <w:pStyle w:val="3"/>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启动本地服务器的前后端程序（包括相应的中间件Kafka、ZooKeeper和MySQL、Redis、npm服务）；</w:t>
      </w:r>
    </w:p>
    <w:p>
      <w:pPr>
        <w:pStyle w:val="3"/>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启动流水线，此时后端应当采集到数据，前端应当接收到数据并渲染展示，云端应当接收到数据并远程监控；</w:t>
      </w:r>
    </w:p>
    <w:p>
      <w:pPr>
        <w:pStyle w:val="3"/>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手动放置螺旋桨到工位一托盘内，点击“托盘进位”让其正常上料，工位一机器人识别到托盘内的螺旋桨位置信息，根据位置信息开始上料抓取螺旋桨，并放置传送带上；</w:t>
      </w:r>
    </w:p>
    <w:p>
      <w:pPr>
        <w:pStyle w:val="3"/>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当传送带上的螺旋桨运行到工位二后，工位二机器人识别到相应螺旋桨，判断是否合格，如果不合格（包括标签错误、缺角、划痕）机器人则从传送带上抓取螺旋桨放置“垃圾”托盘内；如果合格则不作处理；</w:t>
      </w:r>
    </w:p>
    <w:p>
      <w:pPr>
        <w:pStyle w:val="3"/>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当传送带上的螺旋桨运行到工位三后，等待装配人员取下螺旋桨进行装配操作；装配人员按照提示进行相应的装配，工位三机器人不断识别装配动作和进度。装配完成之后装配人员放置传送带上继续传送；</w:t>
      </w:r>
    </w:p>
    <w:p>
      <w:pPr>
        <w:pStyle w:val="3"/>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传送带上的螺旋桨运行到工位四后，等待装配人员取下螺旋桨装配到性能测试台上进行螺旋桨性能测试，工位四机器人识别到螺旋桨的性能测试数据后重复流水线的生产。</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2436495" cy="6131560"/>
            <wp:effectExtent l="0" t="0" r="0" b="0"/>
            <wp:docPr id="80" name="图片 80" descr="测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测试流程图"/>
                    <pic:cNvPicPr>
                      <a:picLocks noChangeAspect="1"/>
                    </pic:cNvPicPr>
                  </pic:nvPicPr>
                  <pic:blipFill>
                    <a:blip r:embed="rId12"/>
                    <a:srcRect t="1512" b="811"/>
                    <a:stretch>
                      <a:fillRect/>
                    </a:stretch>
                  </pic:blipFill>
                  <pic:spPr>
                    <a:xfrm>
                      <a:off x="0" y="0"/>
                      <a:ext cx="2436495" cy="6131560"/>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center"/>
        <w:textAlignment w:val="auto"/>
        <w:rPr>
          <w:rFonts w:hint="default" w:ascii="Times New Roman" w:hAnsi="Times New Roman" w:cs="Times New Roman" w:eastAsiaTheme="minorEastAsia"/>
          <w:lang w:val="en-US" w:eastAsia="zh-CN"/>
        </w:rPr>
      </w:pPr>
      <w:bookmarkStart w:id="23" w:name="_Toc5982"/>
      <w:r>
        <w:t>图 8.</w:t>
      </w:r>
      <w:r>
        <w:fldChar w:fldCharType="begin"/>
      </w:r>
      <w:r>
        <w:instrText xml:space="preserve"> SEQ 图_8. \* ARABIC </w:instrText>
      </w:r>
      <w:r>
        <w:fldChar w:fldCharType="separate"/>
      </w:r>
      <w:r>
        <w:t>4</w:t>
      </w:r>
      <w:r>
        <w:fldChar w:fldCharType="end"/>
      </w:r>
      <w:r>
        <w:rPr>
          <w:rFonts w:hint="eastAsia"/>
          <w:lang w:val="en-US" w:eastAsia="zh-CN"/>
        </w:rPr>
        <w:t xml:space="preserve"> </w:t>
      </w:r>
      <w:r>
        <w:rPr>
          <w:rFonts w:hint="default" w:ascii="Times New Roman" w:hAnsi="Times New Roman" w:cs="Times New Roman"/>
          <w:lang w:val="en-US" w:eastAsia="zh-CN"/>
        </w:rPr>
        <w:t>测试流程图</w:t>
      </w:r>
      <w:bookmarkEnd w:id="23"/>
    </w:p>
    <w:p>
      <w:pPr>
        <w:pStyle w:val="3"/>
        <w:spacing w:line="360" w:lineRule="auto"/>
        <w:rPr>
          <w:rFonts w:hint="default" w:ascii="Times New Roman" w:hAnsi="Times New Roman" w:eastAsia="宋体" w:cs="Times New Roman"/>
          <w:lang w:val="en-US" w:eastAsia="zh-CN"/>
        </w:rPr>
      </w:pPr>
    </w:p>
    <w:p>
      <w:pPr>
        <w:pStyle w:val="5"/>
        <w:bidi w:val="0"/>
        <w:rPr>
          <w:rFonts w:hint="default" w:ascii="Times New Roman" w:hAnsi="Times New Roman" w:eastAsia="黑体" w:cs="Times New Roman"/>
          <w:b w:val="0"/>
          <w:bCs/>
          <w:szCs w:val="24"/>
          <w:lang w:val="en-US" w:eastAsia="zh-CN"/>
        </w:rPr>
      </w:pPr>
      <w:bookmarkStart w:id="24" w:name="_Toc29724"/>
      <w:bookmarkStart w:id="25" w:name="_Toc22575"/>
      <w:bookmarkStart w:id="26" w:name="_Toc32645"/>
      <w:bookmarkStart w:id="27" w:name="_Toc9183"/>
      <w:bookmarkStart w:id="28" w:name="_Toc7928"/>
      <w:bookmarkStart w:id="29" w:name="_Toc32321"/>
      <w:r>
        <w:rPr>
          <w:rFonts w:hint="eastAsia"/>
          <w:lang w:val="en-US" w:eastAsia="zh-CN"/>
        </w:rPr>
        <w:t>8</w:t>
      </w:r>
      <w:r>
        <w:rPr>
          <w:rFonts w:hint="default"/>
          <w:lang w:val="en-US" w:eastAsia="zh-CN"/>
        </w:rPr>
        <w:t>.1.</w:t>
      </w:r>
      <w:r>
        <w:rPr>
          <w:rFonts w:hint="eastAsia"/>
          <w:lang w:val="en-US" w:eastAsia="zh-CN"/>
        </w:rPr>
        <w:t>3</w:t>
      </w:r>
      <w:r>
        <w:rPr>
          <w:rFonts w:hint="default"/>
          <w:lang w:val="en-US" w:eastAsia="zh-CN"/>
        </w:rPr>
        <w:t xml:space="preserve"> 测试样例</w:t>
      </w:r>
      <w:bookmarkEnd w:id="24"/>
      <w:bookmarkEnd w:id="25"/>
      <w:bookmarkEnd w:id="26"/>
      <w:bookmarkEnd w:id="27"/>
      <w:bookmarkEnd w:id="28"/>
      <w:bookmarkEnd w:id="29"/>
    </w:p>
    <w:p>
      <w:pPr>
        <w:pStyle w:val="3"/>
        <w:spacing w:line="360" w:lineRule="auto"/>
        <w:rPr>
          <w:rFonts w:hint="default" w:ascii="Times New Roman" w:hAnsi="Times New Roman" w:eastAsia="宋体" w:cs="Times New Roman"/>
          <w:lang w:val="en-US" w:eastAsia="zh-CN"/>
        </w:rPr>
      </w:pPr>
      <w:r>
        <w:rPr>
          <w:rFonts w:hint="eastAsia" w:cs="Times New Roman"/>
          <w:lang w:val="en-US" w:eastAsia="zh-CN"/>
        </w:rPr>
        <w:t>测试数据分为从端设备采集的原始数据，以及后端系统处理完毕可传输给前端和可上传到云服务器的数据，原始数据和处理后的数据均是JSON格式，其中字段对应相应的值，原始数据格式化后增加了相应的字段，修改原字段“id值”（id字段对应的value作为key）为字段“value”。采集到的原始数据均来自实验室工业产线真实运行所得，部分测试</w:t>
      </w:r>
      <w:r>
        <w:rPr>
          <w:rFonts w:hint="eastAsia" w:ascii="Times New Roman" w:hAnsi="Times New Roman" w:eastAsia="宋体" w:cs="Times New Roman"/>
          <w:lang w:val="en-US" w:eastAsia="zh-CN"/>
        </w:rPr>
        <w:t>数据格式及种类</w:t>
      </w:r>
      <w:r>
        <w:rPr>
          <w:rFonts w:hint="eastAsia" w:cs="Times New Roman"/>
          <w:lang w:val="en-US" w:eastAsia="zh-CN"/>
        </w:rPr>
        <w:t>展示</w:t>
      </w:r>
      <w:r>
        <w:rPr>
          <w:rFonts w:hint="eastAsia" w:cs="Times New Roman"/>
          <w:lang w:val="en-US" w:eastAsia="zh-CN"/>
        </w:rPr>
        <w:fldChar w:fldCharType="begin"/>
      </w:r>
      <w:r>
        <w:rPr>
          <w:rFonts w:hint="eastAsia" w:cs="Times New Roman"/>
          <w:lang w:val="en-US" w:eastAsia="zh-CN"/>
        </w:rPr>
        <w:instrText xml:space="preserve"> REF _Toc21625 \h </w:instrText>
      </w:r>
      <w:r>
        <w:rPr>
          <w:rFonts w:hint="eastAsia" w:cs="Times New Roman"/>
          <w:lang w:val="en-US" w:eastAsia="zh-CN"/>
        </w:rPr>
        <w:fldChar w:fldCharType="separate"/>
      </w:r>
      <w:r>
        <w:rPr>
          <w:rFonts w:hint="eastAsia"/>
          <w:lang w:val="en-US" w:eastAsia="zh-CN"/>
        </w:rPr>
        <w:t>附录</w:t>
      </w:r>
      <w:r>
        <w:rPr>
          <w:rFonts w:hint="eastAsia" w:cs="Times New Roman"/>
          <w:lang w:val="en-US" w:eastAsia="zh-CN"/>
        </w:rPr>
        <w:fldChar w:fldCharType="end"/>
      </w:r>
      <w:r>
        <w:rPr>
          <w:rFonts w:hint="eastAsia" w:cs="Times New Roman"/>
          <w:lang w:val="en-US" w:eastAsia="zh-CN"/>
        </w:rPr>
        <w:t>A中的表格</w:t>
      </w:r>
      <w:r>
        <w:rPr>
          <w:rFonts w:hint="default" w:ascii="Times New Roman" w:hAnsi="Times New Roman" w:eastAsia="宋体" w:cs="Times New Roman"/>
          <w:lang w:val="en-US" w:eastAsia="zh-CN"/>
        </w:rPr>
        <w:t>。</w:t>
      </w:r>
    </w:p>
    <w:p>
      <w:pPr>
        <w:pStyle w:val="3"/>
        <w:spacing w:line="360" w:lineRule="auto"/>
        <w:ind w:left="0" w:leftChars="0" w:firstLine="0" w:firstLineChars="0"/>
        <w:rPr>
          <w:rFonts w:hint="default" w:ascii="Times New Roman" w:hAnsi="Times New Roman" w:eastAsia="宋体" w:cs="Times New Roman"/>
          <w:lang w:val="en-US" w:eastAsia="zh-CN"/>
        </w:rPr>
      </w:pPr>
    </w:p>
    <w:p>
      <w:pPr>
        <w:pStyle w:val="4"/>
        <w:numPr>
          <w:ilvl w:val="1"/>
          <w:numId w:val="0"/>
        </w:numPr>
        <w:bidi w:val="0"/>
        <w:ind w:leftChars="0"/>
        <w:rPr>
          <w:rFonts w:hint="default" w:ascii="Times New Roman" w:hAnsi="Times New Roman" w:cs="Times New Roman"/>
          <w:szCs w:val="18"/>
          <w:lang w:val="en-US" w:eastAsia="zh-CN"/>
        </w:rPr>
      </w:pPr>
      <w:bookmarkStart w:id="30" w:name="_Toc28203"/>
      <w:bookmarkStart w:id="31" w:name="_Toc3374"/>
      <w:bookmarkStart w:id="32" w:name="_Toc26433"/>
      <w:bookmarkStart w:id="33" w:name="_Toc1775"/>
      <w:bookmarkStart w:id="34" w:name="_Toc16743"/>
      <w:bookmarkStart w:id="35" w:name="_Toc28511"/>
      <w:r>
        <w:rPr>
          <w:rFonts w:hint="eastAsia"/>
          <w:lang w:val="en-US" w:eastAsia="zh-CN"/>
        </w:rPr>
        <w:t>8</w:t>
      </w:r>
      <w:r>
        <w:rPr>
          <w:rFonts w:hint="default"/>
          <w:lang w:val="en-US" w:eastAsia="zh-CN"/>
        </w:rPr>
        <w:t xml:space="preserve">.2 </w:t>
      </w:r>
      <w:r>
        <w:rPr>
          <w:rFonts w:hint="eastAsia"/>
          <w:lang w:val="en-US" w:eastAsia="zh-CN"/>
        </w:rPr>
        <w:t>后端采集</w:t>
      </w:r>
      <w:r>
        <w:rPr>
          <w:rFonts w:hint="default"/>
          <w:lang w:val="en-US" w:eastAsia="zh-CN"/>
        </w:rPr>
        <w:t>结果</w:t>
      </w:r>
      <w:r>
        <w:rPr>
          <w:rFonts w:hint="eastAsia"/>
          <w:lang w:val="en-US" w:eastAsia="zh-CN"/>
        </w:rPr>
        <w:t>分析</w:t>
      </w:r>
      <w:bookmarkEnd w:id="30"/>
      <w:bookmarkEnd w:id="31"/>
      <w:bookmarkEnd w:id="32"/>
      <w:bookmarkEnd w:id="33"/>
      <w:bookmarkEnd w:id="34"/>
      <w:bookmarkEnd w:id="35"/>
    </w:p>
    <w:p>
      <w:pPr>
        <w:pStyle w:val="3"/>
        <w:spacing w:line="360" w:lineRule="auto"/>
        <w:rPr>
          <w:rFonts w:hint="default" w:ascii="Times New Roman" w:hAnsi="Times New Roman" w:eastAsia="宋体" w:cs="Times New Roman"/>
          <w:lang w:val="en-US" w:eastAsia="zh-CN"/>
        </w:rPr>
      </w:pPr>
      <w:r>
        <w:rPr>
          <w:rFonts w:hint="eastAsia" w:cs="Times New Roman"/>
          <w:lang w:val="en-US" w:eastAsia="zh-CN"/>
        </w:rPr>
        <w:t>后端系统数据采集没有可视化信息，但可以通过运行打印输出信息，同时可以通过MySQL数据库、Redis服务查询数据信息，后端数据采集输出信息见</w:t>
      </w:r>
      <w:r>
        <w:rPr>
          <w:rFonts w:hint="eastAsia" w:cs="Times New Roman"/>
          <w:lang w:val="en-US" w:eastAsia="zh-CN"/>
        </w:rPr>
        <w:fldChar w:fldCharType="begin"/>
      </w:r>
      <w:r>
        <w:rPr>
          <w:rFonts w:hint="eastAsia" w:cs="Times New Roman"/>
          <w:lang w:val="en-US" w:eastAsia="zh-CN"/>
        </w:rPr>
        <w:instrText xml:space="preserve"> REF _Toc21625 \h </w:instrText>
      </w:r>
      <w:r>
        <w:rPr>
          <w:rFonts w:hint="eastAsia" w:cs="Times New Roman"/>
          <w:lang w:val="en-US" w:eastAsia="zh-CN"/>
        </w:rPr>
        <w:fldChar w:fldCharType="separate"/>
      </w:r>
      <w:r>
        <w:rPr>
          <w:rFonts w:hint="eastAsia"/>
          <w:lang w:val="en-US" w:eastAsia="zh-CN"/>
        </w:rPr>
        <w:t>附录</w:t>
      </w:r>
      <w:r>
        <w:rPr>
          <w:rFonts w:hint="eastAsia" w:cs="Times New Roman"/>
          <w:lang w:val="en-US" w:eastAsia="zh-CN"/>
        </w:rPr>
        <w:fldChar w:fldCharType="end"/>
      </w:r>
      <w:r>
        <w:rPr>
          <w:rFonts w:hint="eastAsia" w:cs="Times New Roman"/>
          <w:lang w:val="en-US" w:eastAsia="zh-CN"/>
        </w:rPr>
        <w:t>B。一些系统性能指标也可以通过输出信息查看（HTTP请求、响应速率，手动打印输出采集频率等指标）。</w:t>
      </w:r>
    </w:p>
    <w:p>
      <w:pPr>
        <w:pStyle w:val="3"/>
        <w:spacing w:line="360" w:lineRule="auto"/>
        <w:rPr>
          <w:rFonts w:hint="default" w:ascii="Times New Roman" w:hAnsi="Times New Roman" w:eastAsia="宋体" w:cs="Times New Roman"/>
          <w:lang w:val="en-US" w:eastAsia="zh-CN"/>
        </w:rPr>
      </w:pPr>
    </w:p>
    <w:p>
      <w:pPr>
        <w:pStyle w:val="4"/>
        <w:numPr>
          <w:ilvl w:val="1"/>
          <w:numId w:val="0"/>
        </w:numPr>
        <w:spacing w:before="156" w:after="156" w:line="360" w:lineRule="auto"/>
        <w:ind w:leftChars="0"/>
        <w:rPr>
          <w:rFonts w:hint="default" w:ascii="Times New Roman" w:hAnsi="Times New Roman" w:cs="Times New Roman"/>
          <w:szCs w:val="18"/>
          <w:lang w:val="en-US" w:eastAsia="zh-CN"/>
        </w:rPr>
      </w:pPr>
      <w:bookmarkStart w:id="36" w:name="_Toc9498"/>
      <w:bookmarkStart w:id="37" w:name="_Toc5584"/>
      <w:bookmarkStart w:id="38" w:name="_Toc21272"/>
      <w:bookmarkStart w:id="39" w:name="_Toc10928"/>
      <w:bookmarkStart w:id="40" w:name="_Toc8066"/>
      <w:bookmarkStart w:id="41" w:name="_Toc8061"/>
      <w:r>
        <w:rPr>
          <w:rFonts w:hint="eastAsia" w:ascii="Times New Roman" w:hAnsi="Times New Roman" w:cs="Times New Roman"/>
          <w:szCs w:val="18"/>
          <w:lang w:val="en-US" w:eastAsia="zh-CN"/>
        </w:rPr>
        <w:t>8</w:t>
      </w:r>
      <w:r>
        <w:rPr>
          <w:rFonts w:hint="default" w:ascii="Times New Roman" w:hAnsi="Times New Roman" w:cs="Times New Roman"/>
          <w:szCs w:val="18"/>
          <w:lang w:val="en-US" w:eastAsia="zh-CN"/>
        </w:rPr>
        <w:t>.</w:t>
      </w:r>
      <w:r>
        <w:rPr>
          <w:rFonts w:hint="eastAsia" w:ascii="Times New Roman" w:hAnsi="Times New Roman" w:cs="Times New Roman"/>
          <w:szCs w:val="18"/>
          <w:lang w:val="en-US" w:eastAsia="zh-CN"/>
        </w:rPr>
        <w:t>3</w:t>
      </w:r>
      <w:r>
        <w:rPr>
          <w:rFonts w:hint="default" w:ascii="Times New Roman" w:hAnsi="Times New Roman" w:cs="Times New Roman"/>
          <w:szCs w:val="18"/>
          <w:lang w:val="en-US" w:eastAsia="zh-CN"/>
        </w:rPr>
        <w:t xml:space="preserve"> </w:t>
      </w:r>
      <w:r>
        <w:rPr>
          <w:rFonts w:hint="eastAsia" w:ascii="Times New Roman" w:hAnsi="Times New Roman" w:cs="Times New Roman"/>
          <w:szCs w:val="18"/>
          <w:lang w:val="en-US" w:eastAsia="zh-CN"/>
        </w:rPr>
        <w:t>可视化展示</w:t>
      </w:r>
      <w:bookmarkEnd w:id="36"/>
      <w:bookmarkEnd w:id="37"/>
      <w:bookmarkEnd w:id="38"/>
      <w:bookmarkEnd w:id="39"/>
      <w:bookmarkEnd w:id="40"/>
      <w:bookmarkEnd w:id="41"/>
    </w:p>
    <w:p>
      <w:pPr>
        <w:pStyle w:val="5"/>
        <w:bidi w:val="0"/>
        <w:rPr>
          <w:rFonts w:hint="default" w:ascii="Times New Roman" w:hAnsi="Times New Roman" w:eastAsia="黑体" w:cs="Times New Roman"/>
          <w:b w:val="0"/>
          <w:bCs/>
          <w:szCs w:val="24"/>
          <w:lang w:val="en-US" w:eastAsia="zh-CN"/>
        </w:rPr>
      </w:pPr>
      <w:bookmarkStart w:id="42" w:name="_Toc15097"/>
      <w:bookmarkStart w:id="43" w:name="_Toc29645"/>
      <w:bookmarkStart w:id="44" w:name="_Toc31521"/>
      <w:bookmarkStart w:id="45" w:name="_Toc26518"/>
      <w:bookmarkStart w:id="46" w:name="_Toc329"/>
      <w:bookmarkStart w:id="47" w:name="_Toc15085"/>
      <w:r>
        <w:rPr>
          <w:rFonts w:hint="eastAsia"/>
          <w:lang w:val="en-US" w:eastAsia="zh-CN"/>
        </w:rPr>
        <w:t>8</w:t>
      </w:r>
      <w:r>
        <w:rPr>
          <w:rFonts w:hint="default"/>
          <w:lang w:val="en-US" w:eastAsia="zh-CN"/>
        </w:rPr>
        <w:t>.</w:t>
      </w:r>
      <w:r>
        <w:rPr>
          <w:rFonts w:hint="eastAsia"/>
          <w:lang w:val="en-US" w:eastAsia="zh-CN"/>
        </w:rPr>
        <w:t>3</w:t>
      </w:r>
      <w:r>
        <w:rPr>
          <w:rFonts w:hint="default"/>
          <w:lang w:val="en-US" w:eastAsia="zh-CN"/>
        </w:rPr>
        <w:t xml:space="preserve">.1 </w:t>
      </w:r>
      <w:r>
        <w:rPr>
          <w:rFonts w:hint="eastAsia"/>
          <w:lang w:val="en-US" w:eastAsia="zh-CN"/>
        </w:rPr>
        <w:t>前端建模与UI界面设计</w:t>
      </w:r>
      <w:bookmarkEnd w:id="42"/>
      <w:bookmarkEnd w:id="43"/>
      <w:bookmarkEnd w:id="44"/>
      <w:bookmarkEnd w:id="45"/>
      <w:bookmarkEnd w:id="46"/>
      <w:bookmarkEnd w:id="47"/>
    </w:p>
    <w:p>
      <w:pPr>
        <w:pStyle w:val="3"/>
        <w:spacing w:line="360" w:lineRule="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后端将采集到的数据处理后通过</w:t>
      </w:r>
      <w:r>
        <w:rPr>
          <w:rFonts w:hint="eastAsia" w:cs="Times New Roman"/>
          <w:lang w:val="en-US" w:eastAsia="zh-CN"/>
        </w:rPr>
        <w:t>WebSocket</w:t>
      </w:r>
      <w:r>
        <w:rPr>
          <w:rFonts w:hint="eastAsia" w:ascii="Times New Roman" w:hAnsi="Times New Roman" w:eastAsia="宋体" w:cs="Times New Roman"/>
          <w:lang w:val="en-US" w:eastAsia="zh-CN"/>
        </w:rPr>
        <w:t>协议主动发送给前端，前端收到数据后进行渲染</w:t>
      </w:r>
      <w:r>
        <w:rPr>
          <w:rFonts w:hint="eastAsia" w:cs="Times New Roman"/>
          <w:lang w:val="en-US" w:eastAsia="zh-CN"/>
        </w:rPr>
        <w:t>，将数据可视化展示</w:t>
      </w:r>
      <w:r>
        <w:rPr>
          <w:rFonts w:hint="eastAsia" w:ascii="Times New Roman" w:hAnsi="Times New Roman" w:eastAsia="宋体" w:cs="Times New Roman"/>
          <w:lang w:val="en-US" w:eastAsia="zh-CN"/>
        </w:rPr>
        <w:t>。</w:t>
      </w:r>
    </w:p>
    <w:p>
      <w:pPr>
        <w:pStyle w:val="3"/>
        <w:spacing w:line="360" w:lineRule="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前端建模技术中包含对工位一机械臂与工位二机械臂的3D建模仿真，对整个生产流水线的状态进行建模仿真，同时针对每个工位接收到的具体数据（包含图片数据）进行相应的文字和图表展示。</w:t>
      </w:r>
    </w:p>
    <w:p>
      <w:pPr>
        <w:pStyle w:val="5"/>
        <w:bidi w:val="0"/>
        <w:rPr>
          <w:rFonts w:hint="default" w:ascii="Times New Roman" w:hAnsi="Times New Roman" w:eastAsia="黑体" w:cs="Times New Roman"/>
          <w:b w:val="0"/>
          <w:bCs/>
          <w:szCs w:val="24"/>
          <w:lang w:val="en-US" w:eastAsia="zh-CN"/>
        </w:rPr>
      </w:pPr>
      <w:bookmarkStart w:id="48" w:name="_Toc23942"/>
      <w:bookmarkStart w:id="49" w:name="_Toc21354"/>
      <w:bookmarkStart w:id="50" w:name="_Toc29773"/>
      <w:bookmarkStart w:id="51" w:name="_Toc10279"/>
      <w:bookmarkStart w:id="52" w:name="_Toc13437"/>
      <w:bookmarkStart w:id="53" w:name="_Toc693"/>
      <w:r>
        <w:rPr>
          <w:rFonts w:hint="eastAsia"/>
          <w:lang w:val="en-US" w:eastAsia="zh-CN"/>
        </w:rPr>
        <w:t>8</w:t>
      </w:r>
      <w:r>
        <w:rPr>
          <w:rFonts w:hint="default"/>
          <w:lang w:val="en-US" w:eastAsia="zh-CN"/>
        </w:rPr>
        <w:t>.</w:t>
      </w:r>
      <w:r>
        <w:rPr>
          <w:rFonts w:hint="eastAsia"/>
          <w:lang w:val="en-US" w:eastAsia="zh-CN"/>
        </w:rPr>
        <w:t>3</w:t>
      </w:r>
      <w:r>
        <w:rPr>
          <w:rFonts w:hint="default"/>
          <w:lang w:val="en-US" w:eastAsia="zh-CN"/>
        </w:rPr>
        <w:t xml:space="preserve">.2 </w:t>
      </w:r>
      <w:r>
        <w:rPr>
          <w:rFonts w:hint="eastAsia"/>
          <w:lang w:val="en-US" w:eastAsia="zh-CN"/>
        </w:rPr>
        <w:t>可视化展示</w:t>
      </w:r>
      <w:bookmarkEnd w:id="48"/>
      <w:bookmarkEnd w:id="49"/>
      <w:bookmarkEnd w:id="50"/>
      <w:bookmarkEnd w:id="51"/>
      <w:bookmarkEnd w:id="52"/>
      <w:bookmarkEnd w:id="53"/>
    </w:p>
    <w:p>
      <w:pPr>
        <w:pStyle w:val="3"/>
        <w:spacing w:line="360" w:lineRule="auto"/>
        <w:rPr>
          <w:rFonts w:hint="eastAsia" w:cs="Times New Roman"/>
          <w:lang w:val="en-US" w:eastAsia="zh-CN"/>
        </w:rPr>
      </w:pPr>
      <w:r>
        <w:rPr>
          <w:rFonts w:hint="eastAsia" w:ascii="Times New Roman" w:hAnsi="Times New Roman" w:eastAsia="宋体" w:cs="Times New Roman"/>
          <w:lang w:val="en-US" w:eastAsia="zh-CN"/>
        </w:rPr>
        <w:t>最终可视化展示分为生产流水线（包含工位一托盘、工位二螺旋桨质量、工位三装配动作和装配结果、工位四螺旋桨性能测试、工位一机械臂仿真、工位二机械臂仿真）界面、工位四的性能指标界面（包含电流、推力、噪声、震动、转速），分别对应下</w:t>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REF _Ref12416 \h </w:instrText>
      </w:r>
      <w:r>
        <w:rPr>
          <w:rFonts w:hint="eastAsia" w:ascii="Times New Roman" w:hAnsi="Times New Roman" w:eastAsia="宋体" w:cs="Times New Roman"/>
          <w:lang w:val="en-US" w:eastAsia="zh-CN"/>
        </w:rPr>
        <w:fldChar w:fldCharType="separate"/>
      </w:r>
      <w:r>
        <w:t>图 8.5</w:t>
      </w:r>
      <w:r>
        <w:rPr>
          <w:rFonts w:hint="eastAsia"/>
          <w:lang w:val="en-US" w:eastAsia="zh-CN"/>
        </w:rPr>
        <w:t xml:space="preserve"> 工位一可视化展示</w:t>
      </w:r>
      <w:r>
        <w:rPr>
          <w:rFonts w:hint="eastAsia" w:ascii="Times New Roman" w:hAnsi="Times New Roman" w:eastAsia="宋体" w:cs="Times New Roman"/>
          <w:lang w:val="en-US" w:eastAsia="zh-CN"/>
        </w:rPr>
        <w:fldChar w:fldCharType="end"/>
      </w:r>
      <w:r>
        <w:rPr>
          <w:rFonts w:hint="eastAsia" w:cs="Times New Roman"/>
          <w:lang w:val="en-US" w:eastAsia="zh-CN"/>
        </w:rPr>
        <w:t>、</w:t>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REF _Ref12420 \h </w:instrText>
      </w:r>
      <w:r>
        <w:rPr>
          <w:rFonts w:hint="eastAsia" w:ascii="Times New Roman" w:hAnsi="Times New Roman" w:eastAsia="宋体" w:cs="Times New Roman"/>
          <w:lang w:val="en-US" w:eastAsia="zh-CN"/>
        </w:rPr>
        <w:fldChar w:fldCharType="separate"/>
      </w:r>
      <w:r>
        <w:t>图 8.6</w:t>
      </w:r>
      <w:r>
        <w:rPr>
          <w:rFonts w:hint="eastAsia"/>
          <w:lang w:val="en-US" w:eastAsia="zh-CN"/>
        </w:rPr>
        <w:t xml:space="preserve"> 工位二可视化展示</w:t>
      </w:r>
      <w:r>
        <w:rPr>
          <w:rFonts w:hint="eastAsia"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REF _Ref12429 \h </w:instrText>
      </w:r>
      <w:r>
        <w:rPr>
          <w:rFonts w:hint="eastAsia" w:ascii="Times New Roman" w:hAnsi="Times New Roman" w:eastAsia="宋体" w:cs="Times New Roman"/>
          <w:lang w:val="en-US" w:eastAsia="zh-CN"/>
        </w:rPr>
        <w:fldChar w:fldCharType="separate"/>
      </w:r>
      <w:r>
        <w:t>图 8.7</w:t>
      </w:r>
      <w:r>
        <w:rPr>
          <w:rFonts w:hint="eastAsia"/>
          <w:lang w:val="en-US" w:eastAsia="zh-CN"/>
        </w:rPr>
        <w:t xml:space="preserve"> 工位三可视化展示</w:t>
      </w:r>
      <w:r>
        <w:rPr>
          <w:rFonts w:hint="eastAsia"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REF _Ref12433 \h </w:instrText>
      </w:r>
      <w:r>
        <w:rPr>
          <w:rFonts w:hint="eastAsia" w:ascii="Times New Roman" w:hAnsi="Times New Roman" w:eastAsia="宋体" w:cs="Times New Roman"/>
          <w:lang w:val="en-US" w:eastAsia="zh-CN"/>
        </w:rPr>
        <w:fldChar w:fldCharType="separate"/>
      </w:r>
      <w:r>
        <w:t>图 8.8</w:t>
      </w:r>
      <w:r>
        <w:rPr>
          <w:rFonts w:hint="eastAsia"/>
          <w:lang w:val="en-US" w:eastAsia="zh-CN"/>
        </w:rPr>
        <w:t xml:space="preserve"> 工位四可视化展示</w:t>
      </w:r>
      <w:r>
        <w:rPr>
          <w:rFonts w:hint="eastAsia"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t>，</w:t>
      </w:r>
      <w:r>
        <w:rPr>
          <w:rFonts w:hint="eastAsia" w:cs="Times New Roman"/>
          <w:lang w:val="en-US" w:eastAsia="zh-CN"/>
        </w:rPr>
        <w:t>其余部分的可视化展示见</w:t>
      </w:r>
      <w:r>
        <w:rPr>
          <w:rFonts w:hint="eastAsia" w:cs="Times New Roman"/>
          <w:lang w:val="en-US" w:eastAsia="zh-CN"/>
        </w:rPr>
        <w:fldChar w:fldCharType="begin"/>
      </w:r>
      <w:r>
        <w:rPr>
          <w:rFonts w:hint="eastAsia" w:cs="Times New Roman"/>
          <w:lang w:val="en-US" w:eastAsia="zh-CN"/>
        </w:rPr>
        <w:instrText xml:space="preserve"> REF _Toc21625 \h </w:instrText>
      </w:r>
      <w:r>
        <w:rPr>
          <w:rFonts w:hint="eastAsia" w:cs="Times New Roman"/>
          <w:lang w:val="en-US" w:eastAsia="zh-CN"/>
        </w:rPr>
        <w:fldChar w:fldCharType="separate"/>
      </w:r>
      <w:r>
        <w:rPr>
          <w:rFonts w:hint="eastAsia"/>
          <w:lang w:val="en-US" w:eastAsia="zh-CN"/>
        </w:rPr>
        <w:t>附录</w:t>
      </w:r>
      <w:r>
        <w:rPr>
          <w:rFonts w:hint="eastAsia" w:cs="Times New Roman"/>
          <w:lang w:val="en-US" w:eastAsia="zh-CN"/>
        </w:rPr>
        <w:fldChar w:fldCharType="end"/>
      </w:r>
      <w:r>
        <w:rPr>
          <w:rFonts w:hint="eastAsia" w:cs="Times New Roman"/>
          <w:lang w:val="en-US" w:eastAsia="zh-CN"/>
        </w:rPr>
        <w:t>C。</w:t>
      </w:r>
    </w:p>
    <w:p>
      <w:pPr>
        <w:pStyle w:val="3"/>
        <w:spacing w:line="360" w:lineRule="auto"/>
        <w:rPr>
          <w:rFonts w:hint="eastAsia" w:cs="Times New Roman"/>
          <w:lang w:val="en-US" w:eastAsia="zh-CN"/>
        </w:rPr>
      </w:pPr>
    </w:p>
    <w:p>
      <w:pPr>
        <w:pStyle w:val="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3981450" cy="2672080"/>
            <wp:effectExtent l="0" t="0" r="6350" b="7620"/>
            <wp:docPr id="88" name="图片 88" descr="工位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工位一"/>
                    <pic:cNvPicPr>
                      <a:picLocks noChangeAspect="1"/>
                    </pic:cNvPicPr>
                  </pic:nvPicPr>
                  <pic:blipFill>
                    <a:blip r:embed="rId13"/>
                    <a:srcRect l="25690" t="20686" r="5120" b="7555"/>
                    <a:stretch>
                      <a:fillRect/>
                    </a:stretch>
                  </pic:blipFill>
                  <pic:spPr>
                    <a:xfrm>
                      <a:off x="0" y="0"/>
                      <a:ext cx="3981450" cy="267208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rPr>
          <w:rFonts w:hint="default" w:ascii="Times New Roman" w:hAnsi="Times New Roman" w:eastAsia="宋体" w:cs="Times New Roman"/>
          <w:lang w:val="en-US" w:eastAsia="zh-CN"/>
        </w:rPr>
      </w:pPr>
      <w:bookmarkStart w:id="54" w:name="_Toc5115"/>
      <w:bookmarkStart w:id="55" w:name="_Ref12416"/>
      <w:r>
        <w:t>图 8.</w:t>
      </w:r>
      <w:r>
        <w:fldChar w:fldCharType="begin"/>
      </w:r>
      <w:r>
        <w:instrText xml:space="preserve"> SEQ 图_8. \* ARABIC </w:instrText>
      </w:r>
      <w:r>
        <w:fldChar w:fldCharType="separate"/>
      </w:r>
      <w:r>
        <w:t>5</w:t>
      </w:r>
      <w:r>
        <w:fldChar w:fldCharType="end"/>
      </w:r>
      <w:r>
        <w:rPr>
          <w:rFonts w:hint="eastAsia"/>
          <w:lang w:val="en-US" w:eastAsia="zh-CN"/>
        </w:rPr>
        <w:t xml:space="preserve"> 工位一可视化展示</w:t>
      </w:r>
      <w:bookmarkEnd w:id="54"/>
      <w:bookmarkEnd w:id="55"/>
    </w:p>
    <w:p>
      <w:pPr>
        <w:pStyle w:val="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034155" cy="2910840"/>
            <wp:effectExtent l="0" t="0" r="4445" b="10160"/>
            <wp:docPr id="84" name="图片 84" descr="工位二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工位二数据"/>
                    <pic:cNvPicPr>
                      <a:picLocks noChangeAspect="1"/>
                    </pic:cNvPicPr>
                  </pic:nvPicPr>
                  <pic:blipFill>
                    <a:blip r:embed="rId14"/>
                    <a:srcRect l="18936" b="15828"/>
                    <a:stretch>
                      <a:fillRect/>
                    </a:stretch>
                  </pic:blipFill>
                  <pic:spPr>
                    <a:xfrm>
                      <a:off x="0" y="0"/>
                      <a:ext cx="4034155" cy="291084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rPr>
          <w:rFonts w:hint="eastAsia" w:ascii="Times New Roman" w:hAnsi="Times New Roman" w:eastAsia="宋体" w:cs="Times New Roman"/>
          <w:lang w:val="en-US" w:eastAsia="zh-CN"/>
        </w:rPr>
      </w:pPr>
      <w:bookmarkStart w:id="56" w:name="_Ref12420"/>
      <w:bookmarkStart w:id="57" w:name="_Toc12025"/>
      <w:r>
        <w:t>图 8.</w:t>
      </w:r>
      <w:r>
        <w:fldChar w:fldCharType="begin"/>
      </w:r>
      <w:r>
        <w:instrText xml:space="preserve"> SEQ 图_8. \* ARABIC </w:instrText>
      </w:r>
      <w:r>
        <w:fldChar w:fldCharType="separate"/>
      </w:r>
      <w:r>
        <w:t>6</w:t>
      </w:r>
      <w:r>
        <w:fldChar w:fldCharType="end"/>
      </w:r>
      <w:r>
        <w:rPr>
          <w:rFonts w:hint="eastAsia"/>
          <w:lang w:val="en-US" w:eastAsia="zh-CN"/>
        </w:rPr>
        <w:t xml:space="preserve"> 工位二可视化展示</w:t>
      </w:r>
      <w:bookmarkEnd w:id="56"/>
      <w:bookmarkEnd w:id="57"/>
    </w:p>
    <w:p>
      <w:pPr>
        <w:pStyle w:val="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3996690" cy="2778125"/>
            <wp:effectExtent l="0" t="0" r="3810" b="3175"/>
            <wp:docPr id="85" name="图片 85" descr="工位三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工位三数据"/>
                    <pic:cNvPicPr>
                      <a:picLocks noChangeAspect="1"/>
                    </pic:cNvPicPr>
                  </pic:nvPicPr>
                  <pic:blipFill>
                    <a:blip r:embed="rId15"/>
                    <a:srcRect l="25345" t="28644" r="5270" b="1812"/>
                    <a:stretch>
                      <a:fillRect/>
                    </a:stretch>
                  </pic:blipFill>
                  <pic:spPr>
                    <a:xfrm>
                      <a:off x="0" y="0"/>
                      <a:ext cx="3996690" cy="2778125"/>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rPr>
          <w:rFonts w:hint="eastAsia" w:ascii="Times New Roman" w:hAnsi="Times New Roman" w:eastAsia="宋体" w:cs="Times New Roman"/>
          <w:lang w:val="en-US" w:eastAsia="zh-CN"/>
        </w:rPr>
      </w:pPr>
      <w:bookmarkStart w:id="58" w:name="_Ref12429"/>
      <w:bookmarkStart w:id="59" w:name="_Toc11569"/>
      <w:r>
        <w:t>图 8.</w:t>
      </w:r>
      <w:r>
        <w:fldChar w:fldCharType="begin"/>
      </w:r>
      <w:r>
        <w:instrText xml:space="preserve"> SEQ 图_8. \* ARABIC </w:instrText>
      </w:r>
      <w:r>
        <w:fldChar w:fldCharType="separate"/>
      </w:r>
      <w:r>
        <w:t>7</w:t>
      </w:r>
      <w:r>
        <w:fldChar w:fldCharType="end"/>
      </w:r>
      <w:r>
        <w:rPr>
          <w:rFonts w:hint="eastAsia"/>
          <w:lang w:val="en-US" w:eastAsia="zh-CN"/>
        </w:rPr>
        <w:t xml:space="preserve"> 工位三可视化展示</w:t>
      </w:r>
      <w:bookmarkEnd w:id="58"/>
      <w:bookmarkEnd w:id="59"/>
    </w:p>
    <w:p>
      <w:pPr>
        <w:pStyle w:val="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026535" cy="3405505"/>
            <wp:effectExtent l="0" t="0" r="12065" b="10795"/>
            <wp:docPr id="86" name="图片 86" descr="工位四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工位四数据"/>
                    <pic:cNvPicPr>
                      <a:picLocks noChangeAspect="1"/>
                    </pic:cNvPicPr>
                  </pic:nvPicPr>
                  <pic:blipFill>
                    <a:blip r:embed="rId16"/>
                    <a:srcRect l="18892" t="4979"/>
                    <a:stretch>
                      <a:fillRect/>
                    </a:stretch>
                  </pic:blipFill>
                  <pic:spPr>
                    <a:xfrm>
                      <a:off x="0" y="0"/>
                      <a:ext cx="4026535" cy="3405505"/>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rPr>
          <w:rFonts w:hint="eastAsia" w:ascii="Times New Roman" w:hAnsi="Times New Roman" w:eastAsia="宋体" w:cs="Times New Roman"/>
          <w:lang w:val="en-US" w:eastAsia="zh-CN"/>
        </w:rPr>
      </w:pPr>
      <w:bookmarkStart w:id="60" w:name="_Toc32738"/>
      <w:bookmarkStart w:id="61" w:name="_Ref12433"/>
      <w:r>
        <w:t>图 8.</w:t>
      </w:r>
      <w:r>
        <w:fldChar w:fldCharType="begin"/>
      </w:r>
      <w:r>
        <w:instrText xml:space="preserve"> SEQ 图_8. \* ARABIC </w:instrText>
      </w:r>
      <w:r>
        <w:fldChar w:fldCharType="separate"/>
      </w:r>
      <w:r>
        <w:t>8</w:t>
      </w:r>
      <w:r>
        <w:fldChar w:fldCharType="end"/>
      </w:r>
      <w:r>
        <w:rPr>
          <w:rFonts w:hint="eastAsia"/>
          <w:lang w:val="en-US" w:eastAsia="zh-CN"/>
        </w:rPr>
        <w:t xml:space="preserve"> 工位四可视化展示</w:t>
      </w:r>
      <w:bookmarkEnd w:id="60"/>
      <w:bookmarkEnd w:id="61"/>
    </w:p>
    <w:p>
      <w:pPr>
        <w:pStyle w:val="3"/>
        <w:spacing w:line="360" w:lineRule="auto"/>
        <w:rPr>
          <w:rFonts w:hint="eastAsia" w:ascii="Times New Roman" w:hAnsi="Times New Roman" w:eastAsia="宋体" w:cs="Times New Roman"/>
          <w:lang w:val="en-US" w:eastAsia="zh-CN"/>
        </w:rPr>
      </w:pPr>
    </w:p>
    <w:p>
      <w:pPr>
        <w:pStyle w:val="5"/>
        <w:bidi w:val="0"/>
        <w:rPr>
          <w:rFonts w:hint="default" w:ascii="Times New Roman" w:hAnsi="Times New Roman" w:eastAsia="黑体" w:cs="Times New Roman"/>
          <w:b w:val="0"/>
          <w:bCs/>
          <w:szCs w:val="24"/>
          <w:lang w:val="en-US" w:eastAsia="zh-CN"/>
        </w:rPr>
      </w:pPr>
      <w:bookmarkStart w:id="62" w:name="_Toc14185"/>
      <w:bookmarkStart w:id="63" w:name="_Toc4926"/>
      <w:bookmarkStart w:id="64" w:name="_Toc30672"/>
      <w:bookmarkStart w:id="65" w:name="_Toc14233"/>
      <w:bookmarkStart w:id="66" w:name="_Toc27717"/>
      <w:bookmarkStart w:id="67" w:name="_Toc17610"/>
      <w:r>
        <w:rPr>
          <w:rFonts w:hint="eastAsia"/>
          <w:lang w:val="en-US" w:eastAsia="zh-CN"/>
        </w:rPr>
        <w:t>8</w:t>
      </w:r>
      <w:r>
        <w:rPr>
          <w:rFonts w:hint="default"/>
          <w:lang w:val="en-US" w:eastAsia="zh-CN"/>
        </w:rPr>
        <w:t>.</w:t>
      </w:r>
      <w:r>
        <w:rPr>
          <w:rFonts w:hint="eastAsia"/>
          <w:lang w:val="en-US" w:eastAsia="zh-CN"/>
        </w:rPr>
        <w:t>3</w:t>
      </w:r>
      <w:r>
        <w:rPr>
          <w:rFonts w:hint="default"/>
          <w:lang w:val="en-US" w:eastAsia="zh-CN"/>
        </w:rPr>
        <w:t>.</w:t>
      </w:r>
      <w:r>
        <w:rPr>
          <w:rFonts w:hint="eastAsia"/>
          <w:lang w:val="en-US" w:eastAsia="zh-CN"/>
        </w:rPr>
        <w:t>3</w:t>
      </w:r>
      <w:r>
        <w:rPr>
          <w:rFonts w:hint="default"/>
          <w:lang w:val="en-US" w:eastAsia="zh-CN"/>
        </w:rPr>
        <w:t xml:space="preserve"> </w:t>
      </w:r>
      <w:r>
        <w:rPr>
          <w:rFonts w:hint="eastAsia"/>
          <w:lang w:val="en-US" w:eastAsia="zh-CN"/>
        </w:rPr>
        <w:t>私有云服务器指标监控</w:t>
      </w:r>
      <w:bookmarkEnd w:id="62"/>
      <w:bookmarkEnd w:id="63"/>
      <w:bookmarkEnd w:id="64"/>
      <w:bookmarkEnd w:id="65"/>
      <w:bookmarkEnd w:id="66"/>
      <w:bookmarkEnd w:id="67"/>
    </w:p>
    <w:p>
      <w:pPr>
        <w:pStyle w:val="14"/>
        <w:numPr>
          <w:ilvl w:val="0"/>
          <w:numId w:val="6"/>
        </w:numPr>
        <w:bidi w:val="0"/>
        <w:rPr>
          <w:rFonts w:hint="eastAsia"/>
          <w:lang w:val="en-US" w:eastAsia="zh-CN"/>
        </w:rPr>
      </w:pPr>
      <w:r>
        <w:rPr>
          <w:rFonts w:hint="eastAsia" w:ascii="Times New Roman" w:hAnsi="Times New Roman" w:eastAsia="宋体" w:cs="Times New Roman"/>
          <w:lang w:val="en-US" w:eastAsia="zh-CN"/>
        </w:rPr>
        <w:t>数据</w:t>
      </w:r>
      <w:r>
        <w:rPr>
          <w:rFonts w:hint="eastAsia" w:cs="Times New Roman"/>
          <w:lang w:val="en-US" w:eastAsia="zh-CN"/>
        </w:rPr>
        <w:t>通过MQTT协议</w:t>
      </w:r>
      <w:r>
        <w:rPr>
          <w:rFonts w:hint="eastAsia" w:ascii="Times New Roman" w:hAnsi="Times New Roman" w:eastAsia="宋体" w:cs="Times New Roman"/>
          <w:lang w:val="en-US" w:eastAsia="zh-CN"/>
        </w:rPr>
        <w:t>上传到</w:t>
      </w:r>
      <w:r>
        <w:rPr>
          <w:rFonts w:hint="eastAsia" w:cs="Times New Roman"/>
          <w:lang w:val="en-US" w:eastAsia="zh-CN"/>
        </w:rPr>
        <w:t>北航杭州研究院</w:t>
      </w:r>
      <w:r>
        <w:rPr>
          <w:rFonts w:hint="eastAsia" w:ascii="Times New Roman" w:hAnsi="Times New Roman" w:eastAsia="宋体" w:cs="Times New Roman"/>
          <w:lang w:val="en-US" w:eastAsia="zh-CN"/>
        </w:rPr>
        <w:t>私有云服务器后，在云端</w:t>
      </w:r>
      <w:r>
        <w:rPr>
          <w:rFonts w:hint="eastAsia" w:cs="Times New Roman"/>
          <w:lang w:val="en-US" w:eastAsia="zh-CN"/>
        </w:rPr>
        <w:t>平台</w:t>
      </w:r>
      <w:r>
        <w:rPr>
          <w:rFonts w:hint="eastAsia" w:ascii="Times New Roman" w:hAnsi="Times New Roman" w:eastAsia="宋体" w:cs="Times New Roman"/>
          <w:lang w:val="en-US" w:eastAsia="zh-CN"/>
        </w:rPr>
        <w:t>会有相应的指标监控，</w:t>
      </w:r>
      <w:r>
        <w:rPr>
          <w:rFonts w:hint="eastAsia" w:cs="Times New Roman"/>
          <w:lang w:val="en-US" w:eastAsia="zh-CN"/>
        </w:rPr>
        <w:t>云平台监控信息总览见</w:t>
      </w:r>
      <w:r>
        <w:rPr>
          <w:rFonts w:hint="eastAsia" w:cs="Times New Roman"/>
          <w:lang w:val="en-US" w:eastAsia="zh-CN"/>
        </w:rPr>
        <w:fldChar w:fldCharType="begin"/>
      </w:r>
      <w:r>
        <w:rPr>
          <w:rFonts w:hint="eastAsia" w:cs="Times New Roman"/>
          <w:lang w:val="en-US" w:eastAsia="zh-CN"/>
        </w:rPr>
        <w:instrText xml:space="preserve"> REF _Toc9614 \h </w:instrText>
      </w:r>
      <w:r>
        <w:rPr>
          <w:rFonts w:hint="eastAsia" w:cs="Times New Roman"/>
          <w:lang w:val="en-US" w:eastAsia="zh-CN"/>
        </w:rPr>
        <w:fldChar w:fldCharType="separate"/>
      </w:r>
    </w:p>
    <w:p>
      <w:pPr>
        <w:pStyle w:val="2"/>
        <w:numPr>
          <w:ilvl w:val="0"/>
          <w:numId w:val="0"/>
        </w:numPr>
        <w:bidi w:val="0"/>
        <w:ind w:leftChars="0"/>
        <w:rPr>
          <w:rFonts w:hint="eastAsia"/>
          <w:lang w:val="en-US" w:eastAsia="zh-CN"/>
        </w:rPr>
      </w:pPr>
    </w:p>
    <w:p>
      <w:pPr>
        <w:pStyle w:val="2"/>
        <w:numPr>
          <w:ilvl w:val="0"/>
          <w:numId w:val="0"/>
        </w:numPr>
        <w:bidi w:val="0"/>
        <w:ind w:leftChars="0"/>
        <w:rPr>
          <w:rFonts w:hint="eastAsia"/>
          <w:lang w:val="en-US" w:eastAsia="zh-CN"/>
        </w:rPr>
      </w:pPr>
    </w:p>
    <w:p>
      <w:pPr>
        <w:pStyle w:val="2"/>
        <w:numPr>
          <w:ilvl w:val="0"/>
          <w:numId w:val="0"/>
        </w:numPr>
        <w:bidi w:val="0"/>
        <w:ind w:leftChars="0"/>
        <w:rPr>
          <w:rFonts w:hint="eastAsia"/>
          <w:lang w:val="en-US" w:eastAsia="zh-CN"/>
        </w:rPr>
      </w:pPr>
    </w:p>
    <w:p>
      <w:pPr>
        <w:pStyle w:val="2"/>
        <w:numPr>
          <w:ilvl w:val="0"/>
          <w:numId w:val="0"/>
        </w:numPr>
        <w:bidi w:val="0"/>
        <w:ind w:leftChars="0"/>
        <w:rPr>
          <w:rFonts w:hint="eastAsia"/>
          <w:lang w:val="en-US" w:eastAsia="zh-CN"/>
        </w:rPr>
      </w:pPr>
    </w:p>
    <w:p>
      <w:pPr>
        <w:pStyle w:val="2"/>
        <w:numPr>
          <w:ilvl w:val="0"/>
          <w:numId w:val="0"/>
        </w:numPr>
        <w:bidi w:val="0"/>
        <w:ind w:leftChars="0"/>
        <w:rPr>
          <w:rFonts w:hint="eastAsia"/>
          <w:lang w:val="en-US" w:eastAsia="zh-CN"/>
        </w:rPr>
      </w:pPr>
    </w:p>
    <w:p>
      <w:pPr>
        <w:pStyle w:val="3"/>
        <w:rPr>
          <w:rFonts w:hint="eastAsia"/>
          <w:lang w:val="en-US" w:eastAsia="zh-CN"/>
        </w:rPr>
      </w:pPr>
    </w:p>
    <w:p>
      <w:pPr>
        <w:pStyle w:val="3"/>
        <w:spacing w:line="360" w:lineRule="auto"/>
        <w:rPr>
          <w:rFonts w:hint="eastAsia" w:ascii="Times New Roman" w:hAnsi="Times New Roman" w:eastAsia="宋体" w:cs="Times New Roman"/>
          <w:lang w:val="en-US" w:eastAsia="zh-CN"/>
        </w:rPr>
      </w:pPr>
      <w:r>
        <w:rPr>
          <w:rFonts w:hint="eastAsia"/>
          <w:lang w:val="en-US" w:eastAsia="zh-CN"/>
        </w:rPr>
        <w:t>附录</w:t>
      </w:r>
      <w:r>
        <w:rPr>
          <w:rFonts w:hint="eastAsia" w:cs="Times New Roman"/>
          <w:lang w:val="en-US" w:eastAsia="zh-CN"/>
        </w:rPr>
        <w:fldChar w:fldCharType="end"/>
      </w:r>
      <w:r>
        <w:rPr>
          <w:rFonts w:hint="eastAsia" w:cs="Times New Roman"/>
          <w:lang w:val="en-US" w:eastAsia="zh-CN"/>
        </w:rPr>
        <w:t>D，详细指标展示下</w:t>
      </w:r>
      <w:r>
        <w:rPr>
          <w:rFonts w:hint="eastAsia" w:cs="Times New Roman"/>
          <w:lang w:val="en-US" w:eastAsia="zh-CN"/>
        </w:rPr>
        <w:fldChar w:fldCharType="begin"/>
      </w:r>
      <w:r>
        <w:rPr>
          <w:rFonts w:hint="eastAsia" w:cs="Times New Roman"/>
          <w:lang w:val="en-US" w:eastAsia="zh-CN"/>
        </w:rPr>
        <w:instrText xml:space="preserve"> REF _Ref27266 \h </w:instrText>
      </w:r>
      <w:r>
        <w:rPr>
          <w:rFonts w:hint="eastAsia" w:cs="Times New Roman"/>
          <w:lang w:val="en-US" w:eastAsia="zh-CN"/>
        </w:rPr>
        <w:fldChar w:fldCharType="separate"/>
      </w:r>
      <w:r>
        <w:t>图 8.9</w:t>
      </w:r>
      <w:r>
        <w:rPr>
          <w:rFonts w:hint="eastAsia" w:cs="Times New Roman"/>
          <w:lang w:val="en-US" w:eastAsia="zh-CN"/>
        </w:rPr>
        <w:fldChar w:fldCharType="end"/>
      </w:r>
      <w:r>
        <w:rPr>
          <w:rFonts w:hint="eastAsia" w:cs="Times New Roman"/>
          <w:lang w:val="en-US" w:eastAsia="zh-CN"/>
        </w:rPr>
        <w:t>和</w:t>
      </w:r>
      <w:r>
        <w:rPr>
          <w:rFonts w:hint="eastAsia" w:cs="Times New Roman"/>
          <w:lang w:val="en-US" w:eastAsia="zh-CN"/>
        </w:rPr>
        <w:fldChar w:fldCharType="begin"/>
      </w:r>
      <w:r>
        <w:rPr>
          <w:rFonts w:hint="eastAsia" w:cs="Times New Roman"/>
          <w:lang w:val="en-US" w:eastAsia="zh-CN"/>
        </w:rPr>
        <w:instrText xml:space="preserve"> REF _Ref27269 \h </w:instrText>
      </w:r>
      <w:r>
        <w:rPr>
          <w:rFonts w:hint="eastAsia" w:cs="Times New Roman"/>
          <w:lang w:val="en-US" w:eastAsia="zh-CN"/>
        </w:rPr>
        <w:fldChar w:fldCharType="separate"/>
      </w:r>
      <w:r>
        <w:t>图 8.10</w:t>
      </w:r>
      <w:r>
        <w:rPr>
          <w:rFonts w:hint="eastAsia" w:cs="Times New Roman"/>
          <w:lang w:val="en-US" w:eastAsia="zh-CN"/>
        </w:rPr>
        <w:fldChar w:fldCharType="end"/>
      </w:r>
      <w:r>
        <w:rPr>
          <w:rFonts w:hint="eastAsia" w:cs="Times New Roman"/>
          <w:lang w:val="en-US" w:eastAsia="zh-CN"/>
        </w:rPr>
        <w:t>，</w:t>
      </w:r>
      <w:r>
        <w:rPr>
          <w:rFonts w:hint="eastAsia" w:cs="Times New Roman"/>
          <w:lang w:val="en-US" w:eastAsia="zh-CN"/>
        </w:rPr>
        <w:fldChar w:fldCharType="begin"/>
      </w:r>
      <w:r>
        <w:rPr>
          <w:rFonts w:hint="eastAsia" w:cs="Times New Roman"/>
          <w:lang w:val="en-US" w:eastAsia="zh-CN"/>
        </w:rPr>
        <w:instrText xml:space="preserve"> REF _Ref27266 \h </w:instrText>
      </w:r>
      <w:r>
        <w:rPr>
          <w:rFonts w:hint="eastAsia" w:cs="Times New Roman"/>
          <w:lang w:val="en-US" w:eastAsia="zh-CN"/>
        </w:rPr>
        <w:fldChar w:fldCharType="separate"/>
      </w:r>
      <w:r>
        <w:t>图 8.9</w:t>
      </w:r>
      <w:r>
        <w:rPr>
          <w:rFonts w:hint="eastAsia" w:cs="Times New Roman"/>
          <w:lang w:val="en-US" w:eastAsia="zh-CN"/>
        </w:rPr>
        <w:fldChar w:fldCharType="end"/>
      </w:r>
      <w:r>
        <w:rPr>
          <w:rFonts w:hint="eastAsia" w:cs="Times New Roman"/>
          <w:lang w:val="en-US" w:eastAsia="zh-CN"/>
        </w:rPr>
        <w:t>中展示的是位于实验室G301工位一的型号为A-ER12的机械臂信息，包含机械臂状态、环境、轴扭矩/电流、轴速度、轴位置等指标；</w:t>
      </w:r>
      <w:r>
        <w:rPr>
          <w:rFonts w:hint="eastAsia" w:cs="Times New Roman"/>
          <w:lang w:val="en-US" w:eastAsia="zh-CN"/>
        </w:rPr>
        <w:fldChar w:fldCharType="begin"/>
      </w:r>
      <w:r>
        <w:rPr>
          <w:rFonts w:hint="eastAsia" w:cs="Times New Roman"/>
          <w:lang w:val="en-US" w:eastAsia="zh-CN"/>
        </w:rPr>
        <w:instrText xml:space="preserve"> REF _Ref27269 \h </w:instrText>
      </w:r>
      <w:r>
        <w:rPr>
          <w:rFonts w:hint="eastAsia" w:cs="Times New Roman"/>
          <w:lang w:val="en-US" w:eastAsia="zh-CN"/>
        </w:rPr>
        <w:fldChar w:fldCharType="separate"/>
      </w:r>
      <w:r>
        <w:t>图 8.10</w:t>
      </w:r>
      <w:r>
        <w:rPr>
          <w:rFonts w:hint="eastAsia" w:cs="Times New Roman"/>
          <w:lang w:val="en-US" w:eastAsia="zh-CN"/>
        </w:rPr>
        <w:fldChar w:fldCharType="end"/>
      </w:r>
      <w:r>
        <w:rPr>
          <w:rFonts w:hint="eastAsia" w:cs="Times New Roman"/>
          <w:lang w:val="en-US" w:eastAsia="zh-CN"/>
        </w:rPr>
        <w:t>中展示的是位于实验室G301工位二的型号为HSS8-10的机械臂信息，监控指标同上。</w:t>
      </w:r>
    </w:p>
    <w:p>
      <w:pPr>
        <w:pStyle w:val="3"/>
        <w:spacing w:line="360" w:lineRule="auto"/>
        <w:rPr>
          <w:rFonts w:hint="eastAsia" w:ascii="Times New Roman" w:hAnsi="Times New Roman" w:eastAsia="宋体" w:cs="Times New Roman"/>
          <w:lang w:val="en-US" w:eastAsia="zh-CN"/>
        </w:rPr>
      </w:pPr>
    </w:p>
    <w:p>
      <w:pPr>
        <w:pStyle w:val="15"/>
        <w:bidi w:val="0"/>
        <w:rPr>
          <w:rFonts w:hint="eastAsia"/>
          <w:lang w:val="en-US" w:eastAsia="zh-CN"/>
        </w:rPr>
      </w:pPr>
      <w:r>
        <w:rPr>
          <w:rFonts w:hint="eastAsia"/>
          <w:lang w:val="en-US" w:eastAsia="zh-CN"/>
        </w:rPr>
        <w:drawing>
          <wp:inline distT="0" distB="0" distL="114300" distR="114300">
            <wp:extent cx="5534660" cy="2872105"/>
            <wp:effectExtent l="0" t="0" r="2540" b="10795"/>
            <wp:docPr id="81" name="图片 81" descr="云端平台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云端平台1"/>
                    <pic:cNvPicPr>
                      <a:picLocks noChangeAspect="1"/>
                    </pic:cNvPicPr>
                  </pic:nvPicPr>
                  <pic:blipFill>
                    <a:blip r:embed="rId17"/>
                    <a:srcRect l="1106" r="2510" b="898"/>
                    <a:stretch>
                      <a:fillRect/>
                    </a:stretch>
                  </pic:blipFill>
                  <pic:spPr>
                    <a:xfrm>
                      <a:off x="0" y="0"/>
                      <a:ext cx="5534660" cy="2872105"/>
                    </a:xfrm>
                    <a:prstGeom prst="rect">
                      <a:avLst/>
                    </a:prstGeom>
                  </pic:spPr>
                </pic:pic>
              </a:graphicData>
            </a:graphic>
          </wp:inline>
        </w:drawing>
      </w:r>
    </w:p>
    <w:p>
      <w:pPr>
        <w:pStyle w:val="6"/>
        <w:outlineLvl w:val="9"/>
        <w:rPr>
          <w:rFonts w:hint="eastAsia"/>
          <w:lang w:val="en-US" w:eastAsia="zh-CN"/>
        </w:rPr>
      </w:pPr>
      <w:bookmarkStart w:id="68" w:name="_Ref27266"/>
      <w:bookmarkStart w:id="69" w:name="_Toc12019"/>
      <w:r>
        <w:t>图 8.</w:t>
      </w:r>
      <w:r>
        <w:fldChar w:fldCharType="begin"/>
      </w:r>
      <w:r>
        <w:instrText xml:space="preserve"> SEQ 图_8. \* ARABIC </w:instrText>
      </w:r>
      <w:r>
        <w:fldChar w:fldCharType="separate"/>
      </w:r>
      <w:r>
        <w:t>9</w:t>
      </w:r>
      <w:r>
        <w:fldChar w:fldCharType="end"/>
      </w:r>
      <w:bookmarkEnd w:id="68"/>
      <w:r>
        <w:rPr>
          <w:rFonts w:hint="eastAsia"/>
          <w:lang w:val="en-US" w:eastAsia="zh-CN"/>
        </w:rPr>
        <w:t xml:space="preserve"> 云端平台工位一机械臂指标监控</w:t>
      </w:r>
      <w:bookmarkEnd w:id="69"/>
    </w:p>
    <w:p>
      <w:pPr>
        <w:pStyle w:val="15"/>
        <w:bidi w:val="0"/>
        <w:rPr>
          <w:rFonts w:hint="default" w:eastAsia="宋体"/>
          <w:lang w:val="en-US" w:eastAsia="zh-CN"/>
        </w:rPr>
      </w:pPr>
      <w:r>
        <w:rPr>
          <w:rFonts w:hint="eastAsia"/>
          <w:lang w:val="en-US" w:eastAsia="zh-CN"/>
        </w:rPr>
        <w:drawing>
          <wp:inline distT="0" distB="0" distL="114300" distR="114300">
            <wp:extent cx="5503545" cy="2885440"/>
            <wp:effectExtent l="0" t="0" r="8255" b="10160"/>
            <wp:docPr id="82" name="图片 82" descr="云端平台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云端平台2"/>
                    <pic:cNvPicPr>
                      <a:picLocks noChangeAspect="1"/>
                    </pic:cNvPicPr>
                  </pic:nvPicPr>
                  <pic:blipFill>
                    <a:blip r:embed="rId18"/>
                    <a:srcRect l="1261" t="241" r="2897" b="197"/>
                    <a:stretch>
                      <a:fillRect/>
                    </a:stretch>
                  </pic:blipFill>
                  <pic:spPr>
                    <a:xfrm>
                      <a:off x="0" y="0"/>
                      <a:ext cx="5503545" cy="2885440"/>
                    </a:xfrm>
                    <a:prstGeom prst="rect">
                      <a:avLst/>
                    </a:prstGeom>
                  </pic:spPr>
                </pic:pic>
              </a:graphicData>
            </a:graphic>
          </wp:inline>
        </w:drawing>
      </w:r>
    </w:p>
    <w:p>
      <w:pPr>
        <w:pStyle w:val="6"/>
        <w:rPr>
          <w:rFonts w:hint="default" w:eastAsia="宋体"/>
          <w:lang w:val="en-US" w:eastAsia="zh-CN"/>
        </w:rPr>
      </w:pPr>
      <w:bookmarkStart w:id="70" w:name="_Ref27269"/>
      <w:bookmarkStart w:id="71" w:name="_Toc16074"/>
      <w:r>
        <w:t>图 8.</w:t>
      </w:r>
      <w:r>
        <w:fldChar w:fldCharType="begin"/>
      </w:r>
      <w:r>
        <w:instrText xml:space="preserve"> SEQ 图_8. \* ARABIC </w:instrText>
      </w:r>
      <w:r>
        <w:fldChar w:fldCharType="separate"/>
      </w:r>
      <w:r>
        <w:t>10</w:t>
      </w:r>
      <w:r>
        <w:fldChar w:fldCharType="end"/>
      </w:r>
      <w:bookmarkEnd w:id="70"/>
      <w:r>
        <w:rPr>
          <w:rFonts w:hint="eastAsia"/>
          <w:lang w:val="en-US" w:eastAsia="zh-CN"/>
        </w:rPr>
        <w:t xml:space="preserve"> 云端平台工位二机械臂指标监控</w:t>
      </w:r>
      <w:bookmarkEnd w:id="71"/>
    </w:p>
    <w:p>
      <w:pPr>
        <w:pStyle w:val="3"/>
        <w:spacing w:line="360" w:lineRule="auto"/>
        <w:rPr>
          <w:rFonts w:hint="eastAsia" w:ascii="Times New Roman" w:hAnsi="Times New Roman" w:eastAsia="宋体" w:cs="Times New Roman"/>
          <w:lang w:val="en-US" w:eastAsia="zh-CN"/>
        </w:rPr>
      </w:pPr>
    </w:p>
    <w:p>
      <w:pPr>
        <w:pStyle w:val="4"/>
        <w:numPr>
          <w:ilvl w:val="1"/>
          <w:numId w:val="0"/>
        </w:numPr>
        <w:spacing w:before="156" w:after="156" w:line="360" w:lineRule="auto"/>
        <w:ind w:leftChars="0"/>
        <w:rPr>
          <w:rFonts w:hint="default" w:ascii="Times New Roman" w:hAnsi="Times New Roman" w:cs="Times New Roman"/>
          <w:szCs w:val="18"/>
          <w:lang w:val="en-US" w:eastAsia="zh-CN"/>
        </w:rPr>
      </w:pPr>
      <w:bookmarkStart w:id="72" w:name="_Toc25949"/>
      <w:bookmarkStart w:id="73" w:name="_Toc31659"/>
      <w:bookmarkStart w:id="74" w:name="_Toc15789"/>
      <w:bookmarkStart w:id="75" w:name="_Toc12546"/>
      <w:bookmarkStart w:id="76" w:name="_Toc26972"/>
      <w:bookmarkStart w:id="77" w:name="_Toc15154"/>
      <w:r>
        <w:rPr>
          <w:rFonts w:hint="eastAsia" w:ascii="Times New Roman" w:hAnsi="Times New Roman" w:cs="Times New Roman"/>
          <w:szCs w:val="18"/>
          <w:lang w:val="en-US" w:eastAsia="zh-CN"/>
        </w:rPr>
        <w:t>8</w:t>
      </w:r>
      <w:r>
        <w:rPr>
          <w:rFonts w:hint="default" w:ascii="Times New Roman" w:hAnsi="Times New Roman" w:cs="Times New Roman"/>
          <w:szCs w:val="18"/>
          <w:lang w:val="en-US" w:eastAsia="zh-CN"/>
        </w:rPr>
        <w:t>.</w:t>
      </w:r>
      <w:r>
        <w:rPr>
          <w:rFonts w:hint="eastAsia" w:ascii="Times New Roman" w:hAnsi="Times New Roman" w:cs="Times New Roman"/>
          <w:szCs w:val="18"/>
          <w:lang w:val="en-US" w:eastAsia="zh-CN"/>
        </w:rPr>
        <w:t>4</w:t>
      </w:r>
      <w:r>
        <w:rPr>
          <w:rFonts w:hint="default" w:ascii="Times New Roman" w:hAnsi="Times New Roman" w:cs="Times New Roman"/>
          <w:szCs w:val="18"/>
          <w:lang w:val="en-US" w:eastAsia="zh-CN"/>
        </w:rPr>
        <w:t xml:space="preserve"> </w:t>
      </w:r>
      <w:r>
        <w:rPr>
          <w:rFonts w:hint="eastAsia" w:ascii="Times New Roman" w:hAnsi="Times New Roman" w:cs="Times New Roman"/>
          <w:szCs w:val="18"/>
          <w:lang w:val="en-US" w:eastAsia="zh-CN"/>
        </w:rPr>
        <w:t>测试和分析系统性能</w:t>
      </w:r>
      <w:bookmarkEnd w:id="72"/>
      <w:bookmarkEnd w:id="73"/>
      <w:bookmarkEnd w:id="74"/>
      <w:bookmarkEnd w:id="75"/>
      <w:bookmarkEnd w:id="76"/>
      <w:bookmarkEnd w:id="77"/>
    </w:p>
    <w:p>
      <w:pPr>
        <w:pStyle w:val="3"/>
        <w:spacing w:line="360" w:lineRule="auto"/>
        <w:rPr>
          <w:rFonts w:hint="eastAsia" w:cs="Times New Roman"/>
          <w:lang w:val="en-US" w:eastAsia="zh-CN"/>
        </w:rPr>
      </w:pPr>
      <w:r>
        <w:rPr>
          <w:rFonts w:hint="eastAsia" w:cs="Times New Roman"/>
          <w:lang w:val="en-US" w:eastAsia="zh-CN"/>
        </w:rPr>
        <w:t>经过上述测试，得出以下几个系统性能数据：</w:t>
      </w:r>
    </w:p>
    <w:p>
      <w:pPr>
        <w:pStyle w:val="3"/>
        <w:numPr>
          <w:ilvl w:val="0"/>
          <w:numId w:val="7"/>
        </w:numPr>
        <w:spacing w:line="360" w:lineRule="auto"/>
        <w:rPr>
          <w:rFonts w:hint="eastAsia" w:cs="Times New Roman"/>
          <w:lang w:val="en-US" w:eastAsia="zh-CN"/>
        </w:rPr>
      </w:pPr>
      <w:r>
        <w:rPr>
          <w:rFonts w:hint="eastAsia" w:cs="Times New Roman"/>
          <w:lang w:val="en-US" w:eastAsia="zh-CN"/>
        </w:rPr>
        <w:t>端设备数据发送频率为每条数据0.005-0.01秒，后端数据</w:t>
      </w:r>
      <w:r>
        <w:rPr>
          <w:rFonts w:hint="eastAsia" w:ascii="Times New Roman" w:hAnsi="Times New Roman" w:eastAsia="宋体" w:cs="Times New Roman"/>
          <w:lang w:val="en-US" w:eastAsia="zh-CN"/>
        </w:rPr>
        <w:t>采集</w:t>
      </w:r>
      <w:r>
        <w:rPr>
          <w:rFonts w:hint="eastAsia" w:cs="Times New Roman"/>
          <w:lang w:val="en-US" w:eastAsia="zh-CN"/>
        </w:rPr>
        <w:t>响应时延0.005-0.02秒；</w:t>
      </w:r>
    </w:p>
    <w:p>
      <w:pPr>
        <w:pStyle w:val="3"/>
        <w:numPr>
          <w:ilvl w:val="0"/>
          <w:numId w:val="7"/>
        </w:numPr>
        <w:spacing w:line="360" w:lineRule="auto"/>
        <w:rPr>
          <w:rFonts w:hint="default" w:ascii="Times New Roman" w:hAnsi="Times New Roman" w:eastAsia="宋体" w:cs="Times New Roman"/>
          <w:lang w:val="en-US" w:eastAsia="zh-CN"/>
        </w:rPr>
      </w:pPr>
      <w:r>
        <w:rPr>
          <w:rFonts w:hint="eastAsia" w:cs="Times New Roman"/>
          <w:lang w:val="en-US" w:eastAsia="zh-CN"/>
        </w:rPr>
        <w:t>数据存储在本地后与前端建立WebSocket连接时延为0.1-1秒，数据</w:t>
      </w:r>
      <w:r>
        <w:rPr>
          <w:rFonts w:hint="eastAsia" w:ascii="Times New Roman" w:hAnsi="Times New Roman" w:eastAsia="宋体" w:cs="Times New Roman"/>
          <w:lang w:val="en-US" w:eastAsia="zh-CN"/>
        </w:rPr>
        <w:t>传输</w:t>
      </w:r>
      <w:r>
        <w:rPr>
          <w:rFonts w:hint="eastAsia" w:cs="Times New Roman"/>
          <w:lang w:val="en-US" w:eastAsia="zh-CN"/>
        </w:rPr>
        <w:t>给前端的频率为每次传输0.01-0.05秒</w:t>
      </w:r>
      <w:r>
        <w:rPr>
          <w:rFonts w:hint="eastAsia" w:ascii="Times New Roman" w:hAnsi="Times New Roman" w:eastAsia="宋体" w:cs="Times New Roman"/>
          <w:lang w:val="en-US" w:eastAsia="zh-CN"/>
        </w:rPr>
        <w:t>，</w:t>
      </w:r>
      <w:r>
        <w:rPr>
          <w:rFonts w:hint="eastAsia" w:cs="Times New Roman"/>
          <w:lang w:val="en-US" w:eastAsia="zh-CN"/>
        </w:rPr>
        <w:t>前端</w:t>
      </w:r>
      <w:r>
        <w:rPr>
          <w:rFonts w:hint="eastAsia" w:ascii="Times New Roman" w:hAnsi="Times New Roman" w:eastAsia="宋体" w:cs="Times New Roman"/>
          <w:lang w:val="en-US" w:eastAsia="zh-CN"/>
        </w:rPr>
        <w:t>渲染时延</w:t>
      </w:r>
      <w:r>
        <w:rPr>
          <w:rFonts w:hint="eastAsia" w:cs="Times New Roman"/>
          <w:lang w:val="en-US" w:eastAsia="zh-CN"/>
        </w:rPr>
        <w:t>为0.1-2秒；</w:t>
      </w:r>
    </w:p>
    <w:p>
      <w:pPr>
        <w:pStyle w:val="3"/>
        <w:numPr>
          <w:ilvl w:val="0"/>
          <w:numId w:val="7"/>
        </w:numPr>
        <w:spacing w:line="360" w:lineRule="auto"/>
        <w:rPr>
          <w:rFonts w:hint="default" w:ascii="Times New Roman" w:hAnsi="Times New Roman" w:eastAsia="宋体" w:cs="Times New Roman"/>
          <w:lang w:val="en-US" w:eastAsia="zh-CN"/>
        </w:rPr>
      </w:pPr>
      <w:r>
        <w:rPr>
          <w:rFonts w:hint="eastAsia" w:cs="Times New Roman"/>
          <w:lang w:val="en-US" w:eastAsia="zh-CN"/>
        </w:rPr>
        <w:t>数据通过MQTT协议传输到云端的频率为每条0.005-0.02秒。</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lang w:val="en-US" w:eastAsia="zh-CN"/>
        </w:rPr>
      </w:pPr>
      <w:r>
        <w:rPr>
          <w:rFonts w:hint="eastAsia" w:cs="Times New Roman"/>
          <w:lang w:val="en-US" w:eastAsia="zh-CN"/>
        </w:rPr>
        <w:t>综上，本论文设计的工业产线数据采集与管理系统能够达到良好的实时监控效果，数据采集与管理模块有较高的性能。</w:t>
      </w:r>
    </w:p>
    <w:p>
      <w:pPr>
        <w:rPr>
          <w:rFonts w:hint="default"/>
          <w:lang w:val="en-US" w:eastAsia="zh-CN"/>
        </w:rPr>
      </w:pPr>
      <w:bookmarkStart w:id="78" w:name="_GoBack"/>
      <w:bookmarkEnd w:id="78"/>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panose1 w:val="02010609030101010101"/>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eastAsia="宋体"/>
        <w:lang w:val="en-US" w:eastAsia="zh-CN"/>
      </w:rPr>
    </w:pPr>
    <w:r>
      <w:rPr>
        <w:rFonts w:hint="eastAsia"/>
      </w:rPr>
      <w:t>文档标识：</w:t>
    </w:r>
    <w:r>
      <w:rPr>
        <w:rFonts w:hint="eastAsia"/>
      </w:rPr>
      <w:tab/>
    </w:r>
    <w:r>
      <w:rPr>
        <w:rFonts w:hint="eastAsia"/>
      </w:rPr>
      <w:tab/>
    </w:r>
    <w:r>
      <w:rPr>
        <w:rFonts w:hint="eastAsia"/>
        <w:lang w:val="en-US" w:eastAsia="zh-CN"/>
      </w:rPr>
      <w:t>项目测试及演示文档</w:t>
    </w:r>
  </w:p>
  <w:p>
    <w:pPr>
      <w:pStyle w:val="9"/>
      <w:rPr>
        <w:rFonts w:hint="eastAsia"/>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3DBB649"/>
    <w:multiLevelType w:val="singleLevel"/>
    <w:tmpl w:val="E3DBB649"/>
    <w:lvl w:ilvl="0" w:tentative="0">
      <w:start w:val="1"/>
      <w:numFmt w:val="decimal"/>
      <w:suff w:val="nothing"/>
      <w:lvlText w:val="%1、"/>
      <w:lvlJc w:val="left"/>
    </w:lvl>
  </w:abstractNum>
  <w:abstractNum w:abstractNumId="1">
    <w:nsid w:val="F9C89BA4"/>
    <w:multiLevelType w:val="singleLevel"/>
    <w:tmpl w:val="F9C89BA4"/>
    <w:lvl w:ilvl="0" w:tentative="0">
      <w:start w:val="1"/>
      <w:numFmt w:val="decimal"/>
      <w:suff w:val="nothing"/>
      <w:lvlText w:val="（%1）"/>
      <w:lvlJc w:val="left"/>
    </w:lvl>
  </w:abstractNum>
  <w:abstractNum w:abstractNumId="2">
    <w:nsid w:val="0C8D2387"/>
    <w:multiLevelType w:val="multilevel"/>
    <w:tmpl w:val="0C8D2387"/>
    <w:lvl w:ilvl="0" w:tentative="0">
      <w:start w:val="1"/>
      <w:numFmt w:val="decimal"/>
      <w:lvlText w:val="%1"/>
      <w:lvlJc w:val="left"/>
      <w:pPr>
        <w:ind w:left="0" w:firstLine="0"/>
      </w:pPr>
      <w:rPr>
        <w:rFonts w:hint="eastAsia"/>
      </w:rPr>
    </w:lvl>
    <w:lvl w:ilvl="1" w:tentative="0">
      <w:start w:val="1"/>
      <w:numFmt w:val="decimal"/>
      <w:pStyle w:val="4"/>
      <w:suff w:val="space"/>
      <w:lvlText w:val="%1.%2"/>
      <w:lvlJc w:val="left"/>
      <w:pPr>
        <w:ind w:left="0" w:firstLine="0"/>
      </w:pPr>
      <w:rPr>
        <w:rFonts w:hint="eastAsia"/>
      </w:rPr>
    </w:lvl>
    <w:lvl w:ilvl="2" w:tentative="0">
      <w:start w:val="1"/>
      <w:numFmt w:val="decimal"/>
      <w:suff w:val="space"/>
      <w:lvlText w:val="%1.%2.%3"/>
      <w:lvlJc w:val="left"/>
      <w:pPr>
        <w:ind w:left="0" w:firstLine="0"/>
      </w:pPr>
      <w:rPr>
        <w:b w:val="0"/>
        <w:bCs w:val="0"/>
        <w:i w:val="0"/>
        <w:iCs w:val="0"/>
        <w:caps w:val="0"/>
        <w:smallCaps w:val="0"/>
        <w:strike w:val="0"/>
        <w:dstrike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lvlText w:val="%4."/>
      <w:lvlJc w:val="left"/>
      <w:pPr>
        <w:ind w:left="360" w:hanging="360"/>
      </w:pPr>
      <w:rPr>
        <w:rFonts w:hint="default"/>
      </w:rPr>
    </w:lvl>
    <w:lvl w:ilvl="4" w:tentative="0">
      <w:start w:val="1"/>
      <w:numFmt w:val="decimal"/>
      <w:lvlText w:val="%5）"/>
      <w:lvlJc w:val="left"/>
      <w:pPr>
        <w:ind w:left="2040" w:hanging="360"/>
      </w:pPr>
      <w:rPr>
        <w:rFonts w:hint="default"/>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3">
    <w:nsid w:val="4D00445C"/>
    <w:multiLevelType w:val="singleLevel"/>
    <w:tmpl w:val="4D00445C"/>
    <w:lvl w:ilvl="0" w:tentative="0">
      <w:start w:val="1"/>
      <w:numFmt w:val="decimal"/>
      <w:suff w:val="space"/>
      <w:lvlText w:val="%1."/>
      <w:lvlJc w:val="left"/>
    </w:lvl>
  </w:abstractNum>
  <w:abstractNum w:abstractNumId="4">
    <w:nsid w:val="4EB021E9"/>
    <w:multiLevelType w:val="singleLevel"/>
    <w:tmpl w:val="4EB021E9"/>
    <w:lvl w:ilvl="0" w:tentative="0">
      <w:start w:val="1"/>
      <w:numFmt w:val="decimal"/>
      <w:lvlText w:val="[%1]"/>
      <w:lvlJc w:val="left"/>
      <w:pPr>
        <w:tabs>
          <w:tab w:val="left" w:pos="420"/>
        </w:tabs>
      </w:pPr>
      <w:rPr>
        <w:rFonts w:hint="default" w:ascii="Times New Roman" w:hAnsi="Times New Roman"/>
        <w:sz w:val="24"/>
        <w:szCs w:val="24"/>
      </w:rPr>
    </w:lvl>
  </w:abstractNum>
  <w:abstractNum w:abstractNumId="5">
    <w:nsid w:val="508A27C4"/>
    <w:multiLevelType w:val="singleLevel"/>
    <w:tmpl w:val="508A27C4"/>
    <w:lvl w:ilvl="0" w:tentative="0">
      <w:start w:val="1"/>
      <w:numFmt w:val="decimalEnclosedCircleChinese"/>
      <w:suff w:val="nothing"/>
      <w:lvlText w:val="%1　"/>
      <w:lvlJc w:val="left"/>
      <w:pPr>
        <w:ind w:left="0" w:firstLine="400"/>
      </w:pPr>
      <w:rPr>
        <w:rFonts w:hint="eastAsia"/>
      </w:rPr>
    </w:lvl>
  </w:abstractNum>
  <w:abstractNum w:abstractNumId="6">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6"/>
  </w:num>
  <w:num w:numId="2">
    <w:abstractNumId w:val="2"/>
  </w:num>
  <w:num w:numId="3">
    <w:abstractNumId w:val="3"/>
  </w:num>
  <w:num w:numId="4">
    <w:abstractNumId w:val="0"/>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47609D"/>
    <w:rsid w:val="085A3D4D"/>
    <w:rsid w:val="0E966A85"/>
    <w:rsid w:val="28291024"/>
    <w:rsid w:val="3A5B2F09"/>
    <w:rsid w:val="402A2A7B"/>
    <w:rsid w:val="470F4C84"/>
    <w:rsid w:val="497167E3"/>
    <w:rsid w:val="5988180E"/>
    <w:rsid w:val="5AB0421D"/>
    <w:rsid w:val="5E451942"/>
    <w:rsid w:val="6F691EAF"/>
    <w:rsid w:val="74F95D50"/>
    <w:rsid w:val="78CB6E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3"/>
    <w:qFormat/>
    <w:uiPriority w:val="0"/>
    <w:pPr>
      <w:keepNext/>
      <w:keepLines/>
      <w:numPr>
        <w:ilvl w:val="0"/>
        <w:numId w:val="1"/>
      </w:numPr>
      <w:spacing w:before="340" w:after="330" w:line="578" w:lineRule="auto"/>
      <w:jc w:val="left"/>
      <w:outlineLvl w:val="0"/>
    </w:pPr>
    <w:rPr>
      <w:b/>
      <w:bCs/>
      <w:kern w:val="44"/>
      <w:sz w:val="36"/>
      <w:szCs w:val="44"/>
    </w:rPr>
  </w:style>
  <w:style w:type="paragraph" w:styleId="4">
    <w:name w:val="heading 2"/>
    <w:basedOn w:val="1"/>
    <w:next w:val="3"/>
    <w:qFormat/>
    <w:uiPriority w:val="0"/>
    <w:pPr>
      <w:keepNext/>
      <w:keepLines/>
      <w:numPr>
        <w:ilvl w:val="1"/>
        <w:numId w:val="2"/>
      </w:numPr>
      <w:spacing w:before="50" w:beforeLines="50" w:after="50" w:afterLines="50" w:line="360" w:lineRule="auto"/>
      <w:jc w:val="left"/>
      <w:outlineLvl w:val="1"/>
    </w:pPr>
    <w:rPr>
      <w:rFonts w:ascii="Times New Roman" w:hAnsi="Times New Roman" w:eastAsia="黑体"/>
      <w:sz w:val="24"/>
    </w:rPr>
  </w:style>
  <w:style w:type="paragraph" w:styleId="5">
    <w:name w:val="heading 3"/>
    <w:basedOn w:val="1"/>
    <w:next w:val="3"/>
    <w:unhideWhenUsed/>
    <w:qFormat/>
    <w:uiPriority w:val="0"/>
    <w:pPr>
      <w:keepNext/>
      <w:keepLines/>
      <w:spacing w:before="50" w:beforeLines="50" w:beforeAutospacing="0" w:after="50" w:afterLines="50" w:afterAutospacing="0" w:line="360" w:lineRule="auto"/>
      <w:jc w:val="left"/>
      <w:outlineLvl w:val="2"/>
    </w:pPr>
    <w:rPr>
      <w:rFonts w:ascii="Times New Roman" w:hAnsi="Times New Roman" w:eastAsia="黑体"/>
      <w:sz w:val="24"/>
    </w:rPr>
  </w:style>
  <w:style w:type="character" w:default="1" w:styleId="13">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customStyle="1" w:styleId="3">
    <w:name w:val="论文正文"/>
    <w:basedOn w:val="1"/>
    <w:qFormat/>
    <w:uiPriority w:val="0"/>
    <w:pPr>
      <w:spacing w:line="360" w:lineRule="auto"/>
      <w:ind w:firstLine="200" w:firstLineChars="200"/>
    </w:pPr>
    <w:rPr>
      <w:rFonts w:ascii="Times New Roman" w:hAnsi="Times New Roman" w:eastAsia="宋体"/>
      <w:sz w:val="24"/>
    </w:rPr>
  </w:style>
  <w:style w:type="paragraph" w:styleId="6">
    <w:name w:val="caption"/>
    <w:basedOn w:val="1"/>
    <w:next w:val="3"/>
    <w:qFormat/>
    <w:uiPriority w:val="0"/>
    <w:pPr>
      <w:spacing w:line="360" w:lineRule="auto"/>
      <w:jc w:val="center"/>
    </w:pPr>
    <w:rPr>
      <w:rFonts w:ascii="Times New Roman" w:hAnsi="Times New Roman" w:eastAsia="宋体"/>
      <w:szCs w:val="21"/>
    </w:rPr>
  </w:style>
  <w:style w:type="paragraph" w:styleId="7">
    <w:name w:val="toc 3"/>
    <w:basedOn w:val="1"/>
    <w:next w:val="1"/>
    <w:uiPriority w:val="0"/>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semiHidden/>
    <w:qFormat/>
    <w:uiPriority w:val="0"/>
    <w:pPr>
      <w:tabs>
        <w:tab w:val="left" w:pos="360"/>
        <w:tab w:val="left" w:pos="720"/>
        <w:tab w:val="right" w:leader="dot" w:pos="8320"/>
      </w:tabs>
    </w:pPr>
  </w:style>
  <w:style w:type="paragraph" w:styleId="11">
    <w:name w:val="toc 2"/>
    <w:basedOn w:val="1"/>
    <w:next w:val="1"/>
    <w:semiHidden/>
    <w:qFormat/>
    <w:uiPriority w:val="0"/>
    <w:pPr>
      <w:tabs>
        <w:tab w:val="left" w:pos="924"/>
        <w:tab w:val="right" w:leader="dot" w:pos="8320"/>
      </w:tabs>
      <w:ind w:left="420" w:leftChars="200"/>
    </w:pPr>
  </w:style>
  <w:style w:type="paragraph" w:customStyle="1" w:styleId="14">
    <w:name w:val="参考文献"/>
    <w:basedOn w:val="1"/>
    <w:qFormat/>
    <w:uiPriority w:val="0"/>
    <w:pPr>
      <w:spacing w:line="360" w:lineRule="auto"/>
      <w:ind w:left="420" w:leftChars="0" w:hanging="420" w:firstLineChars="0"/>
    </w:pPr>
    <w:rPr>
      <w:rFonts w:ascii="Times New Roman" w:hAnsi="Times New Roman" w:eastAsia="宋体"/>
      <w:sz w:val="24"/>
    </w:rPr>
  </w:style>
  <w:style w:type="paragraph" w:customStyle="1" w:styleId="15">
    <w:name w:val="插图"/>
    <w:basedOn w:val="3"/>
    <w:next w:val="3"/>
    <w:qFormat/>
    <w:uiPriority w:val="0"/>
    <w:pPr>
      <w:ind w:firstLine="0" w:firstLineChars="0"/>
      <w:jc w:val="center"/>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2021-04-01T06:31:00Z</dcterms:created>
  <dc:creator>YE_JIGNBO</dc:creator>
  <cp:lastModifiedBy>You sunshine</cp:lastModifiedBy>
  <dcterms:modified xsi:type="dcterms:W3CDTF">2021-06-02T15:46:53Z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