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varchar(</w:t>
            </w:r>
            <w:proofErr w:type="gramEnd"/>
            <w:r w:rsidRPr="00685C36">
              <w:t>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varchar(</w:t>
            </w:r>
            <w:proofErr w:type="gramEnd"/>
            <w:r w:rsidRPr="00685C36">
              <w:t>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proofErr w:type="gramStart"/>
            <w:r w:rsidRPr="00685C36">
              <w:t>Varchar(</w:t>
            </w:r>
            <w:proofErr w:type="gramEnd"/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proofErr w:type="gramStart"/>
            <w:r w:rsidRPr="00685C36">
              <w:t>varchar(</w:t>
            </w:r>
            <w:proofErr w:type="gramEnd"/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</w:t>
            </w:r>
            <w:proofErr w:type="gramEnd"/>
            <w:r w:rsidRPr="00685C36">
              <w:t>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</w:t>
            </w:r>
            <w:proofErr w:type="gramEnd"/>
            <w:r w:rsidRPr="00685C36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</w:t>
            </w:r>
            <w:proofErr w:type="gramEnd"/>
            <w:r w:rsidRPr="00685C36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</w:t>
            </w:r>
            <w:proofErr w:type="gramEnd"/>
            <w:r w:rsidRPr="00685C36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proofErr w:type="gramStart"/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</w:t>
            </w:r>
            <w:proofErr w:type="gramEnd"/>
            <w:r w:rsidRPr="00685C36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4C76F2" w:rsidRPr="00685C36" w:rsidRDefault="004C76F2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/>
        </w:tc>
        <w:tc>
          <w:tcPr>
            <w:tcW w:w="5234" w:type="dxa"/>
          </w:tcPr>
          <w:p w:rsidR="004C76F2" w:rsidRPr="00685C36" w:rsidRDefault="004C76F2" w:rsidP="00B33488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4C76F2" w:rsidRPr="00685C36" w:rsidRDefault="004C76F2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4C76F2" w:rsidRPr="00685C36" w:rsidRDefault="004C76F2" w:rsidP="00B33488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4C76F2" w:rsidRPr="00685C36" w:rsidRDefault="004C76F2" w:rsidP="002617CE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40478F" w:rsidRPr="00CE2EDF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</w:t>
            </w:r>
            <w:r w:rsidRPr="00CE2EDF">
              <w:rPr>
                <w:i/>
                <w:highlight w:val="yellow"/>
              </w:rPr>
              <w:t>isting</w:t>
            </w:r>
            <w:r w:rsidRPr="00CE2EDF">
              <w:rPr>
                <w:i/>
                <w:highlight w:val="yellow"/>
              </w:rPr>
              <w:t>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</w:t>
            </w: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=</w:t>
            </w: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国家，一级</w:t>
            </w:r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</w:p>
        </w:tc>
      </w:tr>
      <w:tr w:rsidR="0040478F" w:rsidRPr="00CE2EDF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</w:p>
        </w:tc>
      </w:tr>
      <w:tr w:rsidR="0040478F" w:rsidRPr="00CE2EDF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</w:p>
        </w:tc>
      </w:tr>
      <w:tr w:rsidR="0040478F" w:rsidRPr="00685C36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</w:t>
            </w:r>
          </w:p>
        </w:tc>
      </w:tr>
      <w:tr w:rsidR="0040478F" w:rsidRPr="00685C36" w:rsidTr="004C76F2"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lastRenderedPageBreak/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8" w:name="OLE_LINK22"/>
      <w:bookmarkStart w:id="49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1197"/>
        <w:gridCol w:w="458"/>
        <w:gridCol w:w="677"/>
        <w:gridCol w:w="1023"/>
        <w:gridCol w:w="4956"/>
      </w:tblGrid>
      <w:tr w:rsidR="00685C36" w:rsidRPr="00685C36" w:rsidTr="000074FD">
        <w:tc>
          <w:tcPr>
            <w:tcW w:w="10682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685C36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685C36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76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685C36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685C36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685C36">
              <w:rPr>
                <w:rFonts w:hint="eastAsia"/>
              </w:rPr>
              <w:lastRenderedPageBreak/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685C36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685C36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0" w:name="OLE_LINK121"/>
            <w:bookmarkStart w:id="91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2" w:name="OLE_LINK122"/>
            <w:bookmarkStart w:id="93" w:name="OLE_LINK123"/>
            <w:bookmarkEnd w:id="91"/>
            <w:r w:rsidRPr="00685C36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7" w:name="OLE_LINK124"/>
            <w:bookmarkStart w:id="98" w:name="OLE_LINK125"/>
            <w:r w:rsidRPr="00685C36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9" w:name="OLE_LINK126"/>
            <w:bookmarkStart w:id="100" w:name="OLE_LINK138"/>
            <w:bookmarkStart w:id="101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102" w:name="OLE_LINK127"/>
            <w:bookmarkStart w:id="103" w:name="OLE_LINK140"/>
            <w:r w:rsidRPr="00685C36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685C36" w:rsidRDefault="00A6022B" w:rsidP="00A6022B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0074FD">
        <w:tc>
          <w:tcPr>
            <w:tcW w:w="10682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065DF2" w:rsidRPr="00685C36" w:rsidTr="003365AA">
        <w:tc>
          <w:tcPr>
            <w:tcW w:w="10678" w:type="dxa"/>
            <w:gridSpan w:val="6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685C36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29" w:name="OLE_LINK39"/>
            <w:r w:rsidRPr="00685C36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44"/>
            <w:bookmarkStart w:id="131" w:name="OLE_LINK45"/>
            <w:r w:rsidRPr="00685C36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proofErr w:type="gramEnd"/>
            <w:r w:rsidRPr="00685C36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2" w:name="OLE_LINK40"/>
            <w:bookmarkStart w:id="133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4" w:name="OLE_LINK42"/>
            <w:bookmarkStart w:id="135" w:name="OLE_LINK43"/>
            <w:r w:rsidRPr="00685C36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685C36" w:rsidRDefault="00A50E7E" w:rsidP="009F2A43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lastRenderedPageBreak/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lastRenderedPageBreak/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lastRenderedPageBreak/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lastRenderedPageBreak/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t>I</w:t>
            </w:r>
            <w:r w:rsidRPr="00685C36">
              <w:rPr>
                <w:rFonts w:hint="eastAsia"/>
              </w:rPr>
              <w:t>nt(</w:t>
            </w:r>
            <w:proofErr w:type="gramEnd"/>
            <w:r w:rsidRPr="00685C36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rFonts w:hint="eastAsia"/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proofErr w:type="gramStart"/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rFonts w:hint="eastAsia"/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rFonts w:hint="eastAsia"/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rFonts w:hint="eastAsia"/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bookmarkStart w:id="136" w:name="_GoBack"/>
            <w:bookmarkEnd w:id="136"/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rFonts w:hint="eastAsia"/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pPr>
              <w:rPr>
                <w:rFonts w:hint="eastAsia"/>
              </w:rPr>
            </w:pPr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Tinyint(</w:t>
            </w:r>
            <w:proofErr w:type="gramEnd"/>
            <w:r w:rsidRPr="00685C36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proofErr w:type="gramStart"/>
            <w:r w:rsidRPr="00685C36">
              <w:t>Int(</w:t>
            </w:r>
            <w:proofErr w:type="gramEnd"/>
            <w:r w:rsidRPr="00685C36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</w:t>
            </w:r>
            <w:proofErr w:type="gramEnd"/>
            <w:r w:rsidRPr="00685C36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685C36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proofErr w:type="gramStart"/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</w:t>
            </w:r>
            <w:proofErr w:type="gramEnd"/>
            <w:r w:rsidRPr="00685C36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月份扫码记录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lastRenderedPageBreak/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685C36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lastRenderedPageBreak/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proofErr w:type="gramStart"/>
            <w:r w:rsidRPr="00685C36">
              <w:t>V</w:t>
            </w:r>
            <w:r w:rsidRPr="00685C36">
              <w:rPr>
                <w:rFonts w:hint="eastAsia"/>
              </w:rPr>
              <w:t>archar(</w:t>
            </w:r>
            <w:proofErr w:type="gramEnd"/>
            <w:r w:rsidRPr="00685C36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lastRenderedPageBreak/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530" w:rsidRDefault="00D01530" w:rsidP="006A02AA">
      <w:pPr>
        <w:spacing w:line="240" w:lineRule="auto"/>
      </w:pPr>
      <w:r>
        <w:separator/>
      </w:r>
    </w:p>
  </w:endnote>
  <w:endnote w:type="continuationSeparator" w:id="0">
    <w:p w:rsidR="00D01530" w:rsidRDefault="00D01530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530" w:rsidRDefault="00D01530" w:rsidP="006A02AA">
      <w:pPr>
        <w:spacing w:line="240" w:lineRule="auto"/>
      </w:pPr>
      <w:r>
        <w:separator/>
      </w:r>
    </w:p>
  </w:footnote>
  <w:footnote w:type="continuationSeparator" w:id="0">
    <w:p w:rsidR="00D01530" w:rsidRDefault="00D01530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EE509"/>
  <w15:docId w15:val="{DA8FCEF8-CB17-40F3-92B0-45A6AA8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EA69-E8E2-465B-9FC2-2E4082F4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44438</TotalTime>
  <Pages>25</Pages>
  <Words>2177</Words>
  <Characters>12414</Characters>
  <Application>Microsoft Office Word</Application>
  <DocSecurity>0</DocSecurity>
  <Lines>103</Lines>
  <Paragraphs>29</Paragraphs>
  <ScaleCrop>false</ScaleCrop>
  <Company>Toshiba</Company>
  <LinksUpToDate>false</LinksUpToDate>
  <CharactersWithSpaces>14562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2358</cp:revision>
  <dcterms:created xsi:type="dcterms:W3CDTF">2018-03-28T14:00:00Z</dcterms:created>
  <dcterms:modified xsi:type="dcterms:W3CDTF">2019-03-07T05:38:00Z</dcterms:modified>
</cp:coreProperties>
</file>