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0DA3F" w14:textId="77777777" w:rsidR="00ED30A2" w:rsidRDefault="00000000">
      <w:pPr>
        <w:spacing w:before="1600"/>
        <w:jc w:val="center"/>
      </w:pPr>
      <w:r>
        <w:rPr>
          <w:rFonts w:ascii="黑体" w:eastAsia="黑体" w:hAnsi="黑体" w:cs="黑体"/>
          <w:b/>
          <w:bCs/>
          <w:color w:val="1F4E79"/>
          <w:sz w:val="36"/>
          <w:szCs w:val="36"/>
        </w:rPr>
        <w:t>东阿县人民医院</w:t>
      </w:r>
    </w:p>
    <w:p w14:paraId="6E1168B8" w14:textId="77777777" w:rsidR="00ED30A2" w:rsidRDefault="00000000">
      <w:pPr>
        <w:spacing w:before="120"/>
        <w:jc w:val="center"/>
      </w:pPr>
      <w:r>
        <w:rPr>
          <w:rFonts w:ascii="黑体" w:eastAsia="黑体" w:hAnsi="黑体" w:cs="黑体"/>
          <w:b/>
          <w:bCs/>
          <w:color w:val="1F4E79"/>
          <w:sz w:val="44"/>
          <w:szCs w:val="44"/>
        </w:rPr>
        <w:t>AI 病历智能体系统（高级定制版）</w:t>
      </w:r>
    </w:p>
    <w:p w14:paraId="2CEB3FC6" w14:textId="77777777" w:rsidR="00ED30A2" w:rsidRDefault="00000000">
      <w:pPr>
        <w:spacing w:before="60" w:after="600"/>
        <w:jc w:val="center"/>
      </w:pPr>
      <w:r>
        <w:rPr>
          <w:rFonts w:ascii="黑体" w:eastAsia="黑体" w:hAnsi="黑体" w:cs="黑体"/>
          <w:b/>
          <w:bCs/>
          <w:color w:val="1F4E79"/>
          <w:sz w:val="44"/>
          <w:szCs w:val="44"/>
        </w:rPr>
        <w:t>建设实施规划方案</w:t>
      </w:r>
    </w:p>
    <w:p w14:paraId="57FA5C2E" w14:textId="77777777" w:rsidR="00ED30A2" w:rsidRDefault="00ED30A2">
      <w:pPr>
        <w:pBdr>
          <w:bottom w:val="single" w:sz="12" w:space="4" w:color="2E75B6"/>
        </w:pBdr>
        <w:jc w:val="center"/>
      </w:pPr>
    </w:p>
    <w:p w14:paraId="3AAF34F7" w14:textId="77777777" w:rsidR="00ED30A2" w:rsidRDefault="00000000">
      <w:pPr>
        <w:spacing w:before="500"/>
        <w:jc w:val="center"/>
      </w:pPr>
      <w:r>
        <w:rPr>
          <w:color w:val="595959"/>
          <w:sz w:val="24"/>
          <w:szCs w:val="24"/>
        </w:rPr>
        <w:t>—— 大模型 + 多智能体协作 · 语音驱动的病历自动生成与归档 ——</w:t>
      </w:r>
    </w:p>
    <w:p w14:paraId="6E8FC2EA" w14:textId="35908411" w:rsidR="00ED30A2" w:rsidRDefault="00000000">
      <w:pPr>
        <w:spacing w:before="1400"/>
        <w:jc w:val="center"/>
      </w:pPr>
      <w:r>
        <w:rPr>
          <w:sz w:val="24"/>
          <w:szCs w:val="24"/>
        </w:rPr>
        <w:t>项目合作方：研发团队（李晓林</w:t>
      </w:r>
      <w:r w:rsidR="008D4D79">
        <w:rPr>
          <w:rFonts w:hint="eastAsia"/>
          <w:sz w:val="24"/>
          <w:szCs w:val="24"/>
        </w:rPr>
        <w:t>团队</w:t>
      </w:r>
      <w:r>
        <w:rPr>
          <w:sz w:val="24"/>
          <w:szCs w:val="24"/>
        </w:rPr>
        <w:t>）</w:t>
      </w:r>
    </w:p>
    <w:p w14:paraId="1C358D63" w14:textId="77777777" w:rsidR="00ED30A2" w:rsidRDefault="00000000">
      <w:pPr>
        <w:jc w:val="center"/>
      </w:pPr>
      <w:r>
        <w:rPr>
          <w:sz w:val="24"/>
          <w:szCs w:val="24"/>
        </w:rPr>
        <w:t>文档版本：V1.0（合作洽谈稿）</w:t>
      </w:r>
    </w:p>
    <w:p w14:paraId="4D7DC48A" w14:textId="77777777" w:rsidR="00ED30A2" w:rsidRDefault="00000000">
      <w:pPr>
        <w:jc w:val="center"/>
      </w:pPr>
      <w:r>
        <w:rPr>
          <w:sz w:val="24"/>
          <w:szCs w:val="24"/>
        </w:rPr>
        <w:t>编制日期：2026 年 6 月</w:t>
      </w:r>
    </w:p>
    <w:p w14:paraId="6CE9B719" w14:textId="77777777" w:rsidR="00ED30A2" w:rsidRDefault="00000000">
      <w:r>
        <w:br w:type="page"/>
      </w:r>
    </w:p>
    <w:p w14:paraId="755D29CE" w14:textId="13805080" w:rsidR="00ED30A2" w:rsidRPr="002D705B" w:rsidRDefault="00000000" w:rsidP="008D4D79">
      <w:pPr>
        <w:rPr>
          <w:b/>
          <w:bCs/>
          <w:color w:val="1F4E79"/>
        </w:rPr>
      </w:pPr>
      <w:r w:rsidRPr="002D705B">
        <w:rPr>
          <w:b/>
          <w:bCs/>
          <w:color w:val="1F4E79"/>
        </w:rPr>
        <w:lastRenderedPageBreak/>
        <w:t>前言与文档说明</w:t>
      </w:r>
    </w:p>
    <w:p w14:paraId="1219C0E5" w14:textId="55889906" w:rsidR="00ED30A2" w:rsidRDefault="00000000">
      <w:pPr>
        <w:spacing w:after="120" w:line="320" w:lineRule="auto"/>
      </w:pPr>
      <w:r>
        <w:t>本方案在东阿县人民医院与研发团队（经李晓林</w:t>
      </w:r>
      <w:r w:rsidR="0009349F">
        <w:rPr>
          <w:rFonts w:hint="eastAsia"/>
        </w:rPr>
        <w:t>团队</w:t>
      </w:r>
      <w:r>
        <w:rPr>
          <w:rFonts w:hint="eastAsia"/>
        </w:rPr>
        <w:t>）</w:t>
      </w:r>
      <w:r>
        <w:t>前期沟通的基础上编制，承接此前提交的《AI 病历系统报价单》中医院方明确认可的“高级定制版”（方案二），进一步给出可落地的产品形态、技术架构、分阶段开发排期与交付运维计划，作为双方下一步合作推进的依据。</w:t>
      </w:r>
    </w:p>
    <w:p w14:paraId="0109CAD1" w14:textId="6AB78FE7" w:rsidR="00ED30A2" w:rsidRDefault="00000000">
      <w:pPr>
        <w:spacing w:after="120" w:line="320" w:lineRule="auto"/>
      </w:pPr>
      <w:r>
        <w:rPr>
          <w:b/>
          <w:bCs/>
          <w:color w:val="1F4E79"/>
        </w:rPr>
        <w:t>责任声明：</w:t>
      </w:r>
      <w:r>
        <w:t>本系统服务于真实临床病历书写场景，病历属于具有法律效力的医疗文书。本方案在设计中始终贯彻“可核验、可追溯、不臆造”的原则，所有 AI 生成内容均须经医生确认后方可归档，确保符合医疗质量与数据合规要求。</w:t>
      </w:r>
    </w:p>
    <w:p w14:paraId="6FB65B30" w14:textId="6DE6C5DD" w:rsidR="00ED30A2" w:rsidRDefault="00000000">
      <w:pPr>
        <w:spacing w:after="120" w:line="320" w:lineRule="auto"/>
      </w:pPr>
      <w:r>
        <w:rPr>
          <w:b/>
          <w:bCs/>
          <w:color w:val="1F4E79"/>
        </w:rPr>
        <w:t>关于实施策略：</w:t>
      </w:r>
      <w:r>
        <w:t xml:space="preserve">本方案采用“分期交付、小步快跑”策略：一期以 </w:t>
      </w:r>
      <w:r w:rsidR="006748D6">
        <w:rPr>
          <w:rFonts w:hint="eastAsia"/>
        </w:rPr>
        <w:t>4</w:t>
      </w:r>
      <w:r>
        <w:t>～</w:t>
      </w:r>
      <w:r w:rsidR="006748D6">
        <w:rPr>
          <w:rFonts w:hint="eastAsia"/>
        </w:rPr>
        <w:t>6</w:t>
      </w:r>
      <w:r>
        <w:t xml:space="preserve"> 个月快速交付可落地的 MVP 试点版（聚焦单一场景、跑通全链路），二期再横向扩展多病历类型与多科室。该策略既能让医院尽快看到成效、契合“合作开发、以真实场景验证”的基调，又可有效控制风险、避免一次性长周期承诺。团队规模按 </w:t>
      </w:r>
      <w:r w:rsidR="00781256">
        <w:rPr>
          <w:rFonts w:hint="eastAsia"/>
        </w:rPr>
        <w:t>6</w:t>
      </w:r>
      <w:r>
        <w:t>～8 人配置，具体周期与范围可在正式立项时共同调整。</w:t>
      </w:r>
    </w:p>
    <w:p w14:paraId="41D5212C" w14:textId="77777777" w:rsidR="00ED30A2" w:rsidRDefault="00000000">
      <w:pPr>
        <w:pStyle w:val="1"/>
      </w:pPr>
      <w:r>
        <w:t>一、项目背景与建设目标</w:t>
      </w:r>
    </w:p>
    <w:p w14:paraId="28666708" w14:textId="77777777" w:rsidR="00ED30A2" w:rsidRDefault="00000000">
      <w:pPr>
        <w:pStyle w:val="2"/>
      </w:pPr>
      <w:r>
        <w:t>1.1 项目背景</w:t>
      </w:r>
    </w:p>
    <w:p w14:paraId="7B8B73C5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合规刚性需求：依据卫生健康主管部门要求，医院须为每一次诊疗活动书写并留存规范病历，病历书写是医生不可回避的法定职责。</w:t>
      </w:r>
    </w:p>
    <w:p w14:paraId="2FE552EA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医生负担沉重：病历书写占用医生大量时间，而对医生个人的临床决策直接价值有限，是典型的“高耗时、重复性、规范性强”工作，挤占了医生面向患者的诊疗精力。</w:t>
      </w:r>
    </w:p>
    <w:p w14:paraId="0BAAA8B6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智能化契机：大模型在自然语言理解、语音转写与结构化生成上的能力，叠加多智能体（Agent）协作与流程自动化，已具备“辅助医生自动生成规范病历”的技术条件。</w:t>
      </w:r>
    </w:p>
    <w:p w14:paraId="2D170F75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现有系统基础：医院已部署 HIS 等信息系统及标准化电子病历模板（含明确字段与数据绑定规范），具备通过接口对接、回填病历内容的条件。</w:t>
      </w:r>
    </w:p>
    <w:p w14:paraId="68B8BDF7" w14:textId="77777777" w:rsidR="00ED30A2" w:rsidRDefault="00000000">
      <w:pPr>
        <w:pStyle w:val="2"/>
      </w:pPr>
      <w:r>
        <w:t>1.2 建设目标</w:t>
      </w:r>
    </w:p>
    <w:p w14:paraId="125C8AFE" w14:textId="77777777" w:rsidR="00ED30A2" w:rsidRDefault="00000000">
      <w:pPr>
        <w:spacing w:after="120" w:line="320" w:lineRule="auto"/>
      </w:pPr>
      <w:r>
        <w:rPr>
          <w:b/>
          <w:bCs/>
        </w:rPr>
        <w:t>核心目标</w:t>
      </w:r>
      <w:r w:rsidRPr="00C9062F">
        <w:t>——</w:t>
      </w:r>
      <w:r>
        <w:t>以“医生口述/医患对话”为入口，依托大模型与多智能体协作，自动生成符合医院模板规范的结构化病历，经医生确认后一键归档至院内系统，显著减轻医生书写负担、提升诊疗效率。</w:t>
      </w:r>
    </w:p>
    <w:p w14:paraId="034CF916" w14:textId="77777777" w:rsidR="00ED30A2" w:rsidRDefault="00ED30A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30A2" w14:paraId="0C17A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FC670E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目标维度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A686C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现状（手工书写）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4A3AB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建设后（智能体辅助）</w:t>
            </w:r>
          </w:p>
        </w:tc>
      </w:tr>
      <w:tr w:rsidR="00ED30A2" w14:paraId="3B8432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61FB1" w14:textId="77777777" w:rsidR="00ED30A2" w:rsidRDefault="00000000">
            <w:pPr>
              <w:spacing w:line="280" w:lineRule="auto"/>
            </w:pPr>
            <w:r>
              <w:t>书写方式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A768E" w14:textId="77777777" w:rsidR="00ED30A2" w:rsidRDefault="00000000">
            <w:pPr>
              <w:spacing w:line="280" w:lineRule="auto"/>
            </w:pPr>
            <w:r>
              <w:t>医生逐字录入/套用模板修改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31AB3" w14:textId="77777777" w:rsidR="00ED30A2" w:rsidRDefault="00000000">
            <w:pPr>
              <w:spacing w:line="280" w:lineRule="auto"/>
            </w:pPr>
            <w:r>
              <w:t>医患对话录音→自动生成草稿</w:t>
            </w:r>
          </w:p>
        </w:tc>
      </w:tr>
      <w:tr w:rsidR="00ED30A2" w14:paraId="2BC231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69B07" w14:textId="77777777" w:rsidR="00ED30A2" w:rsidRDefault="00000000">
            <w:pPr>
              <w:spacing w:line="280" w:lineRule="auto"/>
            </w:pPr>
            <w:r>
              <w:t>单份病历耗时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646D8" w14:textId="77777777" w:rsidR="00ED30A2" w:rsidRDefault="00000000">
            <w:pPr>
              <w:spacing w:line="280" w:lineRule="auto"/>
            </w:pPr>
            <w:r>
              <w:t>数分钟至数十分钟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88424" w14:textId="77777777" w:rsidR="00ED30A2" w:rsidRDefault="00000000">
            <w:pPr>
              <w:spacing w:line="280" w:lineRule="auto"/>
            </w:pPr>
            <w:r>
              <w:t>确认修改为主，大幅缩短</w:t>
            </w:r>
          </w:p>
        </w:tc>
      </w:tr>
      <w:tr w:rsidR="00ED30A2" w14:paraId="4C0AC2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BD5C2" w14:textId="77777777" w:rsidR="00ED30A2" w:rsidRDefault="00000000">
            <w:pPr>
              <w:spacing w:line="280" w:lineRule="auto"/>
            </w:pPr>
            <w:r>
              <w:lastRenderedPageBreak/>
              <w:t>规范一致性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456AF" w14:textId="77777777" w:rsidR="00ED30A2" w:rsidRDefault="00000000">
            <w:pPr>
              <w:spacing w:line="280" w:lineRule="auto"/>
            </w:pPr>
            <w:r>
              <w:t>依赖医生个人习惯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E3DEF" w14:textId="77777777" w:rsidR="00ED30A2" w:rsidRDefault="00000000">
            <w:pPr>
              <w:spacing w:line="280" w:lineRule="auto"/>
            </w:pPr>
            <w:r>
              <w:t>统一模板与质控校验</w:t>
            </w:r>
          </w:p>
        </w:tc>
      </w:tr>
      <w:tr w:rsidR="00ED30A2" w14:paraId="773738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02F87" w14:textId="77777777" w:rsidR="00ED30A2" w:rsidRDefault="00000000">
            <w:pPr>
              <w:spacing w:line="280" w:lineRule="auto"/>
            </w:pPr>
            <w:r>
              <w:t>医生精力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C2DF3" w14:textId="77777777" w:rsidR="00ED30A2" w:rsidRDefault="00000000">
            <w:pPr>
              <w:spacing w:line="280" w:lineRule="auto"/>
            </w:pPr>
            <w:r>
              <w:t>被书写占用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BB04C" w14:textId="77777777" w:rsidR="00ED30A2" w:rsidRDefault="00000000">
            <w:pPr>
              <w:spacing w:line="280" w:lineRule="auto"/>
            </w:pPr>
            <w:r>
              <w:t>回归诊疗、可接诊更多患者</w:t>
            </w:r>
          </w:p>
        </w:tc>
      </w:tr>
      <w:tr w:rsidR="00ED30A2" w14:paraId="142BC3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DF371" w14:textId="77777777" w:rsidR="00ED30A2" w:rsidRDefault="00000000">
            <w:pPr>
              <w:spacing w:line="280" w:lineRule="auto"/>
            </w:pPr>
            <w:r>
              <w:t>数据资产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0F12C" w14:textId="77777777" w:rsidR="00ED30A2" w:rsidRDefault="00000000">
            <w:pPr>
              <w:spacing w:line="280" w:lineRule="auto"/>
            </w:pPr>
            <w:r>
              <w:t>分散、难复用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0E487" w14:textId="77777777" w:rsidR="00ED30A2" w:rsidRDefault="00000000">
            <w:pPr>
              <w:spacing w:line="280" w:lineRule="auto"/>
            </w:pPr>
            <w:r>
              <w:t>结构化沉淀、可统计可追溯</w:t>
            </w:r>
          </w:p>
        </w:tc>
      </w:tr>
    </w:tbl>
    <w:p w14:paraId="6E0037EB" w14:textId="77777777" w:rsidR="00ED30A2" w:rsidRDefault="00000000">
      <w:pPr>
        <w:pStyle w:val="1"/>
      </w:pPr>
      <w:r>
        <w:t>二、需求分析与研发数据基础</w:t>
      </w:r>
    </w:p>
    <w:p w14:paraId="196E168E" w14:textId="77777777" w:rsidR="00ED30A2" w:rsidRDefault="00000000">
      <w:pPr>
        <w:pStyle w:val="2"/>
      </w:pPr>
      <w:r>
        <w:t>2.1 病历类型与覆盖范围</w:t>
      </w:r>
    </w:p>
    <w:p w14:paraId="2F63F385" w14:textId="77777777" w:rsidR="00ED30A2" w:rsidRDefault="00000000">
      <w:pPr>
        <w:spacing w:after="120" w:line="320" w:lineRule="auto"/>
      </w:pPr>
      <w:r>
        <w:t>基于医院提供的真实病历样本与空白模板，本系统覆盖临床病历书写的主要文书类型（以住院全流程为例）：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ED30A2" w14:paraId="49A9D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1F60E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病历类型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94E88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内容要点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669E8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内容主要来源</w:t>
            </w:r>
          </w:p>
        </w:tc>
      </w:tr>
      <w:tr w:rsidR="00ED30A2" w14:paraId="1511C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1F1D2" w14:textId="77777777" w:rsidR="00ED30A2" w:rsidRDefault="00000000">
            <w:pPr>
              <w:spacing w:line="280" w:lineRule="auto"/>
            </w:pPr>
            <w:r>
              <w:t>入院记录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6AF40" w14:textId="77777777" w:rsidR="00ED30A2" w:rsidRDefault="00000000">
            <w:pPr>
              <w:spacing w:line="280" w:lineRule="auto"/>
            </w:pPr>
            <w:r>
              <w:t>主诉、现病史、既往史、个人史、体格检查、专科检查、初步诊断等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DF94C" w14:textId="77777777" w:rsidR="00ED30A2" w:rsidRDefault="00000000">
            <w:pPr>
              <w:spacing w:line="280" w:lineRule="auto"/>
            </w:pPr>
            <w:r>
              <w:t>对话/口述 + HIS</w:t>
            </w:r>
          </w:p>
        </w:tc>
      </w:tr>
      <w:tr w:rsidR="00ED30A2" w14:paraId="1F62FF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82DAD" w14:textId="77777777" w:rsidR="00ED30A2" w:rsidRDefault="00000000">
            <w:pPr>
              <w:spacing w:line="280" w:lineRule="auto"/>
            </w:pPr>
            <w:r>
              <w:t>首次病程记录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D2AD9" w14:textId="77777777" w:rsidR="00ED30A2" w:rsidRDefault="00000000">
            <w:pPr>
              <w:spacing w:line="280" w:lineRule="auto"/>
            </w:pPr>
            <w:r>
              <w:t>病例特点、诊断依据、鉴别诊断、诊疗计划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1C157" w14:textId="77777777" w:rsidR="00ED30A2" w:rsidRDefault="00000000">
            <w:pPr>
              <w:spacing w:line="280" w:lineRule="auto"/>
            </w:pPr>
            <w:r>
              <w:t>口述 + 知识库 + HIS</w:t>
            </w:r>
          </w:p>
        </w:tc>
      </w:tr>
      <w:tr w:rsidR="00ED30A2" w14:paraId="578EC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DE81F" w14:textId="77777777" w:rsidR="00ED30A2" w:rsidRDefault="00000000">
            <w:pPr>
              <w:spacing w:line="280" w:lineRule="auto"/>
            </w:pPr>
            <w:r>
              <w:t>日常/查房病程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EC142" w14:textId="77777777" w:rsidR="00ED30A2" w:rsidRDefault="00000000">
            <w:pPr>
              <w:spacing w:line="280" w:lineRule="auto"/>
            </w:pPr>
            <w:r>
              <w:t>病情变化、查房意见、治疗调整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8CC34" w14:textId="77777777" w:rsidR="00ED30A2" w:rsidRDefault="00000000">
            <w:pPr>
              <w:spacing w:line="280" w:lineRule="auto"/>
            </w:pPr>
            <w:r>
              <w:t>口述/对话 + HIS</w:t>
            </w:r>
          </w:p>
        </w:tc>
      </w:tr>
      <w:tr w:rsidR="00ED30A2" w14:paraId="66690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0FF4B" w14:textId="77777777" w:rsidR="00ED30A2" w:rsidRDefault="00000000">
            <w:pPr>
              <w:spacing w:line="280" w:lineRule="auto"/>
            </w:pPr>
            <w:r>
              <w:t>用药/治疗记录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EB224" w14:textId="77777777" w:rsidR="00ED30A2" w:rsidRDefault="00000000">
            <w:pPr>
              <w:spacing w:line="280" w:lineRule="auto"/>
            </w:pPr>
            <w:r>
              <w:t>用药指征、方案、疗效观察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4FD60" w14:textId="77777777" w:rsidR="00ED30A2" w:rsidRDefault="00000000">
            <w:pPr>
              <w:spacing w:line="280" w:lineRule="auto"/>
            </w:pPr>
            <w:r>
              <w:t>HIS 医嘱 + 口述</w:t>
            </w:r>
          </w:p>
        </w:tc>
      </w:tr>
      <w:tr w:rsidR="00ED30A2" w14:paraId="7BAB8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0D889" w14:textId="77777777" w:rsidR="00ED30A2" w:rsidRDefault="00000000">
            <w:pPr>
              <w:spacing w:line="280" w:lineRule="auto"/>
            </w:pPr>
            <w:r>
              <w:t>出院记录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FE78C" w14:textId="77777777" w:rsidR="00ED30A2" w:rsidRDefault="00000000">
            <w:pPr>
              <w:spacing w:line="280" w:lineRule="auto"/>
            </w:pPr>
            <w:r>
              <w:t>住院经过、出院诊断、出院医嘱、随访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2AF4B" w14:textId="77777777" w:rsidR="00ED30A2" w:rsidRDefault="00000000">
            <w:pPr>
              <w:spacing w:line="280" w:lineRule="auto"/>
            </w:pPr>
            <w:r>
              <w:t>全程数据汇总 + 口述</w:t>
            </w:r>
          </w:p>
        </w:tc>
      </w:tr>
      <w:tr w:rsidR="00ED30A2" w14:paraId="5F808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4A15C" w14:textId="77777777" w:rsidR="00ED30A2" w:rsidRDefault="00000000">
            <w:pPr>
              <w:spacing w:line="280" w:lineRule="auto"/>
            </w:pPr>
            <w:r>
              <w:t>门诊病历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F35B1" w14:textId="77777777" w:rsidR="00ED30A2" w:rsidRDefault="00000000">
            <w:pPr>
              <w:spacing w:line="280" w:lineRule="auto"/>
            </w:pPr>
            <w:r>
              <w:t>主诉、现病史、体格检查、初步诊断、处理意见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B971A" w14:textId="77777777" w:rsidR="00ED30A2" w:rsidRDefault="00000000">
            <w:pPr>
              <w:spacing w:line="280" w:lineRule="auto"/>
            </w:pPr>
            <w:r>
              <w:t>医患对话 + HIS</w:t>
            </w:r>
          </w:p>
        </w:tc>
      </w:tr>
    </w:tbl>
    <w:p w14:paraId="607E38CA" w14:textId="77777777" w:rsidR="00ED30A2" w:rsidRDefault="00ED30A2">
      <w:pPr>
        <w:spacing w:after="80"/>
      </w:pPr>
    </w:p>
    <w:p w14:paraId="65558621" w14:textId="77777777" w:rsidR="00ED30A2" w:rsidRDefault="00000000">
      <w:pPr>
        <w:spacing w:after="120" w:line="320" w:lineRule="auto"/>
      </w:pPr>
      <w:r>
        <w:rPr>
          <w:b/>
          <w:bCs/>
          <w:color w:val="1F4E79"/>
        </w:rPr>
        <w:t>落地路径：</w:t>
      </w:r>
      <w:r>
        <w:t>建议首期以门诊场景与单一住院文书（如入院记录）切入，跑通“语音→生成→确认→归档”全链路后，再横向扩展至病程、查房、出院等多类型病历，控制风险、快速见效。</w:t>
      </w:r>
    </w:p>
    <w:p w14:paraId="1D079DA5" w14:textId="77777777" w:rsidR="00ED30A2" w:rsidRDefault="00000000">
      <w:pPr>
        <w:pStyle w:val="2"/>
      </w:pPr>
      <w:r>
        <w:t>2.2 内容来源拆解（关键设计认知）</w:t>
      </w:r>
    </w:p>
    <w:p w14:paraId="48378DDF" w14:textId="77777777" w:rsidR="00ED30A2" w:rsidRDefault="00000000">
      <w:pPr>
        <w:spacing w:after="120" w:line="320" w:lineRule="auto"/>
      </w:pPr>
      <w:r>
        <w:t>一份病历并非“一段语音直译”，而是多源信息的结构化拼装。准确区分内容来源，是保证质量与安全的前提：</w:t>
      </w:r>
    </w:p>
    <w:p w14:paraId="164A7011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HIS 自动带入（蓝）：</w:t>
      </w:r>
      <w:r>
        <w:t>姓名、年龄、病案号、入院时间、检验检查结果等——由系统接口获取，不依赖语音。</w:t>
      </w:r>
    </w:p>
    <w:p w14:paraId="40B9FDAA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对话/口述提炼（绿）：</w:t>
      </w:r>
      <w:r>
        <w:t>主诉、现病史、既往史、处理意见等——由语音转写后经多智能体理解、归类、组织成规范表述。</w:t>
      </w:r>
    </w:p>
    <w:p w14:paraId="3A453328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规范所见与知识辅助（灰）：</w:t>
      </w:r>
      <w:r>
        <w:t>体格检查常规项、鉴别诊断、诊疗常规等——结合模板与医学知识库半自动生成，供医生核定。</w:t>
      </w:r>
    </w:p>
    <w:p w14:paraId="0BC85B8D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缺失项（黄）：</w:t>
      </w:r>
      <w:r>
        <w:t>未在对话中获取、系统无法判定的字段——一律留空高亮提示医生补充，严禁臆造。</w:t>
      </w:r>
    </w:p>
    <w:p w14:paraId="206CF7C8" w14:textId="77777777" w:rsidR="00ED30A2" w:rsidRDefault="00000000">
      <w:pPr>
        <w:pStyle w:val="2"/>
      </w:pPr>
      <w:r>
        <w:t>2.3 研发与验证数据基础</w:t>
      </w:r>
    </w:p>
    <w:p w14:paraId="0F6A790B" w14:textId="77777777" w:rsidR="00ED30A2" w:rsidRDefault="00000000">
      <w:pPr>
        <w:spacing w:after="120" w:line="320" w:lineRule="auto"/>
      </w:pPr>
      <w:r>
        <w:t>本项目已具备高质量的研发与验证数据，可显著降低冷启动风险：</w:t>
      </w:r>
    </w:p>
    <w:p w14:paraId="02B2561E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标准化空白模板：入院记录、首次病程、病程、术前小结、手术记录、出院记录等多类 XML 模板，含明确字段定义与数据绑定路径（</w:t>
      </w:r>
      <w:proofErr w:type="spellStart"/>
      <w:r>
        <w:t>DataSource</w:t>
      </w:r>
      <w:proofErr w:type="spellEnd"/>
      <w:r>
        <w:t xml:space="preserve"> / </w:t>
      </w:r>
      <w:proofErr w:type="spellStart"/>
      <w:r>
        <w:t>BindingPath</w:t>
      </w:r>
      <w:proofErr w:type="spellEnd"/>
      <w:r>
        <w:t>），可直接作为生成的“字段约束”。</w:t>
      </w:r>
    </w:p>
    <w:p w14:paraId="0E9E7C71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真实病历金标准样本：已获得一例完整住院病历全集（脑梗死病例，含入院记录、首次病程、十余次查房记录、多项用药记录及出院记录），可作为“标准答案”用于模型对照评测与写作风格学习。</w:t>
      </w:r>
    </w:p>
    <w:p w14:paraId="7118AFBA" w14:textId="77777777" w:rsidR="00ED30A2" w:rsidRDefault="00000000">
      <w:pPr>
        <w:spacing w:after="120" w:line="320" w:lineRule="auto"/>
      </w:pPr>
      <w:r>
        <w:rPr>
          <w:b/>
          <w:bCs/>
          <w:color w:val="1F4E79"/>
        </w:rPr>
        <w:t>评测方法：</w:t>
      </w:r>
      <w:r>
        <w:t>以真实病历为金标准，将其原始素材输入系统生成病历草稿，与医生真实书写版本逐字段比对，量化覆盖率、准确率与可用率，作为验收与迭代的客观依据。</w:t>
      </w:r>
    </w:p>
    <w:p w14:paraId="5B1A57A6" w14:textId="77777777" w:rsidR="00ED30A2" w:rsidRDefault="00000000">
      <w:pPr>
        <w:pStyle w:val="1"/>
      </w:pPr>
      <w:r>
        <w:t>三、产品形态与总体架构</w:t>
      </w:r>
    </w:p>
    <w:p w14:paraId="1CA1567F" w14:textId="77777777" w:rsidR="00ED30A2" w:rsidRDefault="00000000">
      <w:pPr>
        <w:pStyle w:val="2"/>
      </w:pPr>
      <w:r>
        <w:t>3.1 产品形态</w:t>
      </w:r>
    </w:p>
    <w:p w14:paraId="747FFBC8" w14:textId="77777777" w:rsidR="00ED30A2" w:rsidRDefault="00000000">
      <w:pPr>
        <w:spacing w:after="120" w:line="320" w:lineRule="auto"/>
      </w:pPr>
      <w:r>
        <w:t>采用医院方认可的“高级定制版”形态：医生使用专用移动 App（配套医生端网页端），在医患沟通过程中一键录音，系统自动完成语音转写、智能生成与结构化填充，医生确认后归档至院内系统。</w:t>
      </w:r>
    </w:p>
    <w:p w14:paraId="6CEB29F4" w14:textId="77777777" w:rsidR="00ED30A2" w:rsidRDefault="00000000">
      <w:pPr>
        <w:pStyle w:val="2"/>
      </w:pPr>
      <w:r>
        <w:t>3.2 总体架构（三层）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4160"/>
      </w:tblGrid>
      <w:tr w:rsidR="00ED30A2" w14:paraId="5E03A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5710D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架构分层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EB97F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EF257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关键说明</w:t>
            </w:r>
          </w:p>
        </w:tc>
      </w:tr>
      <w:tr w:rsidR="00ED30A2" w14:paraId="475A05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9E4A1" w14:textId="77777777" w:rsidR="00ED30A2" w:rsidRDefault="00000000">
            <w:pPr>
              <w:spacing w:line="280" w:lineRule="auto"/>
            </w:pPr>
            <w:r>
              <w:rPr>
                <w:b/>
                <w:bCs/>
              </w:rPr>
              <w:t>① 用户交互层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4CB55" w14:textId="77777777" w:rsidR="00ED30A2" w:rsidRDefault="00000000">
            <w:pPr>
              <w:spacing w:line="280" w:lineRule="auto"/>
            </w:pPr>
            <w:r>
              <w:t>医生端 App（iOS/Android）+ 网页端：录音、草稿预览、分色确认、编辑、归档、消息提醒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9435B" w14:textId="77777777" w:rsidR="00ED30A2" w:rsidRDefault="00000000">
            <w:pPr>
              <w:spacing w:line="280" w:lineRule="auto"/>
            </w:pPr>
            <w:r>
              <w:t>形态相对成熟，复用度高；支持院方 LOGO 与界面定制</w:t>
            </w:r>
          </w:p>
        </w:tc>
      </w:tr>
      <w:tr w:rsidR="00ED30A2" w14:paraId="1161B8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65B34" w14:textId="77777777" w:rsidR="00ED30A2" w:rsidRDefault="00000000">
            <w:pPr>
              <w:spacing w:line="280" w:lineRule="auto"/>
            </w:pPr>
            <w:r>
              <w:rPr>
                <w:b/>
                <w:bCs/>
              </w:rPr>
              <w:t>② 智能核心层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5C663" w14:textId="77777777" w:rsidR="00ED30A2" w:rsidRDefault="00000000">
            <w:pPr>
              <w:spacing w:line="280" w:lineRule="auto"/>
            </w:pPr>
            <w:r>
              <w:t>语音识别 + 多智能体协作：转写、信息抽取、知识检索、结构化生成、质控校验、字段映射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89E67" w14:textId="77777777" w:rsidR="00ED30A2" w:rsidRDefault="00000000">
            <w:pPr>
              <w:spacing w:line="280" w:lineRule="auto"/>
            </w:pPr>
            <w:r>
              <w:t>项目技术核心与壁垒所在，本方案重点（见第四章）</w:t>
            </w:r>
          </w:p>
        </w:tc>
      </w:tr>
      <w:tr w:rsidR="00ED30A2" w14:paraId="071F6B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ED8BD" w14:textId="77777777" w:rsidR="00ED30A2" w:rsidRDefault="00000000">
            <w:pPr>
              <w:spacing w:line="280" w:lineRule="auto"/>
            </w:pPr>
            <w:r>
              <w:rPr>
                <w:b/>
                <w:bCs/>
              </w:rPr>
              <w:t>③ 系统对接层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DC23F" w14:textId="77777777" w:rsidR="00ED30A2" w:rsidRDefault="00000000">
            <w:pPr>
              <w:spacing w:line="280" w:lineRule="auto"/>
            </w:pPr>
            <w:r>
              <w:t>对接医院 HIS/电子病历系统：拉取患者与诊疗数据、回填并归档病历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1C0D5" w14:textId="77777777" w:rsidR="00ED30A2" w:rsidRDefault="00000000">
            <w:pPr>
              <w:spacing w:line="280" w:lineRule="auto"/>
            </w:pPr>
            <w:r>
              <w:t>不重复建设院内系统，通过标准 API 集成对接</w:t>
            </w:r>
          </w:p>
        </w:tc>
      </w:tr>
    </w:tbl>
    <w:p w14:paraId="5B7DD299" w14:textId="77777777" w:rsidR="00ED30A2" w:rsidRDefault="00ED30A2">
      <w:pPr>
        <w:spacing w:after="80"/>
      </w:pPr>
    </w:p>
    <w:p w14:paraId="050518B1" w14:textId="77777777" w:rsidR="00ED30A2" w:rsidRDefault="00000000">
      <w:pPr>
        <w:pStyle w:val="2"/>
      </w:pPr>
      <w:r>
        <w:t>3.3 端到端数据流</w:t>
      </w:r>
    </w:p>
    <w:p w14:paraId="2F91015D" w14:textId="77777777" w:rsidR="00ED30A2" w:rsidRDefault="00000000">
      <w:pPr>
        <w:pStyle w:val="a4"/>
        <w:numPr>
          <w:ilvl w:val="0"/>
          <w:numId w:val="3"/>
        </w:numPr>
        <w:spacing w:after="60" w:line="300" w:lineRule="auto"/>
      </w:pPr>
      <w:r>
        <w:t>医生扫码/输入患者 ID，App 经对接层从 HIS 自动拉取患者基本信息与既往诊疗数据。</w:t>
      </w:r>
    </w:p>
    <w:p w14:paraId="68EE1610" w14:textId="77777777" w:rsidR="00ED30A2" w:rsidRDefault="00000000">
      <w:pPr>
        <w:pStyle w:val="a4"/>
        <w:numPr>
          <w:ilvl w:val="0"/>
          <w:numId w:val="3"/>
        </w:numPr>
        <w:spacing w:after="60" w:line="300" w:lineRule="auto"/>
      </w:pPr>
      <w:r>
        <w:t>医患沟通时一键录音，音频经语音识别引擎转写为文字（支持普通话/方言）。</w:t>
      </w:r>
    </w:p>
    <w:p w14:paraId="10D15662" w14:textId="77777777" w:rsidR="00ED30A2" w:rsidRDefault="00000000">
      <w:pPr>
        <w:pStyle w:val="a4"/>
        <w:numPr>
          <w:ilvl w:val="0"/>
          <w:numId w:val="3"/>
        </w:numPr>
        <w:spacing w:after="60" w:line="300" w:lineRule="auto"/>
      </w:pPr>
      <w:r>
        <w:t>转写文本与 HIS 数据共同进入智能核心层，多智能体协作抽取、检索、生成结构化病历草稿。</w:t>
      </w:r>
    </w:p>
    <w:p w14:paraId="49EB96A9" w14:textId="77777777" w:rsidR="00ED30A2" w:rsidRDefault="00000000">
      <w:pPr>
        <w:pStyle w:val="a4"/>
        <w:numPr>
          <w:ilvl w:val="0"/>
          <w:numId w:val="3"/>
        </w:numPr>
        <w:spacing w:after="60" w:line="300" w:lineRule="auto"/>
      </w:pPr>
      <w:r>
        <w:t>草稿按内容来源分色呈现（蓝=系统带入 / 绿=有依据生成 / 黄=待补 / 灰=规范所见），医生重点核对黄色项。</w:t>
      </w:r>
    </w:p>
    <w:p w14:paraId="6DFFBFE9" w14:textId="77777777" w:rsidR="00ED30A2" w:rsidRDefault="00000000">
      <w:pPr>
        <w:pStyle w:val="a4"/>
        <w:numPr>
          <w:ilvl w:val="0"/>
          <w:numId w:val="3"/>
        </w:numPr>
        <w:spacing w:after="60" w:line="300" w:lineRule="auto"/>
      </w:pPr>
      <w:r>
        <w:t>医生确认或修改后，经对接层按模板字段回填并归档至院内系统；医生的修改作为反馈数据持续优化模型。</w:t>
      </w:r>
    </w:p>
    <w:p w14:paraId="07724AC7" w14:textId="77777777" w:rsidR="00ED30A2" w:rsidRDefault="00000000">
      <w:pPr>
        <w:pStyle w:val="2"/>
      </w:pPr>
      <w:r>
        <w:t>3.4 安全与合规设计</w:t>
      </w:r>
    </w:p>
    <w:p w14:paraId="46AB74CE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人在回路（Human-in-the-loop）：AI 仅生成草稿，必须经医生确认方可归档，责任主体始终为医生。</w:t>
      </w:r>
    </w:p>
    <w:p w14:paraId="3AACEBBC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不臆造原则：无依据字段留空高亮，宁缺毋造，从机制上规避虚构风险。</w:t>
      </w:r>
    </w:p>
    <w:p w14:paraId="16DC7087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全程可追溯：每份病历的生成、修改、确认、归档均留痕，记录操作人、时间与内容，满足医疗合规审计。</w:t>
      </w:r>
    </w:p>
    <w:p w14:paraId="21D5ADBB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数据隐私保护：患者数据加密传输与存储，遵循医疗数据隐私法规；私有化部署方案下核心模型与数据可不出院。</w:t>
      </w:r>
    </w:p>
    <w:p w14:paraId="1D76ABBD" w14:textId="77777777" w:rsidR="00ED30A2" w:rsidRDefault="00000000">
      <w:pPr>
        <w:pStyle w:val="1"/>
      </w:pPr>
      <w:r>
        <w:t>四、核心技术方案</w:t>
      </w:r>
    </w:p>
    <w:p w14:paraId="6CA72C1A" w14:textId="77777777" w:rsidR="00ED30A2" w:rsidRDefault="00000000">
      <w:pPr>
        <w:pStyle w:val="2"/>
      </w:pPr>
      <w:r>
        <w:t>4.1 用户交互层（App + 网页端）</w:t>
      </w:r>
    </w:p>
    <w:p w14:paraId="6453D55C" w14:textId="77777777" w:rsidR="00ED30A2" w:rsidRDefault="00000000">
      <w:pPr>
        <w:spacing w:after="120" w:line="320" w:lineRule="auto"/>
      </w:pPr>
      <w:r>
        <w:t>面向医生日常诊疗操作设计，形态相对成熟，开发重点在体验与稳定性：</w:t>
      </w:r>
    </w:p>
    <w:p w14:paraId="7F2D0442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移动 App（iOS/Android）：登录与权限校验、一键录音、AI 病历预览/编辑/分色确认、患者信息查询、病历归档/检索、多场景（门诊/急诊/住院）切换、消息提醒、离线缓存（联网自动同步）。</w:t>
      </w:r>
    </w:p>
    <w:p w14:paraId="7D095002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医生端网页端：与 App 功能一致并额外支持批量审核、批量导出，适配电脑端办公场景；支持植入院方 LOGO 与定制界面风格。</w:t>
      </w:r>
    </w:p>
    <w:p w14:paraId="694F5C7A" w14:textId="77777777" w:rsidR="00ED30A2" w:rsidRDefault="00000000">
      <w:pPr>
        <w:pStyle w:val="2"/>
      </w:pPr>
      <w:r>
        <w:t>4.2 方言语音识别（ASR）——选型对比，模块可替换</w:t>
      </w:r>
    </w:p>
    <w:p w14:paraId="249BA8FC" w14:textId="77777777" w:rsidR="00ED30A2" w:rsidRDefault="00000000">
      <w:pPr>
        <w:spacing w:after="120" w:line="320" w:lineRule="auto"/>
      </w:pPr>
      <w:r>
        <w:t>考虑到山东地区医患沟通存在方言场景，语音识别须兼顾普通话与方言、医疗术语与实时性。本系统将 ASR 设计为可替换的独立模块，不绑定单一供应商，在研发首期开展横向选型测试后择优集成。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ED30A2" w14:paraId="48CA3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E9E46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对比维度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A84EB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ED30A2" w14:paraId="190184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32234" w14:textId="77777777" w:rsidR="00ED30A2" w:rsidRDefault="00000000">
            <w:pPr>
              <w:spacing w:line="280" w:lineRule="auto"/>
            </w:pPr>
            <w:r>
              <w:t>候选引擎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3D5E5" w14:textId="77777777" w:rsidR="00ED30A2" w:rsidRDefault="00000000">
            <w:pPr>
              <w:spacing w:line="280" w:lineRule="auto"/>
            </w:pPr>
            <w:r>
              <w:t>科大讯飞、商汤、阿里云等主流方言/医疗语音方案（不限于此，最终以测试结果为准）</w:t>
            </w:r>
          </w:p>
        </w:tc>
      </w:tr>
      <w:tr w:rsidR="00ED30A2" w14:paraId="759A02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52E49" w14:textId="77777777" w:rsidR="00ED30A2" w:rsidRDefault="00000000">
            <w:pPr>
              <w:spacing w:line="280" w:lineRule="auto"/>
            </w:pPr>
            <w:r>
              <w:t>识别准确率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D8EBF" w14:textId="77777777" w:rsidR="00ED30A2" w:rsidRDefault="00000000">
            <w:pPr>
              <w:spacing w:line="280" w:lineRule="auto"/>
            </w:pPr>
            <w:r>
              <w:t>普通话及山东方言场景下的字准率、句准率</w:t>
            </w:r>
          </w:p>
        </w:tc>
      </w:tr>
      <w:tr w:rsidR="00ED30A2" w14:paraId="085384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5AC1E" w14:textId="77777777" w:rsidR="00ED30A2" w:rsidRDefault="00000000">
            <w:pPr>
              <w:spacing w:line="280" w:lineRule="auto"/>
            </w:pPr>
            <w:r>
              <w:t>医疗适配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8C467" w14:textId="77777777" w:rsidR="00ED30A2" w:rsidRDefault="00000000">
            <w:pPr>
              <w:spacing w:line="280" w:lineRule="auto"/>
            </w:pPr>
            <w:r>
              <w:t>医学术语、药品名、检查名识别与可定制热词能力</w:t>
            </w:r>
          </w:p>
        </w:tc>
      </w:tr>
      <w:tr w:rsidR="00ED30A2" w14:paraId="4EFAA1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FF21C" w14:textId="77777777" w:rsidR="00ED30A2" w:rsidRDefault="00000000">
            <w:pPr>
              <w:spacing w:line="280" w:lineRule="auto"/>
            </w:pPr>
            <w:r>
              <w:t>实时与稳定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7BF18" w14:textId="77777777" w:rsidR="00ED30A2" w:rsidRDefault="00000000">
            <w:pPr>
              <w:spacing w:line="280" w:lineRule="auto"/>
            </w:pPr>
            <w:r>
              <w:t>实时转写延迟、长录音稳定性、多轮对话连贯性</w:t>
            </w:r>
          </w:p>
        </w:tc>
      </w:tr>
      <w:tr w:rsidR="00ED30A2" w14:paraId="1FE6B2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4BA61" w14:textId="77777777" w:rsidR="00ED30A2" w:rsidRDefault="00000000">
            <w:pPr>
              <w:spacing w:line="280" w:lineRule="auto"/>
            </w:pPr>
            <w:r>
              <w:t>成本与合规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EBD08" w14:textId="77777777" w:rsidR="00ED30A2" w:rsidRDefault="00000000">
            <w:pPr>
              <w:spacing w:line="280" w:lineRule="auto"/>
            </w:pPr>
            <w:r>
              <w:t>调用成本、私有化/本地化部署可行性、数据安全</w:t>
            </w:r>
          </w:p>
        </w:tc>
      </w:tr>
    </w:tbl>
    <w:p w14:paraId="706164FF" w14:textId="77777777" w:rsidR="00ED30A2" w:rsidRDefault="00ED30A2">
      <w:pPr>
        <w:spacing w:after="80"/>
      </w:pPr>
    </w:p>
    <w:p w14:paraId="636C75C8" w14:textId="77777777" w:rsidR="00ED30A2" w:rsidRDefault="00000000">
      <w:pPr>
        <w:spacing w:after="120" w:line="320" w:lineRule="auto"/>
      </w:pPr>
      <w:r>
        <w:rPr>
          <w:b/>
          <w:bCs/>
          <w:color w:val="1F4E79"/>
        </w:rPr>
        <w:t>选型策略：</w:t>
      </w:r>
      <w:r>
        <w:t>以院方真实方言音频样本构建测试集，量化对比上述维度后确定主用引擎，并保留备选以应对成本与合规变化。该选型对比作为第一阶段的明确任务交付。</w:t>
      </w:r>
    </w:p>
    <w:p w14:paraId="52EF701E" w14:textId="77777777" w:rsidR="00ED30A2" w:rsidRDefault="00000000">
      <w:pPr>
        <w:pStyle w:val="2"/>
      </w:pPr>
      <w:r>
        <w:t>4.3 多智能体协作核心（系统技术重点）</w:t>
      </w:r>
    </w:p>
    <w:p w14:paraId="46AD0F68" w14:textId="77777777" w:rsidR="00ED30A2" w:rsidRDefault="00000000">
      <w:pPr>
        <w:spacing w:after="120" w:line="320" w:lineRule="auto"/>
      </w:pPr>
      <w:r>
        <w:t>智能核心层采用多智能体（Multi-Agent）协作架构。相较单一大模型“一段提示生成一篇病历”的粗放方式，多智能体将复杂的病历生成任务拆解为可分工、可校验、可追溯的子任务，由不同职责的智能体协同完成，显著提升准确性与可控性。</w:t>
      </w:r>
    </w:p>
    <w:p w14:paraId="7834E0D2" w14:textId="77777777" w:rsidR="00ED30A2" w:rsidRDefault="00000000">
      <w:pPr>
        <w:pStyle w:val="3"/>
      </w:pPr>
      <w:r>
        <w:t>4.3.1 智能体分工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ED30A2" w14:paraId="76FB1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1C28A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0F157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75BD6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协作产出</w:t>
            </w:r>
          </w:p>
        </w:tc>
      </w:tr>
      <w:tr w:rsidR="00ED30A2" w14:paraId="59A7A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A4087" w14:textId="77777777" w:rsidR="00ED30A2" w:rsidRDefault="00000000">
            <w:pPr>
              <w:spacing w:line="280" w:lineRule="auto"/>
            </w:pPr>
            <w:r>
              <w:t>信息抽取智能体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A3603" w14:textId="77777777" w:rsidR="00ED30A2" w:rsidRDefault="00000000">
            <w:pPr>
              <w:spacing w:line="280" w:lineRule="auto"/>
            </w:pPr>
            <w:r>
              <w:t>从语音转写文本中识别主诉、症状、时程、用药等关键医学要素并归类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86E90F" w14:textId="77777777" w:rsidR="00ED30A2" w:rsidRDefault="00000000">
            <w:pPr>
              <w:spacing w:line="280" w:lineRule="auto"/>
            </w:pPr>
            <w:r>
              <w:t>结构化要素清单</w:t>
            </w:r>
          </w:p>
        </w:tc>
      </w:tr>
      <w:tr w:rsidR="00ED30A2" w14:paraId="2F91B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6607A" w14:textId="77777777" w:rsidR="00ED30A2" w:rsidRDefault="00000000">
            <w:pPr>
              <w:spacing w:line="280" w:lineRule="auto"/>
            </w:pPr>
            <w:r>
              <w:t>数据汇聚智能体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FED2E" w14:textId="77777777" w:rsidR="00ED30A2" w:rsidRDefault="00000000">
            <w:pPr>
              <w:spacing w:line="280" w:lineRule="auto"/>
            </w:pPr>
            <w:r>
              <w:t>对接 HIS，拉取患者基本信息、检验检查、医嘱等结构化数据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AD4C6" w14:textId="77777777" w:rsidR="00ED30A2" w:rsidRDefault="00000000">
            <w:pPr>
              <w:spacing w:line="280" w:lineRule="auto"/>
            </w:pPr>
            <w:r>
              <w:t>患者诊疗数据集</w:t>
            </w:r>
          </w:p>
        </w:tc>
      </w:tr>
      <w:tr w:rsidR="00ED30A2" w14:paraId="3E0BB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095B5" w14:textId="77777777" w:rsidR="00ED30A2" w:rsidRDefault="00000000">
            <w:pPr>
              <w:spacing w:line="280" w:lineRule="auto"/>
            </w:pPr>
            <w:r>
              <w:t>知识检索智能体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BE1B8" w14:textId="77777777" w:rsidR="00ED30A2" w:rsidRDefault="00000000">
            <w:pPr>
              <w:spacing w:line="280" w:lineRule="auto"/>
            </w:pPr>
            <w:r>
              <w:t>检索过往病历与医学知识库（诊疗规范、鉴别诊断等），为生成提供依据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F4D0D" w14:textId="77777777" w:rsidR="00ED30A2" w:rsidRDefault="00000000">
            <w:pPr>
              <w:spacing w:line="280" w:lineRule="auto"/>
            </w:pPr>
            <w:r>
              <w:t>知识与既往依据</w:t>
            </w:r>
          </w:p>
        </w:tc>
      </w:tr>
      <w:tr w:rsidR="00ED30A2" w14:paraId="2D204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9968A" w14:textId="77777777" w:rsidR="00ED30A2" w:rsidRDefault="00000000">
            <w:pPr>
              <w:spacing w:line="280" w:lineRule="auto"/>
            </w:pPr>
            <w:r>
              <w:t>病历生成智能体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10D9D" w14:textId="77777777" w:rsidR="00ED30A2" w:rsidRDefault="00000000">
            <w:pPr>
              <w:spacing w:line="280" w:lineRule="auto"/>
            </w:pPr>
            <w:r>
              <w:t>依据要素、数据与知识，按模板字段生成规范、专业、贴近本院风格的内容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425F0" w14:textId="77777777" w:rsidR="00ED30A2" w:rsidRDefault="00000000">
            <w:pPr>
              <w:spacing w:line="280" w:lineRule="auto"/>
            </w:pPr>
            <w:r>
              <w:t>结构化病历草稿</w:t>
            </w:r>
          </w:p>
        </w:tc>
      </w:tr>
      <w:tr w:rsidR="00ED30A2" w14:paraId="48A87D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FD625" w14:textId="77777777" w:rsidR="00ED30A2" w:rsidRDefault="00000000">
            <w:pPr>
              <w:spacing w:line="280" w:lineRule="auto"/>
            </w:pPr>
            <w:r>
              <w:t>质控校验智能体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72D9E" w14:textId="77777777" w:rsidR="00ED30A2" w:rsidRDefault="00000000">
            <w:pPr>
              <w:spacing w:line="280" w:lineRule="auto"/>
            </w:pPr>
            <w:r>
              <w:t>校验完整性、逻辑一致性与合规性，标注缺失项与存疑项（黄色），杜绝臆造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E00FB" w14:textId="77777777" w:rsidR="00ED30A2" w:rsidRDefault="00000000">
            <w:pPr>
              <w:spacing w:line="280" w:lineRule="auto"/>
            </w:pPr>
            <w:r>
              <w:t>质检后的草稿</w:t>
            </w:r>
          </w:p>
        </w:tc>
      </w:tr>
      <w:tr w:rsidR="00ED30A2" w14:paraId="5A47A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C67FE" w14:textId="77777777" w:rsidR="00ED30A2" w:rsidRDefault="00000000">
            <w:pPr>
              <w:spacing w:line="280" w:lineRule="auto"/>
            </w:pPr>
            <w:r>
              <w:t>字段映射智能体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E2D66" w14:textId="77777777" w:rsidR="00ED30A2" w:rsidRDefault="00000000">
            <w:pPr>
              <w:spacing w:line="280" w:lineRule="auto"/>
            </w:pPr>
            <w:r>
              <w:t>将内容精确映射到院内模板字段（</w:t>
            </w:r>
            <w:proofErr w:type="spellStart"/>
            <w:r>
              <w:t>DataSource</w:t>
            </w:r>
            <w:proofErr w:type="spellEnd"/>
            <w:r>
              <w:t>/</w:t>
            </w:r>
            <w:proofErr w:type="spellStart"/>
            <w:r>
              <w:t>BindingPath</w:t>
            </w:r>
            <w:proofErr w:type="spellEnd"/>
            <w:r>
              <w:t>），生成可回填结构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08FC0" w14:textId="77777777" w:rsidR="00ED30A2" w:rsidRDefault="00000000">
            <w:pPr>
              <w:spacing w:line="280" w:lineRule="auto"/>
            </w:pPr>
            <w:r>
              <w:t>可归档数据包</w:t>
            </w:r>
          </w:p>
        </w:tc>
      </w:tr>
    </w:tbl>
    <w:p w14:paraId="09CEFA00" w14:textId="77777777" w:rsidR="00ED30A2" w:rsidRDefault="00ED30A2">
      <w:pPr>
        <w:spacing w:after="80"/>
      </w:pPr>
    </w:p>
    <w:p w14:paraId="6459913D" w14:textId="77777777" w:rsidR="00ED30A2" w:rsidRDefault="00000000">
      <w:pPr>
        <w:pStyle w:val="3"/>
      </w:pPr>
      <w:r>
        <w:t>4.3.2 协作机制</w:t>
      </w:r>
    </w:p>
    <w:p w14:paraId="5B25B6B0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编排调度：由调度器（Orchestrator）按病历类型动态编排各智能体的执行顺序与依赖关系。</w:t>
      </w:r>
    </w:p>
    <w:p w14:paraId="50DE5C7F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溯源与置信：每个生成字段携带来源与置信度，支撑前端分色呈现与医生高效核对。</w:t>
      </w:r>
    </w:p>
    <w:p w14:paraId="7D8F56D0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反馈闭环：医生确认/修改结果回流系统，用于提示词优化、知识库扩充与（私有化场景下的）模型微调，越用越准；该数据闭环沉淀于院内，是合作的长期价值所在。</w:t>
      </w:r>
    </w:p>
    <w:p w14:paraId="7F02723A" w14:textId="77777777" w:rsidR="00ED30A2" w:rsidRDefault="00000000">
      <w:pPr>
        <w:pStyle w:val="3"/>
      </w:pPr>
      <w:r>
        <w:t>4.3.3 大模型选型</w:t>
      </w:r>
    </w:p>
    <w:p w14:paraId="1BE52744" w14:textId="723B8EDF" w:rsidR="00ED30A2" w:rsidRDefault="00000000">
      <w:pPr>
        <w:spacing w:after="120" w:line="320" w:lineRule="auto"/>
      </w:pPr>
      <w:r>
        <w:t>采用“私有化部署定制大模型 + 多智能体框架”路线：核心模型经医学语料与本院病历适配后部署于院方自备 GPU 服务器（建议 8 卡 A100/</w:t>
      </w:r>
      <w:r w:rsidR="00C9062F">
        <w:rPr>
          <w:rFonts w:hint="eastAsia"/>
        </w:rPr>
        <w:t>H2</w:t>
      </w:r>
      <w:r>
        <w:t>00 级别），保障数据隐私与生成质量；必要时对不同子任务采用差异化模型以平衡效果与成本。</w:t>
      </w:r>
    </w:p>
    <w:p w14:paraId="4120097C" w14:textId="77777777" w:rsidR="00ED30A2" w:rsidRDefault="00000000">
      <w:pPr>
        <w:pStyle w:val="2"/>
      </w:pPr>
      <w:r>
        <w:t>4.4 系统对接层（HIS / 电子病历系统）</w:t>
      </w:r>
    </w:p>
    <w:p w14:paraId="0518B337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数据获取：通过院方提供的接口，按患者 ID 获取基本信息与诊疗数据（问诊、检查、医嘱、处方等）。</w:t>
      </w:r>
    </w:p>
    <w:p w14:paraId="1F9FFE4E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字段映射与回填：将生成内容按模板字段绑定规范精确回填，保持与院内系统格式完全一致。</w:t>
      </w:r>
    </w:p>
    <w:p w14:paraId="57EBA816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归档与同步：医生确认后写入院内系统完成归档，确保数据统一、互通。</w:t>
      </w:r>
    </w:p>
    <w:p w14:paraId="069C4536" w14:textId="77777777" w:rsidR="00ED30A2" w:rsidRDefault="00000000">
      <w:pPr>
        <w:spacing w:after="120" w:line="320" w:lineRule="auto"/>
      </w:pPr>
      <w:r>
        <w:rPr>
          <w:b/>
          <w:bCs/>
          <w:color w:val="1F4E79"/>
        </w:rPr>
        <w:t>对接前提：</w:t>
      </w:r>
      <w:r>
        <w:t>需院方信息科提供 HIS/电子病历系统接口文档、测试环境与数据字典，并配合联调，是项目按期推进的关键依赖。</w:t>
      </w:r>
    </w:p>
    <w:p w14:paraId="3417EDB4" w14:textId="77777777" w:rsidR="00ED30A2" w:rsidRDefault="00000000">
      <w:pPr>
        <w:pStyle w:val="2"/>
      </w:pPr>
      <w:r>
        <w:t>4.5 数据安全与隐私合规</w:t>
      </w:r>
    </w:p>
    <w:p w14:paraId="1506D801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传输与存储全程加密；按角色最小权限访问，操作全留痕可审计。</w:t>
      </w:r>
    </w:p>
    <w:p w14:paraId="42994806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支持私有化部署，核心模型与敏感数据可不出院，满足医疗数据本地化要求。</w:t>
      </w:r>
    </w:p>
    <w:p w14:paraId="0D6CE7B9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遵循国家及行业医疗数据安全与个人信息保护相关法规。</w:t>
      </w:r>
    </w:p>
    <w:p w14:paraId="26025A02" w14:textId="77777777" w:rsidR="00ED30A2" w:rsidRDefault="00000000">
      <w:pPr>
        <w:pStyle w:val="1"/>
      </w:pPr>
      <w:r>
        <w:t>五、分阶段开发实施规划</w:t>
      </w:r>
    </w:p>
    <w:p w14:paraId="4343C23D" w14:textId="1BE5B4FA" w:rsidR="00ED30A2" w:rsidRDefault="00000000">
      <w:pPr>
        <w:spacing w:after="120" w:line="320" w:lineRule="auto"/>
      </w:pPr>
      <w:r>
        <w:rPr>
          <w:b/>
          <w:bCs/>
        </w:rPr>
        <w:t>总体策略：</w:t>
      </w:r>
      <w:r>
        <w:t xml:space="preserve">采用“分期交付、小步快跑”。一期约 </w:t>
      </w:r>
      <w:r w:rsidR="003337CA">
        <w:rPr>
          <w:rFonts w:hint="eastAsia"/>
        </w:rPr>
        <w:t>4</w:t>
      </w:r>
      <w:r>
        <w:t>～</w:t>
      </w:r>
      <w:r w:rsidR="003337CA">
        <w:rPr>
          <w:rFonts w:hint="eastAsia"/>
        </w:rPr>
        <w:t>6</w:t>
      </w:r>
      <w:r>
        <w:t xml:space="preserve"> 个月交付 MVP 试点版，聚焦单一场景跑通“录音→多智能体生成→医生确认→归档”全链路，快速验证价值；二期约 </w:t>
      </w:r>
      <w:r w:rsidR="003337CA">
        <w:rPr>
          <w:rFonts w:hint="eastAsia"/>
        </w:rPr>
        <w:t>6</w:t>
      </w:r>
      <w:r>
        <w:t>～</w:t>
      </w:r>
      <w:r w:rsidR="003337CA">
        <w:rPr>
          <w:rFonts w:hint="eastAsia"/>
        </w:rPr>
        <w:t>12</w:t>
      </w:r>
      <w:r>
        <w:t xml:space="preserve"> 个月横向扩展多病历类型与多科室，逐步达到高级定制版全量能力。团队按 </w:t>
      </w:r>
      <w:r w:rsidR="00CC3C70">
        <w:rPr>
          <w:rFonts w:hint="eastAsia"/>
        </w:rPr>
        <w:t>6</w:t>
      </w:r>
      <w:r>
        <w:t>～8 人配置，各阶段存在合理交叠。</w:t>
      </w:r>
    </w:p>
    <w:p w14:paraId="197F6AE4" w14:textId="77777777" w:rsidR="00ED30A2" w:rsidRDefault="00ED30A2">
      <w:pPr>
        <w:spacing w:after="80"/>
      </w:pPr>
    </w:p>
    <w:p w14:paraId="4834604E" w14:textId="3BA850B7" w:rsidR="00ED30A2" w:rsidRDefault="00000000">
      <w:pPr>
        <w:pStyle w:val="2"/>
      </w:pPr>
      <w:r>
        <w:t xml:space="preserve">5.1 一期：MVP 试点版（约 </w:t>
      </w:r>
      <w:r w:rsidR="007A3FE6">
        <w:rPr>
          <w:rFonts w:hint="eastAsia"/>
        </w:rPr>
        <w:t>4</w:t>
      </w:r>
      <w:r>
        <w:t>～</w:t>
      </w:r>
      <w:r w:rsidR="007A3FE6">
        <w:rPr>
          <w:rFonts w:hint="eastAsia"/>
        </w:rPr>
        <w:t>6</w:t>
      </w:r>
      <w:r>
        <w:t xml:space="preserve"> 个月）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900"/>
        <w:gridCol w:w="4900"/>
        <w:gridCol w:w="1600"/>
      </w:tblGrid>
      <w:tr w:rsidR="00ED30A2" w14:paraId="6F966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F6203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lastRenderedPageBreak/>
              <w:t>阶段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FC01E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名称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A0D20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主要任务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65061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周期</w:t>
            </w:r>
          </w:p>
        </w:tc>
      </w:tr>
      <w:tr w:rsidR="00ED30A2" w14:paraId="136B8EE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5CFDC" w14:textId="77777777" w:rsidR="00ED30A2" w:rsidRDefault="00000000">
            <w:pPr>
              <w:spacing w:line="280" w:lineRule="auto"/>
            </w:pPr>
            <w:r>
              <w:t>P0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425E2" w14:textId="77777777" w:rsidR="00ED30A2" w:rsidRDefault="00000000">
            <w:pPr>
              <w:spacing w:line="280" w:lineRule="auto"/>
            </w:pPr>
            <w:r>
              <w:t>启动与调研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E056C" w14:textId="77777777" w:rsidR="00ED30A2" w:rsidRDefault="00000000">
            <w:pPr>
              <w:spacing w:line="280" w:lineRule="auto"/>
            </w:pPr>
            <w:r>
              <w:t>现场调研、确定首期场景（门诊或入院记录）、获取 HIS 接口文档、ASR 选型测试、字段地图与金标准数据集构建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2F486" w14:textId="5639372F" w:rsidR="00ED30A2" w:rsidRDefault="00000000">
            <w:pPr>
              <w:spacing w:line="280" w:lineRule="auto"/>
            </w:pPr>
            <w:r>
              <w:t xml:space="preserve">约 </w:t>
            </w:r>
            <w:r w:rsidR="007A3FE6">
              <w:rPr>
                <w:rFonts w:hint="eastAsia"/>
              </w:rPr>
              <w:t>3</w:t>
            </w:r>
            <w:r>
              <w:t>–</w:t>
            </w:r>
            <w:r w:rsidR="007A3FE6">
              <w:rPr>
                <w:rFonts w:hint="eastAsia"/>
              </w:rPr>
              <w:t>4</w:t>
            </w:r>
            <w:r>
              <w:t xml:space="preserve"> 周</w:t>
            </w:r>
          </w:p>
        </w:tc>
      </w:tr>
      <w:tr w:rsidR="00ED30A2" w14:paraId="1FC5BAA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6D033" w14:textId="77777777" w:rsidR="00ED30A2" w:rsidRDefault="00000000">
            <w:pPr>
              <w:spacing w:line="280" w:lineRule="auto"/>
            </w:pPr>
            <w:r>
              <w:t>P1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DED8C" w14:textId="77777777" w:rsidR="00ED30A2" w:rsidRDefault="00000000">
            <w:pPr>
              <w:spacing w:line="280" w:lineRule="auto"/>
            </w:pPr>
            <w:r>
              <w:t>多智能体核心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EF678" w14:textId="77777777" w:rsidR="00ED30A2" w:rsidRDefault="00000000">
            <w:pPr>
              <w:spacing w:line="280" w:lineRule="auto"/>
            </w:pPr>
            <w:r>
              <w:t>搭建多智能体框架，跑通单一病历的抽取—检索—生成—质控—字段映射全流程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20E92" w14:textId="508E3287" w:rsidR="00ED30A2" w:rsidRDefault="00000000">
            <w:pPr>
              <w:spacing w:line="280" w:lineRule="auto"/>
            </w:pPr>
            <w:r>
              <w:t xml:space="preserve">约 </w:t>
            </w:r>
            <w:r w:rsidR="007A3FE6">
              <w:rPr>
                <w:rFonts w:hint="eastAsia"/>
              </w:rPr>
              <w:t>4</w:t>
            </w:r>
            <w:r>
              <w:t>–</w:t>
            </w:r>
            <w:r w:rsidR="007A3FE6">
              <w:rPr>
                <w:rFonts w:hint="eastAsia"/>
              </w:rPr>
              <w:t>6</w:t>
            </w:r>
            <w:r>
              <w:t xml:space="preserve"> 周</w:t>
            </w:r>
          </w:p>
        </w:tc>
      </w:tr>
      <w:tr w:rsidR="00ED30A2" w14:paraId="282DF21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55FD1" w14:textId="77777777" w:rsidR="00ED30A2" w:rsidRDefault="00000000">
            <w:pPr>
              <w:spacing w:line="280" w:lineRule="auto"/>
            </w:pPr>
            <w:r>
              <w:t>P2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9D102" w14:textId="77777777" w:rsidR="00ED30A2" w:rsidRDefault="00000000">
            <w:pPr>
              <w:spacing w:line="280" w:lineRule="auto"/>
            </w:pPr>
            <w:r>
              <w:t>语音与终端打通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40BC5" w14:textId="77777777" w:rsidR="00ED30A2" w:rsidRDefault="00000000">
            <w:pPr>
              <w:spacing w:line="280" w:lineRule="auto"/>
            </w:pPr>
            <w:r>
              <w:t>ASR 集成、App 基础版开发、端到端“录音→生成→分色确认”链路打通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480CD" w14:textId="7D196E3C" w:rsidR="00ED30A2" w:rsidRDefault="00000000">
            <w:pPr>
              <w:spacing w:line="280" w:lineRule="auto"/>
            </w:pPr>
            <w:r>
              <w:t xml:space="preserve">约 </w:t>
            </w:r>
            <w:r w:rsidR="007A3FE6">
              <w:rPr>
                <w:rFonts w:hint="eastAsia"/>
              </w:rPr>
              <w:t>2</w:t>
            </w:r>
            <w:r w:rsidR="007A3FE6">
              <w:t>–</w:t>
            </w:r>
            <w:r w:rsidR="007A3FE6">
              <w:rPr>
                <w:rFonts w:hint="eastAsia"/>
              </w:rPr>
              <w:t>3</w:t>
            </w:r>
            <w:r>
              <w:t xml:space="preserve"> 周</w:t>
            </w:r>
          </w:p>
        </w:tc>
      </w:tr>
      <w:tr w:rsidR="00ED30A2" w14:paraId="0C11476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D5059" w14:textId="77777777" w:rsidR="00ED30A2" w:rsidRDefault="00000000">
            <w:pPr>
              <w:spacing w:line="280" w:lineRule="auto"/>
            </w:pPr>
            <w:r>
              <w:t>P3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020B3" w14:textId="77777777" w:rsidR="00ED30A2" w:rsidRDefault="00000000">
            <w:pPr>
              <w:spacing w:line="280" w:lineRule="auto"/>
            </w:pPr>
            <w:r>
              <w:t>对接与试点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35FF9" w14:textId="77777777" w:rsidR="00ED30A2" w:rsidRDefault="00000000">
            <w:pPr>
              <w:spacing w:line="280" w:lineRule="auto"/>
            </w:pPr>
            <w:r>
              <w:t>单接口 HIS 对接与回填归档、院内小范围试点、金标准评测与快速迭代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5B158" w14:textId="56F3E7DE" w:rsidR="00ED30A2" w:rsidRDefault="00000000">
            <w:pPr>
              <w:spacing w:line="280" w:lineRule="auto"/>
            </w:pPr>
            <w:r>
              <w:t xml:space="preserve">约 </w:t>
            </w:r>
            <w:r w:rsidR="007A3FE6">
              <w:rPr>
                <w:rFonts w:hint="eastAsia"/>
              </w:rPr>
              <w:t>4</w:t>
            </w:r>
            <w:r>
              <w:t>–</w:t>
            </w:r>
            <w:r w:rsidR="007A3FE6">
              <w:rPr>
                <w:rFonts w:hint="eastAsia"/>
              </w:rPr>
              <w:t>8</w:t>
            </w:r>
            <w:r>
              <w:t xml:space="preserve"> 周</w:t>
            </w:r>
          </w:p>
        </w:tc>
      </w:tr>
    </w:tbl>
    <w:p w14:paraId="0DEBEF84" w14:textId="77777777" w:rsidR="00ED30A2" w:rsidRDefault="00ED30A2">
      <w:pPr>
        <w:spacing w:after="80"/>
      </w:pPr>
    </w:p>
    <w:p w14:paraId="2F5052ED" w14:textId="77777777" w:rsidR="00ED30A2" w:rsidRDefault="00000000">
      <w:pPr>
        <w:spacing w:after="120" w:line="320" w:lineRule="auto"/>
      </w:pPr>
      <w:r>
        <w:rPr>
          <w:b/>
          <w:bCs/>
          <w:color w:val="1F4E79"/>
        </w:rPr>
        <w:t>一期交付物：</w:t>
      </w:r>
      <w:r>
        <w:t>可演示、可试用的单场景病历智能体（App + 多智能体核心 + 单接口对接），并附金标准评测报告，作为深化合作与二期立项依据。</w:t>
      </w:r>
    </w:p>
    <w:p w14:paraId="378A1BE0" w14:textId="669DCAE3" w:rsidR="00ED30A2" w:rsidRDefault="00000000">
      <w:pPr>
        <w:pStyle w:val="2"/>
      </w:pPr>
      <w:r>
        <w:t xml:space="preserve">5.2 二期：扩展与全量交付（约 </w:t>
      </w:r>
      <w:r w:rsidR="00465F05">
        <w:rPr>
          <w:rFonts w:hint="eastAsia"/>
        </w:rPr>
        <w:t>6</w:t>
      </w:r>
      <w:r>
        <w:t>～</w:t>
      </w:r>
      <w:r w:rsidR="00465F05">
        <w:rPr>
          <w:rFonts w:hint="eastAsia"/>
        </w:rPr>
        <w:t>12</w:t>
      </w:r>
      <w:r>
        <w:t xml:space="preserve"> 个月）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900"/>
        <w:gridCol w:w="4900"/>
        <w:gridCol w:w="1600"/>
      </w:tblGrid>
      <w:tr w:rsidR="00ED30A2" w14:paraId="4A671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C28AE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17FEB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名称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512A4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主要任务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9073A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周期</w:t>
            </w:r>
          </w:p>
        </w:tc>
      </w:tr>
      <w:tr w:rsidR="00ED30A2" w14:paraId="55B1EC2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715D0" w14:textId="77777777" w:rsidR="00ED30A2" w:rsidRDefault="00000000">
            <w:pPr>
              <w:spacing w:line="280" w:lineRule="auto"/>
            </w:pPr>
            <w:r>
              <w:t>P4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CC379" w14:textId="77777777" w:rsidR="00ED30A2" w:rsidRDefault="00000000">
            <w:pPr>
              <w:spacing w:line="280" w:lineRule="auto"/>
            </w:pPr>
            <w:r>
              <w:t>多病历类型扩展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3DCFD" w14:textId="77777777" w:rsidR="00ED30A2" w:rsidRDefault="00000000">
            <w:pPr>
              <w:spacing w:line="280" w:lineRule="auto"/>
            </w:pPr>
            <w:r>
              <w:t>扩展病程、查房、用药、出院等病历类型及专科模板定制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19C31" w14:textId="0759CAE5" w:rsidR="00ED30A2" w:rsidRDefault="00000000">
            <w:pPr>
              <w:spacing w:line="280" w:lineRule="auto"/>
            </w:pPr>
            <w:r>
              <w:t xml:space="preserve">约 </w:t>
            </w:r>
            <w:r w:rsidR="00DE3E46">
              <w:rPr>
                <w:rFonts w:hint="eastAsia"/>
              </w:rPr>
              <w:t>6</w:t>
            </w:r>
            <w:r w:rsidR="00465F05">
              <w:t>–</w:t>
            </w:r>
            <w:r w:rsidR="000D20AC">
              <w:rPr>
                <w:rFonts w:hint="eastAsia"/>
              </w:rPr>
              <w:t>8</w:t>
            </w:r>
            <w:r>
              <w:t xml:space="preserve"> 周</w:t>
            </w:r>
          </w:p>
        </w:tc>
      </w:tr>
      <w:tr w:rsidR="00ED30A2" w14:paraId="78C149AE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E552A" w14:textId="77777777" w:rsidR="00ED30A2" w:rsidRDefault="00000000">
            <w:pPr>
              <w:spacing w:line="280" w:lineRule="auto"/>
            </w:pPr>
            <w:r>
              <w:t>P5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5E56E" w14:textId="77777777" w:rsidR="00ED30A2" w:rsidRDefault="00000000">
            <w:pPr>
              <w:spacing w:line="280" w:lineRule="auto"/>
            </w:pPr>
            <w:r>
              <w:t>多场景与多科室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F7724" w14:textId="77777777" w:rsidR="00ED30A2" w:rsidRDefault="00000000">
            <w:pPr>
              <w:spacing w:line="280" w:lineRule="auto"/>
            </w:pPr>
            <w:r>
              <w:t>扩展急诊/住院全场景、多科室适配，App/网页端功能完善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A732D" w14:textId="40891462" w:rsidR="00ED30A2" w:rsidRDefault="00000000">
            <w:pPr>
              <w:spacing w:line="280" w:lineRule="auto"/>
            </w:pPr>
            <w:r>
              <w:t xml:space="preserve">约 </w:t>
            </w:r>
            <w:r w:rsidR="00DE3E46">
              <w:rPr>
                <w:rFonts w:hint="eastAsia"/>
              </w:rPr>
              <w:t>10</w:t>
            </w:r>
            <w:r w:rsidR="00465F05">
              <w:t>–</w:t>
            </w:r>
            <w:r w:rsidR="00465F05">
              <w:rPr>
                <w:rFonts w:hint="eastAsia"/>
              </w:rPr>
              <w:t>28</w:t>
            </w:r>
            <w:r>
              <w:t xml:space="preserve"> 周</w:t>
            </w:r>
          </w:p>
        </w:tc>
      </w:tr>
      <w:tr w:rsidR="00ED30A2" w14:paraId="658FA27F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48B3A" w14:textId="77777777" w:rsidR="00ED30A2" w:rsidRDefault="00000000">
            <w:pPr>
              <w:spacing w:line="280" w:lineRule="auto"/>
            </w:pPr>
            <w:r>
              <w:t>P6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E0304" w14:textId="77777777" w:rsidR="00ED30A2" w:rsidRDefault="00000000">
            <w:pPr>
              <w:spacing w:line="280" w:lineRule="auto"/>
            </w:pPr>
            <w:r>
              <w:t>规模化优化与验收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568D37" w14:textId="77777777" w:rsidR="00ED30A2" w:rsidRDefault="00000000">
            <w:pPr>
              <w:spacing w:line="280" w:lineRule="auto"/>
            </w:pPr>
            <w:r>
              <w:t>规模化试点、模型与质控优化、系统验收、人员培训、正式上线交付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44BE1" w14:textId="269AA468" w:rsidR="00ED30A2" w:rsidRDefault="00000000">
            <w:pPr>
              <w:spacing w:line="280" w:lineRule="auto"/>
            </w:pPr>
            <w:r>
              <w:t xml:space="preserve">约 </w:t>
            </w:r>
            <w:r w:rsidR="00465F05">
              <w:rPr>
                <w:rFonts w:hint="eastAsia"/>
              </w:rPr>
              <w:t>8</w:t>
            </w:r>
            <w:r>
              <w:t>–</w:t>
            </w:r>
            <w:r w:rsidR="00465F05">
              <w:rPr>
                <w:rFonts w:hint="eastAsia"/>
              </w:rPr>
              <w:t>12</w:t>
            </w:r>
            <w:r>
              <w:t xml:space="preserve"> 周</w:t>
            </w:r>
          </w:p>
        </w:tc>
      </w:tr>
    </w:tbl>
    <w:p w14:paraId="5259BEF9" w14:textId="77777777" w:rsidR="00ED30A2" w:rsidRDefault="00ED30A2">
      <w:pPr>
        <w:spacing w:after="80"/>
      </w:pPr>
    </w:p>
    <w:p w14:paraId="58003DC8" w14:textId="77777777" w:rsidR="00ED30A2" w:rsidRDefault="00000000">
      <w:pPr>
        <w:spacing w:after="120" w:line="320" w:lineRule="auto"/>
      </w:pPr>
      <w:r>
        <w:rPr>
          <w:b/>
          <w:bCs/>
          <w:color w:val="1F4E79"/>
        </w:rPr>
        <w:t>说明：</w:t>
      </w:r>
      <w:r>
        <w:t>二期范围与周期可依据一期试点结果与院方需求弹性确定；实际排期以正式立项时确认的需求范围、科室数量与院方配合节奏为准。</w:t>
      </w:r>
    </w:p>
    <w:p w14:paraId="1C4F0E01" w14:textId="77777777" w:rsidR="00ED30A2" w:rsidRDefault="00000000">
      <w:pPr>
        <w:pStyle w:val="1"/>
      </w:pPr>
      <w:r>
        <w:t>六、交付物与验收标准</w:t>
      </w:r>
    </w:p>
    <w:p w14:paraId="1FD908DE" w14:textId="77777777" w:rsidR="00ED30A2" w:rsidRDefault="00000000">
      <w:pPr>
        <w:pStyle w:val="2"/>
      </w:pPr>
      <w:r>
        <w:t>6.1 交付内容</w:t>
      </w:r>
    </w:p>
    <w:p w14:paraId="6435F195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软件系统：医生端 App（iOS/Android）、医生端网页端、智能核心服务、HIS 对接模块。</w:t>
      </w:r>
    </w:p>
    <w:p w14:paraId="0481BF2B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部署与配置：在院方自备服务器（含 GPU 服务器）上完成部署、调试与上线。</w:t>
      </w:r>
    </w:p>
    <w:p w14:paraId="008F8687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文档：部署运维手册、用户操作手册、接口与字段映射说明。</w:t>
      </w:r>
    </w:p>
    <w:p w14:paraId="1D289B79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培训：面向管理员与医生的系统使用培训。</w:t>
      </w:r>
    </w:p>
    <w:p w14:paraId="39E12DCD" w14:textId="77777777" w:rsidR="00ED30A2" w:rsidRDefault="00000000">
      <w:pPr>
        <w:pStyle w:val="2"/>
      </w:pPr>
      <w:r>
        <w:lastRenderedPageBreak/>
        <w:t>6.2 验收标准（建议）</w:t>
      </w:r>
    </w:p>
    <w:p w14:paraId="0EA6E356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功能完整：覆盖约定病历类型的“录音→生成→确认→归档”全链路稳定运行。</w:t>
      </w:r>
    </w:p>
    <w:p w14:paraId="336C0B8C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质量达标：以金标准样本评测，关键字段覆盖率与可用率达到双方约定阈值。</w:t>
      </w:r>
    </w:p>
    <w:p w14:paraId="5303C144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对接成功：与院内系统数据互通、回填准确、归档无误。</w:t>
      </w:r>
    </w:p>
    <w:p w14:paraId="521A2B83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合规可追溯：权限、留痕、加密等安全合规要求满足。</w:t>
      </w:r>
    </w:p>
    <w:p w14:paraId="51042A50" w14:textId="77777777" w:rsidR="00ED30A2" w:rsidRDefault="00000000">
      <w:pPr>
        <w:pStyle w:val="1"/>
      </w:pPr>
      <w:r>
        <w:t>七、交付后运维与迭代升级</w:t>
      </w:r>
    </w:p>
    <w:p w14:paraId="27D82438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一期试点期支持：一期 MVP 上线后即提供试点期技术支持，保障试点稳定运行与快速迭代。</w:t>
      </w:r>
    </w:p>
    <w:p w14:paraId="29F23410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首年免费运维：自二期全量验收上线起提供 1 年免费技术支持，含系统故障维修、基础功能优化、模型与多智能体基础维护。</w:t>
      </w:r>
    </w:p>
    <w:p w14:paraId="4BC41ABC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持续迭代：依据医生反馈与数据闭环，定期优化生成质量、扩充知识库、迭代模型版本。</w:t>
      </w:r>
    </w:p>
    <w:p w14:paraId="3D427EBB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后续升级：首年期满后的功能升级与新增定制需求，按需另行协商。</w:t>
      </w:r>
    </w:p>
    <w:p w14:paraId="3B049D02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响应机制：建立分级响应与定期巡检机制，保障系统稳定运行。</w:t>
      </w:r>
    </w:p>
    <w:p w14:paraId="3B081DBC" w14:textId="77777777" w:rsidR="00ED30A2" w:rsidRDefault="00000000">
      <w:pPr>
        <w:pStyle w:val="1"/>
      </w:pPr>
      <w:r>
        <w:t>八、团队组织与分工</w:t>
      </w:r>
    </w:p>
    <w:p w14:paraId="41697E21" w14:textId="38CB804A" w:rsidR="00ED30A2" w:rsidRDefault="00000000">
      <w:pPr>
        <w:spacing w:after="120" w:line="320" w:lineRule="auto"/>
      </w:pPr>
      <w:r>
        <w:t xml:space="preserve">项目建议配置 </w:t>
      </w:r>
      <w:r w:rsidR="003F5C9B">
        <w:rPr>
          <w:rFonts w:hint="eastAsia"/>
        </w:rPr>
        <w:t>6</w:t>
      </w:r>
      <w:r>
        <w:t>～8 人核心团队，关键角色与职责如下（部分角色可兼任，二期可按需增配）：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D30A2" w14:paraId="463E4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880BF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角色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FE12C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</w:tr>
      <w:tr w:rsidR="00ED30A2" w14:paraId="71370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A4682" w14:textId="77777777" w:rsidR="00ED30A2" w:rsidRDefault="00000000">
            <w:pPr>
              <w:spacing w:line="280" w:lineRule="auto"/>
            </w:pPr>
            <w:r>
              <w:t>项目/算法负责人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FD8A5" w14:textId="77777777" w:rsidR="00ED30A2" w:rsidRDefault="00000000">
            <w:pPr>
              <w:spacing w:line="280" w:lineRule="auto"/>
            </w:pPr>
            <w:r>
              <w:t>整体规划、进度管理、对接院方、把控技术方向与质量</w:t>
            </w:r>
          </w:p>
        </w:tc>
      </w:tr>
      <w:tr w:rsidR="00ED30A2" w14:paraId="4B839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E62BB" w14:textId="0F3F0A9C" w:rsidR="00ED30A2" w:rsidRDefault="00000000">
            <w:pPr>
              <w:spacing w:line="280" w:lineRule="auto"/>
            </w:pPr>
            <w:r>
              <w:t>大模型/智能体工程师（</w:t>
            </w:r>
            <w:r w:rsidR="003F5C9B">
              <w:rPr>
                <w:rFonts w:hint="eastAsia"/>
              </w:rPr>
              <w:t>5</w:t>
            </w:r>
            <w:r>
              <w:t>–</w:t>
            </w:r>
            <w:r w:rsidR="003F5C9B">
              <w:rPr>
                <w:rFonts w:hint="eastAsia"/>
              </w:rPr>
              <w:t>6</w:t>
            </w:r>
            <w:r>
              <w:t xml:space="preserve"> 人）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E8D68" w14:textId="77777777" w:rsidR="00ED30A2" w:rsidRDefault="00000000">
            <w:pPr>
              <w:spacing w:line="280" w:lineRule="auto"/>
            </w:pPr>
            <w:r>
              <w:t>多智能体框架、提示词与生成质量、模型部署与微调</w:t>
            </w:r>
          </w:p>
        </w:tc>
      </w:tr>
      <w:tr w:rsidR="00ED30A2" w14:paraId="7E70C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3B6B1" w14:textId="77777777" w:rsidR="00ED30A2" w:rsidRDefault="00000000">
            <w:pPr>
              <w:spacing w:line="280" w:lineRule="auto"/>
            </w:pPr>
            <w:r>
              <w:t>App/前端工程师（1–2 人）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46197" w14:textId="77777777" w:rsidR="00ED30A2" w:rsidRDefault="00000000">
            <w:pPr>
              <w:spacing w:line="280" w:lineRule="auto"/>
            </w:pPr>
            <w:r>
              <w:t>App 与网页端开发、分色确认交互、体验与稳定性</w:t>
            </w:r>
          </w:p>
        </w:tc>
      </w:tr>
      <w:tr w:rsidR="00ED30A2" w14:paraId="746F3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C92CC" w14:textId="77777777" w:rsidR="00ED30A2" w:rsidRDefault="00000000">
            <w:pPr>
              <w:spacing w:line="280" w:lineRule="auto"/>
            </w:pPr>
            <w:r>
              <w:t>后端/对接工程师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8750D" w14:textId="77777777" w:rsidR="00ED30A2" w:rsidRDefault="00000000">
            <w:pPr>
              <w:spacing w:line="280" w:lineRule="auto"/>
            </w:pPr>
            <w:r>
              <w:t>服务端、HIS 接口对接、字段映射与归档、数据安全</w:t>
            </w:r>
          </w:p>
        </w:tc>
      </w:tr>
      <w:tr w:rsidR="00ED30A2" w14:paraId="27BA2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D98FA" w14:textId="77777777" w:rsidR="00ED30A2" w:rsidRDefault="00000000">
            <w:pPr>
              <w:spacing w:line="280" w:lineRule="auto"/>
            </w:pPr>
            <w:r>
              <w:t>测试/医学标注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29EFE" w14:textId="77777777" w:rsidR="00ED30A2" w:rsidRDefault="00000000">
            <w:pPr>
              <w:spacing w:line="280" w:lineRule="auto"/>
            </w:pPr>
            <w:r>
              <w:t>金标准评测、数据标注、质量验收与医学准确性把关</w:t>
            </w:r>
          </w:p>
        </w:tc>
      </w:tr>
    </w:tbl>
    <w:p w14:paraId="2B64E1FC" w14:textId="77777777" w:rsidR="00ED30A2" w:rsidRDefault="00000000">
      <w:pPr>
        <w:pStyle w:val="1"/>
      </w:pPr>
      <w:r>
        <w:t>九、风险识别与应对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30"/>
        <w:gridCol w:w="3230"/>
      </w:tblGrid>
      <w:tr w:rsidR="00ED30A2" w14:paraId="52B05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E4B53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风险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C93A1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影响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187794" w14:textId="77777777" w:rsidR="00ED30A2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应对措施</w:t>
            </w:r>
          </w:p>
        </w:tc>
      </w:tr>
      <w:tr w:rsidR="00ED30A2" w14:paraId="756FAF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0D56E" w14:textId="77777777" w:rsidR="00ED30A2" w:rsidRDefault="00000000">
            <w:pPr>
              <w:spacing w:line="280" w:lineRule="auto"/>
            </w:pPr>
            <w:r>
              <w:t>方言识别准确率不足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8AE56" w14:textId="77777777" w:rsidR="00ED30A2" w:rsidRDefault="00000000">
            <w:pPr>
              <w:spacing w:line="280" w:lineRule="auto"/>
            </w:pPr>
            <w:r>
              <w:t>影响转写与生成质量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4D6C3" w14:textId="77777777" w:rsidR="00ED30A2" w:rsidRDefault="00000000">
            <w:pPr>
              <w:spacing w:line="280" w:lineRule="auto"/>
            </w:pPr>
            <w:r>
              <w:t>首期多引擎选型测试 + 医疗热词定制 + 医生确认兜底</w:t>
            </w:r>
          </w:p>
        </w:tc>
      </w:tr>
      <w:tr w:rsidR="00ED30A2" w14:paraId="15C20AB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08EB1" w14:textId="77777777" w:rsidR="00ED30A2" w:rsidRDefault="00000000">
            <w:pPr>
              <w:spacing w:line="280" w:lineRule="auto"/>
            </w:pPr>
            <w:r>
              <w:lastRenderedPageBreak/>
              <w:t>AI 生成臆造/出错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EF671" w14:textId="77777777" w:rsidR="00ED30A2" w:rsidRDefault="00000000">
            <w:pPr>
              <w:spacing w:line="280" w:lineRule="auto"/>
            </w:pPr>
            <w:r>
              <w:t>医疗与合规风险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1143B" w14:textId="77777777" w:rsidR="00ED30A2" w:rsidRDefault="00000000">
            <w:pPr>
              <w:spacing w:line="280" w:lineRule="auto"/>
            </w:pPr>
            <w:r>
              <w:t>不臆造留空、质控校验、人在回路确认、全程留痕</w:t>
            </w:r>
          </w:p>
        </w:tc>
      </w:tr>
      <w:tr w:rsidR="00ED30A2" w14:paraId="30CD526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16B1D" w14:textId="77777777" w:rsidR="00ED30A2" w:rsidRDefault="00000000">
            <w:pPr>
              <w:spacing w:line="280" w:lineRule="auto"/>
            </w:pPr>
            <w:r>
              <w:t>HIS 接口不完备/延期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71B91" w14:textId="77777777" w:rsidR="00ED30A2" w:rsidRDefault="00000000">
            <w:pPr>
              <w:spacing w:line="280" w:lineRule="auto"/>
            </w:pPr>
            <w:r>
              <w:t>对接进度受阻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94FF5" w14:textId="77777777" w:rsidR="00ED30A2" w:rsidRDefault="00000000">
            <w:pPr>
              <w:spacing w:line="280" w:lineRule="auto"/>
            </w:pPr>
            <w:r>
              <w:t>尽早获取接口文档与测试环境，院方信息科协同保障</w:t>
            </w:r>
          </w:p>
        </w:tc>
      </w:tr>
      <w:tr w:rsidR="00ED30A2" w14:paraId="3B17CFA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E2E0D" w14:textId="77777777" w:rsidR="00ED30A2" w:rsidRDefault="00000000">
            <w:pPr>
              <w:spacing w:line="280" w:lineRule="auto"/>
            </w:pPr>
            <w:r>
              <w:t>GPU 等硬件到位延迟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98842" w14:textId="77777777" w:rsidR="00ED30A2" w:rsidRDefault="00000000">
            <w:pPr>
              <w:spacing w:line="280" w:lineRule="auto"/>
            </w:pPr>
            <w:r>
              <w:t>部署进度受阻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D1628" w14:textId="77777777" w:rsidR="00ED30A2" w:rsidRDefault="00000000">
            <w:pPr>
              <w:spacing w:line="280" w:lineRule="auto"/>
            </w:pPr>
            <w:r>
              <w:t>提前明确服务器规格清单，并行推进采购与开发</w:t>
            </w:r>
          </w:p>
        </w:tc>
      </w:tr>
      <w:tr w:rsidR="00ED30A2" w14:paraId="04DED4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517D3" w14:textId="77777777" w:rsidR="00ED30A2" w:rsidRDefault="00000000">
            <w:pPr>
              <w:spacing w:line="280" w:lineRule="auto"/>
            </w:pPr>
            <w:r>
              <w:t>需求范围扩张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FC64D" w14:textId="77777777" w:rsidR="00ED30A2" w:rsidRDefault="00000000">
            <w:pPr>
              <w:spacing w:line="280" w:lineRule="auto"/>
            </w:pPr>
            <w:r>
              <w:t>工期与成本压力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77136" w14:textId="77777777" w:rsidR="00ED30A2" w:rsidRDefault="00000000">
            <w:pPr>
              <w:spacing w:line="280" w:lineRule="auto"/>
            </w:pPr>
            <w:r>
              <w:t>分期交付、变更管理，超范围需求另行协商</w:t>
            </w:r>
          </w:p>
        </w:tc>
      </w:tr>
    </w:tbl>
    <w:p w14:paraId="7379A95F" w14:textId="77777777" w:rsidR="00ED30A2" w:rsidRDefault="00000000">
      <w:pPr>
        <w:pStyle w:val="1"/>
      </w:pPr>
      <w:r>
        <w:t>附录：研发与验证数据基础说明</w:t>
      </w:r>
    </w:p>
    <w:p w14:paraId="1D6399A0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标准化空白模板（XML，含字段绑定规范）：入院记录、首次病程、病程、术前小结、手术记录、出院记录等。</w:t>
      </w:r>
    </w:p>
    <w:p w14:paraId="11094933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真实病历金标准样本：一例完整住院病历全集（脑梗死病例），含入院记录、首次病程、十余次查房记录、多项用药记录及出院记录，用于模型对照评测与写作风格学习。</w:t>
      </w:r>
    </w:p>
    <w:p w14:paraId="2C49D43D" w14:textId="77777777" w:rsidR="00ED30A2" w:rsidRDefault="00000000">
      <w:pPr>
        <w:pStyle w:val="a4"/>
        <w:numPr>
          <w:ilvl w:val="0"/>
          <w:numId w:val="2"/>
        </w:numPr>
        <w:spacing w:after="60" w:line="300" w:lineRule="auto"/>
      </w:pPr>
      <w:r>
        <w:t>商务与功能基线：以《AI 病历系统报价单（高级定制版）》所列功能与服务为基线，本方案进一步细化实施路径与排期。</w:t>
      </w:r>
    </w:p>
    <w:p w14:paraId="275FF02B" w14:textId="77777777" w:rsidR="00ED30A2" w:rsidRDefault="00ED30A2">
      <w:pPr>
        <w:spacing w:after="80"/>
      </w:pPr>
    </w:p>
    <w:p w14:paraId="268D6A74" w14:textId="77777777" w:rsidR="00ED30A2" w:rsidRDefault="00000000">
      <w:pPr>
        <w:spacing w:after="120" w:line="320" w:lineRule="auto"/>
        <w:jc w:val="center"/>
      </w:pPr>
      <w:r>
        <w:rPr>
          <w:b/>
          <w:bCs/>
          <w:color w:val="1F4E79"/>
        </w:rPr>
        <w:t>（全文完）</w:t>
      </w:r>
    </w:p>
    <w:sectPr w:rsidR="00ED30A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32A6B" w14:textId="77777777" w:rsidR="00265FEB" w:rsidRDefault="00265FEB">
      <w:r>
        <w:separator/>
      </w:r>
    </w:p>
  </w:endnote>
  <w:endnote w:type="continuationSeparator" w:id="0">
    <w:p w14:paraId="696BE12F" w14:textId="77777777" w:rsidR="00265FEB" w:rsidRDefault="00265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EA4A8" w14:textId="77777777" w:rsidR="00ED30A2" w:rsidRDefault="00000000">
    <w:pPr>
      <w:jc w:val="center"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D4D7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8F399" w14:textId="77777777" w:rsidR="00265FEB" w:rsidRDefault="00265FEB">
      <w:r>
        <w:separator/>
      </w:r>
    </w:p>
  </w:footnote>
  <w:footnote w:type="continuationSeparator" w:id="0">
    <w:p w14:paraId="0D5C912A" w14:textId="77777777" w:rsidR="00265FEB" w:rsidRDefault="00265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A6DBB" w14:textId="77777777" w:rsidR="00ED30A2" w:rsidRDefault="00000000">
    <w:pPr>
      <w:pBdr>
        <w:bottom w:val="single" w:sz="4" w:space="2" w:color="BFBFBF"/>
      </w:pBdr>
      <w:jc w:val="right"/>
    </w:pPr>
    <w:r>
      <w:rPr>
        <w:color w:val="808080"/>
        <w:sz w:val="16"/>
        <w:szCs w:val="16"/>
      </w:rPr>
      <w:t>东阿县人民医院 · AI 病历智能体系统建设实施规划方案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55013"/>
    <w:multiLevelType w:val="hybridMultilevel"/>
    <w:tmpl w:val="429CAEB6"/>
    <w:lvl w:ilvl="0" w:tplc="29F027D2">
      <w:start w:val="1"/>
      <w:numFmt w:val="bullet"/>
      <w:lvlText w:val="•"/>
      <w:lvlJc w:val="left"/>
      <w:pPr>
        <w:ind w:left="600" w:hanging="280"/>
      </w:pPr>
    </w:lvl>
    <w:lvl w:ilvl="1" w:tplc="FDECCF24">
      <w:start w:val="1"/>
      <w:numFmt w:val="bullet"/>
      <w:lvlText w:val="–"/>
      <w:lvlJc w:val="left"/>
      <w:pPr>
        <w:ind w:left="1100" w:hanging="280"/>
      </w:pPr>
    </w:lvl>
    <w:lvl w:ilvl="2" w:tplc="2EA02FB0">
      <w:numFmt w:val="decimal"/>
      <w:lvlText w:val=""/>
      <w:lvlJc w:val="left"/>
    </w:lvl>
    <w:lvl w:ilvl="3" w:tplc="D314633E">
      <w:numFmt w:val="decimal"/>
      <w:lvlText w:val=""/>
      <w:lvlJc w:val="left"/>
    </w:lvl>
    <w:lvl w:ilvl="4" w:tplc="B100D88E">
      <w:numFmt w:val="decimal"/>
      <w:lvlText w:val=""/>
      <w:lvlJc w:val="left"/>
    </w:lvl>
    <w:lvl w:ilvl="5" w:tplc="674A1788">
      <w:numFmt w:val="decimal"/>
      <w:lvlText w:val=""/>
      <w:lvlJc w:val="left"/>
    </w:lvl>
    <w:lvl w:ilvl="6" w:tplc="4070737E">
      <w:numFmt w:val="decimal"/>
      <w:lvlText w:val=""/>
      <w:lvlJc w:val="left"/>
    </w:lvl>
    <w:lvl w:ilvl="7" w:tplc="2B828F94">
      <w:numFmt w:val="decimal"/>
      <w:lvlText w:val=""/>
      <w:lvlJc w:val="left"/>
    </w:lvl>
    <w:lvl w:ilvl="8" w:tplc="A5A42896">
      <w:numFmt w:val="decimal"/>
      <w:lvlText w:val=""/>
      <w:lvlJc w:val="left"/>
    </w:lvl>
  </w:abstractNum>
  <w:abstractNum w:abstractNumId="1" w15:restartNumberingAfterBreak="0">
    <w:nsid w:val="1DDC2FA8"/>
    <w:multiLevelType w:val="hybridMultilevel"/>
    <w:tmpl w:val="032E38B6"/>
    <w:lvl w:ilvl="0" w:tplc="0B842866">
      <w:start w:val="1"/>
      <w:numFmt w:val="decimal"/>
      <w:lvlText w:val="%1."/>
      <w:lvlJc w:val="left"/>
      <w:pPr>
        <w:ind w:left="600" w:hanging="300"/>
      </w:pPr>
    </w:lvl>
    <w:lvl w:ilvl="1" w:tplc="5106AB28">
      <w:numFmt w:val="decimal"/>
      <w:lvlText w:val=""/>
      <w:lvlJc w:val="left"/>
    </w:lvl>
    <w:lvl w:ilvl="2" w:tplc="B3B82430">
      <w:numFmt w:val="decimal"/>
      <w:lvlText w:val=""/>
      <w:lvlJc w:val="left"/>
    </w:lvl>
    <w:lvl w:ilvl="3" w:tplc="AC8E6174">
      <w:numFmt w:val="decimal"/>
      <w:lvlText w:val=""/>
      <w:lvlJc w:val="left"/>
    </w:lvl>
    <w:lvl w:ilvl="4" w:tplc="35D22A7E">
      <w:numFmt w:val="decimal"/>
      <w:lvlText w:val=""/>
      <w:lvlJc w:val="left"/>
    </w:lvl>
    <w:lvl w:ilvl="5" w:tplc="B26A1FF0">
      <w:numFmt w:val="decimal"/>
      <w:lvlText w:val=""/>
      <w:lvlJc w:val="left"/>
    </w:lvl>
    <w:lvl w:ilvl="6" w:tplc="7E5C168E">
      <w:numFmt w:val="decimal"/>
      <w:lvlText w:val=""/>
      <w:lvlJc w:val="left"/>
    </w:lvl>
    <w:lvl w:ilvl="7" w:tplc="9A2C1896">
      <w:numFmt w:val="decimal"/>
      <w:lvlText w:val=""/>
      <w:lvlJc w:val="left"/>
    </w:lvl>
    <w:lvl w:ilvl="8" w:tplc="9B78EB96">
      <w:numFmt w:val="decimal"/>
      <w:lvlText w:val=""/>
      <w:lvlJc w:val="left"/>
    </w:lvl>
  </w:abstractNum>
  <w:abstractNum w:abstractNumId="2" w15:restartNumberingAfterBreak="0">
    <w:nsid w:val="1FBE70FB"/>
    <w:multiLevelType w:val="hybridMultilevel"/>
    <w:tmpl w:val="44FE55B6"/>
    <w:lvl w:ilvl="0" w:tplc="A718CD6A">
      <w:start w:val="1"/>
      <w:numFmt w:val="bullet"/>
      <w:lvlText w:val="●"/>
      <w:lvlJc w:val="left"/>
      <w:pPr>
        <w:ind w:left="720" w:hanging="360"/>
      </w:pPr>
    </w:lvl>
    <w:lvl w:ilvl="1" w:tplc="E5A8E662">
      <w:start w:val="1"/>
      <w:numFmt w:val="bullet"/>
      <w:lvlText w:val="○"/>
      <w:lvlJc w:val="left"/>
      <w:pPr>
        <w:ind w:left="1440" w:hanging="360"/>
      </w:pPr>
    </w:lvl>
    <w:lvl w:ilvl="2" w:tplc="F0BC1A52">
      <w:start w:val="1"/>
      <w:numFmt w:val="bullet"/>
      <w:lvlText w:val="■"/>
      <w:lvlJc w:val="left"/>
      <w:pPr>
        <w:ind w:left="2160" w:hanging="360"/>
      </w:pPr>
    </w:lvl>
    <w:lvl w:ilvl="3" w:tplc="167256E2">
      <w:start w:val="1"/>
      <w:numFmt w:val="bullet"/>
      <w:lvlText w:val="●"/>
      <w:lvlJc w:val="left"/>
      <w:pPr>
        <w:ind w:left="2880" w:hanging="360"/>
      </w:pPr>
    </w:lvl>
    <w:lvl w:ilvl="4" w:tplc="A8E4AAE2">
      <w:start w:val="1"/>
      <w:numFmt w:val="bullet"/>
      <w:lvlText w:val="○"/>
      <w:lvlJc w:val="left"/>
      <w:pPr>
        <w:ind w:left="3600" w:hanging="360"/>
      </w:pPr>
    </w:lvl>
    <w:lvl w:ilvl="5" w:tplc="21C839F8">
      <w:start w:val="1"/>
      <w:numFmt w:val="bullet"/>
      <w:lvlText w:val="■"/>
      <w:lvlJc w:val="left"/>
      <w:pPr>
        <w:ind w:left="4320" w:hanging="360"/>
      </w:pPr>
    </w:lvl>
    <w:lvl w:ilvl="6" w:tplc="297CD25A">
      <w:start w:val="1"/>
      <w:numFmt w:val="bullet"/>
      <w:lvlText w:val="●"/>
      <w:lvlJc w:val="left"/>
      <w:pPr>
        <w:ind w:left="5040" w:hanging="360"/>
      </w:pPr>
    </w:lvl>
    <w:lvl w:ilvl="7" w:tplc="6AC47F5E">
      <w:start w:val="1"/>
      <w:numFmt w:val="bullet"/>
      <w:lvlText w:val="●"/>
      <w:lvlJc w:val="left"/>
      <w:pPr>
        <w:ind w:left="5760" w:hanging="360"/>
      </w:pPr>
    </w:lvl>
    <w:lvl w:ilvl="8" w:tplc="B532CE00">
      <w:start w:val="1"/>
      <w:numFmt w:val="bullet"/>
      <w:lvlText w:val="●"/>
      <w:lvlJc w:val="left"/>
      <w:pPr>
        <w:ind w:left="6480" w:hanging="360"/>
      </w:pPr>
    </w:lvl>
  </w:abstractNum>
  <w:num w:numId="1" w16cid:durableId="1834830458">
    <w:abstractNumId w:val="2"/>
    <w:lvlOverride w:ilvl="0">
      <w:startOverride w:val="1"/>
    </w:lvlOverride>
  </w:num>
  <w:num w:numId="2" w16cid:durableId="1981497137">
    <w:abstractNumId w:val="0"/>
    <w:lvlOverride w:ilvl="0">
      <w:startOverride w:val="1"/>
    </w:lvlOverride>
  </w:num>
  <w:num w:numId="3" w16cid:durableId="6731488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0A2"/>
    <w:rsid w:val="0009349F"/>
    <w:rsid w:val="000D20AC"/>
    <w:rsid w:val="00265FEB"/>
    <w:rsid w:val="002D705B"/>
    <w:rsid w:val="003337CA"/>
    <w:rsid w:val="003F5C9B"/>
    <w:rsid w:val="004629BE"/>
    <w:rsid w:val="00465F05"/>
    <w:rsid w:val="006748D6"/>
    <w:rsid w:val="00781256"/>
    <w:rsid w:val="007A3FE6"/>
    <w:rsid w:val="008D4D79"/>
    <w:rsid w:val="00C9062F"/>
    <w:rsid w:val="00CC3C70"/>
    <w:rsid w:val="00DE3E46"/>
    <w:rsid w:val="00ED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5690F"/>
  <w15:docId w15:val="{9A72F48A-0550-DA48-AB7C-59A0E0D2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rFonts w:ascii="黑体" w:eastAsia="黑体" w:hAnsi="黑体" w:cs="黑体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ascii="黑体" w:eastAsia="黑体" w:hAnsi="黑体" w:cs="黑体"/>
      <w:b/>
      <w:bCs/>
      <w:color w:val="2E75B6"/>
      <w:sz w:val="25"/>
      <w:szCs w:val="25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rFonts w:ascii="黑体" w:eastAsia="黑体" w:hAnsi="黑体" w:cs="黑体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东阿县人民医院 AI 病历智能体系统（高级定制版）建设实施规划方案</dc:title>
  <dc:creator>李晓林导师课题组</dc:creator>
  <cp:lastModifiedBy>a46049</cp:lastModifiedBy>
  <cp:revision>16</cp:revision>
  <dcterms:created xsi:type="dcterms:W3CDTF">2026-06-09T03:47:00Z</dcterms:created>
  <dcterms:modified xsi:type="dcterms:W3CDTF">2026-06-09T05:58:00Z</dcterms:modified>
</cp:coreProperties>
</file>