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66" w:firstLineChars="300"/>
        <w:jc w:val="left"/>
        <w:rPr>
          <w:rFonts w:hint="eastAsia" w:ascii="Arial" w:hAnsi="Arial" w:eastAsia="宋体" w:cs="Arial"/>
          <w:b/>
          <w:bCs/>
          <w:i w:val="0"/>
          <w:caps w:val="0"/>
          <w:color w:val="000000"/>
          <w:spacing w:val="0"/>
          <w:sz w:val="52"/>
          <w:szCs w:val="52"/>
          <w:shd w:val="clear" w:fill="FFFFFF"/>
        </w:rPr>
      </w:pPr>
      <w:r>
        <w:rPr>
          <w:rFonts w:hint="eastAsia" w:ascii="Arial" w:hAnsi="Arial" w:eastAsia="宋体" w:cs="Arial"/>
          <w:b/>
          <w:bCs/>
          <w:i w:val="0"/>
          <w:caps w:val="0"/>
          <w:color w:val="000000"/>
          <w:spacing w:val="0"/>
          <w:sz w:val="52"/>
          <w:szCs w:val="52"/>
          <w:shd w:val="clear" w:fill="FFFFFF"/>
        </w:rPr>
        <w:t>项目管理协作支撑系统</w:t>
      </w:r>
    </w:p>
    <w:p>
      <w:pPr>
        <w:ind w:firstLine="720" w:firstLineChars="300"/>
        <w:jc w:val="left"/>
        <w:rPr>
          <w:rFonts w:hint="eastAsia" w:ascii="Arial" w:hAnsi="Arial" w:eastAsia="宋体" w:cs="Arial"/>
          <w:i w:val="0"/>
          <w:caps w:val="0"/>
          <w:color w:val="000000"/>
          <w:spacing w:val="0"/>
          <w:sz w:val="24"/>
          <w:szCs w:val="24"/>
          <w:shd w:val="clear" w:fill="FFFFFF"/>
        </w:rPr>
      </w:pPr>
      <w:r>
        <w:rPr>
          <w:rFonts w:hint="eastAsia" w:ascii="Arial" w:hAnsi="Arial" w:eastAsia="宋体" w:cs="Arial"/>
          <w:i w:val="0"/>
          <w:caps w:val="0"/>
          <w:color w:val="000000"/>
          <w:spacing w:val="0"/>
          <w:sz w:val="24"/>
          <w:szCs w:val="24"/>
          <w:shd w:val="clear" w:fill="FFFFFF"/>
        </w:rPr>
        <w:t>软件需求规格说明书</w:t>
      </w:r>
    </w:p>
    <w:p>
      <w:pPr>
        <w:ind w:firstLine="1080" w:firstLineChars="300"/>
        <w:jc w:val="left"/>
        <w:rPr>
          <w:rFonts w:hint="eastAsia" w:ascii="Arial" w:hAnsi="Arial" w:eastAsia="宋体" w:cs="Arial"/>
          <w:i w:val="0"/>
          <w:caps w:val="0"/>
          <w:color w:val="000000"/>
          <w:spacing w:val="0"/>
          <w:sz w:val="36"/>
          <w:szCs w:val="36"/>
          <w:shd w:val="clear" w:fill="FFFFFF"/>
          <w:lang w:val="en-US" w:eastAsia="zh-CN"/>
        </w:rPr>
      </w:pPr>
      <w:r>
        <w:rPr>
          <w:rFonts w:hint="eastAsia" w:ascii="Arial" w:hAnsi="Arial" w:eastAsia="宋体" w:cs="Arial"/>
          <w:i w:val="0"/>
          <w:caps w:val="0"/>
          <w:color w:val="000000"/>
          <w:spacing w:val="0"/>
          <w:sz w:val="36"/>
          <w:szCs w:val="36"/>
          <w:shd w:val="clear" w:fill="FFFFFF"/>
          <w:lang w:val="en-US" w:eastAsia="zh-CN"/>
        </w:rPr>
        <w:t>小组成员：</w:t>
      </w:r>
    </w:p>
    <w:p>
      <w:pPr>
        <w:ind w:firstLine="1080" w:firstLineChars="300"/>
        <w:jc w:val="left"/>
        <w:rPr>
          <w:rFonts w:hint="default" w:ascii="Arial" w:hAnsi="Arial" w:eastAsia="宋体" w:cs="Arial"/>
          <w:i w:val="0"/>
          <w:caps w:val="0"/>
          <w:color w:val="000000"/>
          <w:spacing w:val="0"/>
          <w:sz w:val="36"/>
          <w:szCs w:val="36"/>
          <w:shd w:val="clear" w:fill="FFFFFF"/>
          <w:lang w:val="en-US" w:eastAsia="zh-CN"/>
        </w:rPr>
      </w:pPr>
      <w:r>
        <w:rPr>
          <w:rFonts w:hint="eastAsia" w:ascii="Arial" w:hAnsi="Arial" w:eastAsia="宋体" w:cs="Arial"/>
          <w:i w:val="0"/>
          <w:caps w:val="0"/>
          <w:color w:val="000000"/>
          <w:spacing w:val="0"/>
          <w:sz w:val="36"/>
          <w:szCs w:val="36"/>
          <w:shd w:val="clear" w:fill="FFFFFF"/>
          <w:lang w:val="en-US" w:eastAsia="zh-CN"/>
        </w:rPr>
        <w:t>组长：1740610309</w:t>
      </w:r>
      <w:bookmarkStart w:id="0" w:name="_GoBack"/>
      <w:bookmarkEnd w:id="0"/>
      <w:r>
        <w:rPr>
          <w:rFonts w:hint="eastAsia" w:ascii="Arial" w:hAnsi="Arial" w:eastAsia="宋体" w:cs="Arial"/>
          <w:i w:val="0"/>
          <w:caps w:val="0"/>
          <w:color w:val="000000"/>
          <w:spacing w:val="0"/>
          <w:sz w:val="36"/>
          <w:szCs w:val="36"/>
          <w:shd w:val="clear" w:fill="FFFFFF"/>
          <w:lang w:val="en-US" w:eastAsia="zh-CN"/>
        </w:rPr>
        <w:t>汪明智</w:t>
      </w:r>
    </w:p>
    <w:p>
      <w:pPr>
        <w:ind w:firstLine="1080" w:firstLineChars="300"/>
        <w:jc w:val="left"/>
        <w:rPr>
          <w:rFonts w:hint="default" w:ascii="Arial" w:hAnsi="Arial" w:eastAsia="宋体" w:cs="Arial"/>
          <w:i w:val="0"/>
          <w:caps w:val="0"/>
          <w:color w:val="000000"/>
          <w:spacing w:val="0"/>
          <w:sz w:val="36"/>
          <w:szCs w:val="36"/>
          <w:shd w:val="clear" w:fill="FFFFFF"/>
          <w:lang w:val="en-US" w:eastAsia="zh-CN"/>
        </w:rPr>
      </w:pPr>
      <w:r>
        <w:rPr>
          <w:rFonts w:hint="eastAsia" w:ascii="Arial" w:hAnsi="Arial" w:eastAsia="宋体" w:cs="Arial"/>
          <w:i w:val="0"/>
          <w:caps w:val="0"/>
          <w:color w:val="000000"/>
          <w:spacing w:val="0"/>
          <w:sz w:val="36"/>
          <w:szCs w:val="36"/>
          <w:shd w:val="clear" w:fill="FFFFFF"/>
          <w:lang w:val="en-US" w:eastAsia="zh-CN"/>
        </w:rPr>
        <w:t>组员：</w:t>
      </w:r>
    </w:p>
    <w:p>
      <w:pPr>
        <w:numPr>
          <w:ilvl w:val="0"/>
          <w:numId w:val="1"/>
        </w:numPr>
        <w:ind w:firstLine="720" w:firstLineChars="300"/>
        <w:jc w:val="left"/>
        <w:rPr>
          <w:rFonts w:hint="default" w:ascii="Arial" w:hAnsi="Arial" w:eastAsia="宋体" w:cs="Arial"/>
          <w:i w:val="0"/>
          <w:caps w:val="0"/>
          <w:color w:val="000000"/>
          <w:spacing w:val="0"/>
          <w:sz w:val="24"/>
          <w:szCs w:val="24"/>
          <w:shd w:val="clear" w:fill="FFFFFF"/>
        </w:rPr>
      </w:pPr>
      <w:r>
        <w:rPr>
          <w:rFonts w:hint="eastAsia" w:ascii="Arial" w:hAnsi="Arial" w:eastAsia="宋体" w:cs="Arial"/>
          <w:i w:val="0"/>
          <w:caps w:val="0"/>
          <w:color w:val="000000"/>
          <w:spacing w:val="0"/>
          <w:sz w:val="24"/>
          <w:szCs w:val="24"/>
          <w:shd w:val="clear" w:fill="FFFFFF"/>
        </w:rPr>
        <w:t>引言</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1.1 目的</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编写此文档的目的是进一步定制软件开发的细节问题,希望能使本软件开发工作更具体。 是为使用户、软件开发者及分析人员对该软件的初始规定有一个共同的理解，它说明了本产品的各项功能需求、性能需求和数据要求，明确标识各功能的实现过程，阐述实用背景及范围，提供客户解决问题或达到目标所需的条件或权能，提供一个度量和遵循的基准。</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1.2 适用范围</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在各个行业中，当我们接受到用户的商业项目后，在项目运行的全过程中充满了不确定因素，只有有效的运用项目管理的科学和艺术，才有可能使项目取得成功。对以上方面要想达到有效的管理水平，必须有一套科学的管理方法，但是即使有了科学的管理方法，  由于项目干系人之间的沟通、协作不到位，往往达不到预期的结果。鉴于这种情况我们开发一套项目管理协作支撑系统，旨在为项目干系人提供一个交流、协作以及项目的进度跟踪监控、项目的质量控制、项目相关资源的管理的软件平台，从而提高项目管理水平，实现了工作的协同化、提高了工作效率。</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1.3 参考资料</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ascii="宋体" w:hAnsi="宋体" w:eastAsia="宋体" w:cs="宋体"/>
          <w:sz w:val="24"/>
          <w:szCs w:val="24"/>
        </w:rPr>
        <w:drawing>
          <wp:inline distT="0" distB="0" distL="114300" distR="114300">
            <wp:extent cx="5858510" cy="904875"/>
            <wp:effectExtent l="0" t="0" r="889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5858510" cy="904875"/>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bdr w:val="none" w:color="auto" w:sz="0" w:space="0"/>
          <w:shd w:val="clear" w:fill="FFFFFF"/>
        </w:rPr>
        <w:br w:type="textWrapping"/>
      </w:r>
      <w:r>
        <w:rPr>
          <w:rFonts w:ascii="宋体" w:hAnsi="宋体" w:eastAsia="宋体" w:cs="宋体"/>
          <w:sz w:val="24"/>
          <w:szCs w:val="24"/>
        </w:rPr>
        <w:drawing>
          <wp:inline distT="0" distB="0" distL="114300" distR="114300">
            <wp:extent cx="5906135" cy="899160"/>
            <wp:effectExtent l="0" t="0" r="698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5906135" cy="89916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1.4 术语和缩略语</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2. 系统概述</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2.1 产品描述</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本项目的目标是：</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&lt;1&gt;决策支持: 根据项目的需求及时提供所需信息,并在一定阶段对各模块的进度进行追踪及提示,实现工作的协同化、提高了工作效率。</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&lt;2&gt;提高效率:利用软件进行管理,避免人工管理的失误以及延迟性,从而实现高效率的管理。</w:t>
      </w:r>
      <w:r>
        <w:rPr>
          <w:rFonts w:hint="default" w:ascii="Arial" w:hAnsi="Arial" w:eastAsia="宋体" w:cs="Arial"/>
          <w:i w:val="0"/>
          <w:caps w:val="0"/>
          <w:color w:val="000000"/>
          <w:spacing w:val="0"/>
          <w:sz w:val="24"/>
          <w:szCs w:val="24"/>
          <w:bdr w:val="none" w:color="auto" w:sz="0" w:space="0"/>
          <w:shd w:val="clear" w:fill="FFFFFF"/>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2" w:lineRule="atLeast"/>
        <w:ind w:left="60" w:right="60" w:firstLine="420"/>
        <w:rPr>
          <w:sz w:val="24"/>
          <w:szCs w:val="24"/>
        </w:rPr>
      </w:pPr>
      <w:r>
        <w:rPr>
          <w:rFonts w:hint="eastAsia" w:ascii="Arial" w:hAnsi="Arial" w:cs="Arial"/>
          <w:i w:val="0"/>
          <w:caps w:val="0"/>
          <w:color w:val="000000"/>
          <w:spacing w:val="0"/>
          <w:sz w:val="24"/>
          <w:szCs w:val="24"/>
          <w:bdr w:val="none" w:color="auto" w:sz="0" w:space="0"/>
          <w:shd w:val="clear" w:fill="FFFFFF"/>
        </w:rPr>
        <w:t>本系统主要在软件开发行业使用，也可对其他行业项目能够做到粗粒度支撑。使用者包括项目管理人员，软件编程人员，测试人员等，这些人员在计算机的应用、使用上不存在障碍，都在、计算机的操作和使用方面得到过相关的培训根据业务的频繁程度。 本体统的功能接受如下图所示：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2" w:lineRule="atLeast"/>
        <w:ind w:left="60" w:right="60" w:firstLine="0"/>
        <w:jc w:val="center"/>
        <w:rPr>
          <w:sz w:val="24"/>
          <w:szCs w:val="24"/>
        </w:rPr>
      </w:pPr>
      <w:r>
        <w:rPr>
          <w:rFonts w:hint="default" w:ascii="Arial" w:hAnsi="Arial" w:cs="Arial"/>
          <w:i w:val="0"/>
          <w:caps w:val="0"/>
          <w:color w:val="000000"/>
          <w:spacing w:val="0"/>
          <w:sz w:val="24"/>
          <w:szCs w:val="24"/>
          <w:shd w:val="clear" w:fill="FFFFFF"/>
        </w:rPr>
        <w:drawing>
          <wp:inline distT="0" distB="0" distL="114300" distR="114300">
            <wp:extent cx="6184900" cy="3592830"/>
            <wp:effectExtent l="0" t="0" r="254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184900" cy="359283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i w:val="0"/>
          <w:caps w:val="0"/>
          <w:color w:val="000000"/>
          <w:spacing w:val="0"/>
          <w:sz w:val="24"/>
          <w:szCs w:val="24"/>
          <w:shd w:val="clear" w:fill="FFFFFF"/>
        </w:rPr>
      </w:pPr>
      <w:r>
        <w:rPr>
          <w:rFonts w:hint="eastAsia"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2.2 产品功能</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2.2.1 系统用例模型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宋体" w:hAnsi="宋体" w:eastAsia="宋体" w:cs="宋体"/>
          <w:sz w:val="24"/>
          <w:szCs w:val="24"/>
        </w:rPr>
      </w:pPr>
      <w:r>
        <w:rPr>
          <w:rFonts w:ascii="宋体" w:hAnsi="宋体" w:eastAsia="宋体" w:cs="宋体"/>
          <w:sz w:val="24"/>
          <w:szCs w:val="24"/>
        </w:rPr>
        <w:drawing>
          <wp:inline distT="0" distB="0" distL="114300" distR="114300">
            <wp:extent cx="5095875" cy="3946525"/>
            <wp:effectExtent l="0" t="0" r="9525" b="63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5095875" cy="3946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i w:val="0"/>
          <w:caps w:val="0"/>
          <w:color w:val="000000"/>
          <w:spacing w:val="0"/>
          <w:sz w:val="24"/>
          <w:szCs w:val="24"/>
          <w:shd w:val="clear" w:fill="FFFFFF"/>
          <w:lang w:val="en-US" w:eastAsia="zh-CN"/>
        </w:rPr>
      </w:pPr>
      <w:r>
        <w:rPr>
          <w:rFonts w:ascii="宋体" w:hAnsi="宋体" w:eastAsia="宋体" w:cs="宋体"/>
          <w:sz w:val="24"/>
          <w:szCs w:val="24"/>
        </w:rPr>
        <w:drawing>
          <wp:inline distT="0" distB="0" distL="114300" distR="114300">
            <wp:extent cx="5625465" cy="4157345"/>
            <wp:effectExtent l="0" t="0" r="13335"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5625465" cy="4157345"/>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2.2.2 业务流模型：</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eastAsia" w:ascii="Arial" w:hAnsi="Arial" w:eastAsia="宋体" w:cs="Arial"/>
          <w:i w:val="0"/>
          <w:caps w:val="0"/>
          <w:color w:val="000000"/>
          <w:spacing w:val="0"/>
          <w:sz w:val="24"/>
          <w:szCs w:val="24"/>
          <w:shd w:val="clear" w:fill="FFFFFF"/>
        </w:rPr>
        <w:t>业务流程模型说明：项目管理员注册项目站点，对项目站点进行管理，对项目管理分为</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三个阶段。</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2.3 一般约束</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假定：用户能够提供交付测试的环境；用户能够参与到需求的核准工作； 约束：本系统的最后的交付日期是2007-10-08；</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设计和实现上的限制: 基于.NET架构进行开发；使用SqlServer2000数据库；</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3. 功能性需求分类 3.1 项目管理员管理站点</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项目管理员根据所需项目功能选择适合自己的模版，设计自己喜欢的风格界面。 3.1.1 项  目通告通知信息的发布及管理</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项目管理员可以把与项目相关的信息或者相关新闻根据该功能发布给项目成员；</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2. 参与者：项目管理员，项目成员； 3. 功能用例图：</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项员</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3.1.2 项目的任务分配管理及信息发布</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项目管理员根据项目需求创建项目任务，再向项目成员分配项目任务，把分配任务以信息的形式发布给项目成员；</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2. 参与者： 项目管理员，项目成员；</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ascii="宋体" w:hAnsi="宋体" w:eastAsia="宋体" w:cs="宋体"/>
          <w:sz w:val="24"/>
          <w:szCs w:val="24"/>
        </w:rPr>
        <w:drawing>
          <wp:inline distT="0" distB="0" distL="114300" distR="114300">
            <wp:extent cx="4448175" cy="3248025"/>
            <wp:effectExtent l="0" t="0" r="1905" b="1333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448175" cy="3248025"/>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p>
    <w:p>
      <w:pPr>
        <w:numPr>
          <w:ilvl w:val="0"/>
          <w:numId w:val="1"/>
        </w:numPr>
        <w:ind w:left="0" w:leftChars="0" w:firstLine="720" w:firstLineChars="300"/>
        <w:jc w:val="left"/>
        <w:rPr>
          <w:rFonts w:hint="default" w:ascii="Arial" w:hAnsi="Arial" w:eastAsia="宋体" w:cs="Arial"/>
          <w:i w:val="0"/>
          <w:caps w:val="0"/>
          <w:color w:val="000000"/>
          <w:spacing w:val="0"/>
          <w:sz w:val="24"/>
          <w:szCs w:val="24"/>
          <w:shd w:val="clear" w:fill="FFFFFF"/>
        </w:rPr>
      </w:pPr>
      <w:r>
        <w:rPr>
          <w:rFonts w:hint="eastAsia" w:ascii="Arial" w:hAnsi="Arial" w:eastAsia="宋体" w:cs="Arial"/>
          <w:i w:val="0"/>
          <w:caps w:val="0"/>
          <w:color w:val="000000"/>
          <w:spacing w:val="0"/>
          <w:sz w:val="24"/>
          <w:szCs w:val="24"/>
          <w:shd w:val="clear" w:fill="FFFFFF"/>
        </w:rPr>
        <w:t>功能用例图：</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ascii="宋体" w:hAnsi="宋体" w:eastAsia="宋体" w:cs="宋体"/>
          <w:sz w:val="24"/>
          <w:szCs w:val="24"/>
        </w:rPr>
        <w:drawing>
          <wp:inline distT="0" distB="0" distL="114300" distR="114300">
            <wp:extent cx="4448175" cy="3248025"/>
            <wp:effectExtent l="0" t="0" r="1905" b="1333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9"/>
                    <a:stretch>
                      <a:fillRect/>
                    </a:stretch>
                  </pic:blipFill>
                  <pic:spPr>
                    <a:xfrm>
                      <a:off x="0" y="0"/>
                      <a:ext cx="4448175" cy="3248025"/>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3.1.3 项目的文档管理</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项目管理员根据项目需求把与项目相关的项目文档（需求规格说明书，数据</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库分析说明书，用例图等）发布，项目成员可以把相关的项目文档下载到本地，项目管理员可以指派项目成员管理项目文档（添加，修改）。</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2． 参与者：项目管理员，项目成员； 3. 功能用例图：</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ascii="宋体" w:hAnsi="宋体" w:eastAsia="宋体" w:cs="宋体"/>
          <w:sz w:val="24"/>
          <w:szCs w:val="24"/>
        </w:rPr>
        <w:drawing>
          <wp:inline distT="0" distB="0" distL="114300" distR="114300">
            <wp:extent cx="4438650" cy="3362325"/>
            <wp:effectExtent l="0" t="0" r="11430" b="571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0"/>
                    <a:stretch>
                      <a:fillRect/>
                    </a:stretch>
                  </pic:blipFill>
                  <pic:spPr>
                    <a:xfrm>
                      <a:off x="0" y="0"/>
                      <a:ext cx="4438650" cy="3362325"/>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3.1.4 项目的进度规划及跟踪监控</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p>
    <w:p>
      <w:pPr>
        <w:numPr>
          <w:numId w:val="0"/>
        </w:numPr>
        <w:jc w:val="left"/>
        <w:rPr>
          <w:rFonts w:hint="default" w:ascii="Arial" w:hAnsi="Arial" w:eastAsia="宋体" w:cs="Arial"/>
          <w:i w:val="0"/>
          <w:caps w:val="0"/>
          <w:color w:val="000000"/>
          <w:spacing w:val="0"/>
          <w:sz w:val="24"/>
          <w:szCs w:val="24"/>
          <w:shd w:val="clear" w:fill="FFFFFF"/>
        </w:rPr>
      </w:pPr>
      <w:r>
        <w:rPr>
          <w:rFonts w:hint="eastAsia" w:ascii="Arial" w:hAnsi="Arial" w:eastAsia="宋体" w:cs="Arial"/>
          <w:i w:val="0"/>
          <w:caps w:val="0"/>
          <w:color w:val="000000"/>
          <w:spacing w:val="0"/>
          <w:sz w:val="24"/>
          <w:szCs w:val="24"/>
          <w:shd w:val="clear" w:fill="FFFFFF"/>
        </w:rPr>
        <w:t>功能说明：</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项目管理员根据项目需求将项目分配给项目成员后，在完成项目的过程当</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中，项目成员定时提交项目完成的百分比(按条状图显示)，项目管理者随时了解项目成员的完成情况，可以有效把握项目进度，使项目能够按时提交用户。</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 参与者：项目管理员，项目成员； 2. 功能用例图：</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ascii="宋体" w:hAnsi="宋体" w:eastAsia="宋体" w:cs="宋体"/>
          <w:sz w:val="24"/>
          <w:szCs w:val="24"/>
        </w:rPr>
        <w:drawing>
          <wp:inline distT="0" distB="0" distL="114300" distR="114300">
            <wp:extent cx="4543425" cy="3257550"/>
            <wp:effectExtent l="0" t="0" r="13335" b="381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1"/>
                    <a:stretch>
                      <a:fillRect/>
                    </a:stretch>
                  </pic:blipFill>
                  <pic:spPr>
                    <a:xfrm>
                      <a:off x="0" y="0"/>
                      <a:ext cx="4543425" cy="325755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3.1.5 项目成员的工作日志发布及管理</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项目成员在每一天工作结束的时候把自己在这一天所做的工作情况向项目管</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理者汇报，再把明天计划要做的东西也要向项目管理者汇报。</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2. 参与者：项目成员； 3. 功能用例图：</w:t>
      </w:r>
    </w:p>
    <w:p>
      <w:pPr>
        <w:numPr>
          <w:numId w:val="0"/>
        </w:numPr>
        <w:jc w:val="left"/>
        <w:rPr>
          <w:rFonts w:hint="default" w:ascii="Arial" w:hAnsi="Arial" w:eastAsia="宋体" w:cs="Arial"/>
          <w:i w:val="0"/>
          <w:caps w:val="0"/>
          <w:color w:val="000000"/>
          <w:spacing w:val="0"/>
          <w:sz w:val="24"/>
          <w:szCs w:val="24"/>
          <w:shd w:val="clear" w:fill="FFFFFF"/>
        </w:rPr>
      </w:pPr>
      <w:r>
        <w:rPr>
          <w:rFonts w:ascii="宋体" w:hAnsi="宋体" w:eastAsia="宋体" w:cs="宋体"/>
          <w:sz w:val="24"/>
          <w:szCs w:val="24"/>
        </w:rPr>
        <w:drawing>
          <wp:inline distT="0" distB="0" distL="114300" distR="114300">
            <wp:extent cx="4972050" cy="3086100"/>
            <wp:effectExtent l="0" t="0" r="11430" b="762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2"/>
                    <a:stretch>
                      <a:fillRect/>
                    </a:stretch>
                  </pic:blipFill>
                  <pic:spPr>
                    <a:xfrm>
                      <a:off x="0" y="0"/>
                      <a:ext cx="4972050" cy="3086100"/>
                    </a:xfrm>
                    <a:prstGeom prst="rect">
                      <a:avLst/>
                    </a:prstGeom>
                    <a:noFill/>
                    <a:ln w="9525">
                      <a:noFill/>
                    </a:ln>
                  </pic:spPr>
                </pic:pic>
              </a:graphicData>
            </a:graphic>
          </wp:inline>
        </w:drawing>
      </w:r>
    </w:p>
    <w:p>
      <w:pPr>
        <w:numPr>
          <w:numId w:val="0"/>
        </w:numPr>
        <w:jc w:val="left"/>
        <w:rPr>
          <w:rFonts w:hint="default" w:ascii="Arial" w:hAnsi="Arial" w:eastAsia="宋体" w:cs="Arial"/>
          <w:i w:val="0"/>
          <w:caps w:val="0"/>
          <w:color w:val="000000"/>
          <w:spacing w:val="0"/>
          <w:sz w:val="24"/>
          <w:szCs w:val="24"/>
          <w:shd w:val="clear" w:fill="FFFFFF"/>
        </w:rPr>
      </w:pP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3.1.6 项目bug发布及跟踪</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当项目进行到测试阶段，测试人员根据项目需求测试项目，如有错误，测试</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人员将bug信息发布到bug公布栏，其状态为‘待修改’。当程序员看到bug信息，及时修改项目当中存在的bug，修改完成后再将项目bug信息的状态修改为‘待测试’，测试人员再进行二次测试，直到测试通过，状态修改为</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‘通过测试’。</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2. 参与者： 测试人员，项目成员； 3. 功能用例图：</w:t>
      </w:r>
      <w:r>
        <w:rPr>
          <w:rFonts w:hint="default" w:ascii="Arial" w:hAnsi="Arial" w:eastAsia="宋体" w:cs="Arial"/>
          <w:i w:val="0"/>
          <w:caps w:val="0"/>
          <w:color w:val="000000"/>
          <w:spacing w:val="0"/>
          <w:sz w:val="24"/>
          <w:szCs w:val="24"/>
          <w:bdr w:val="none" w:color="auto" w:sz="0" w:space="0"/>
          <w:shd w:val="clear" w:fill="FFFFFF"/>
        </w:rPr>
        <w:br w:type="textWrapping"/>
      </w:r>
      <w:r>
        <w:rPr>
          <w:rFonts w:ascii="宋体" w:hAnsi="宋体" w:eastAsia="宋体" w:cs="宋体"/>
          <w:sz w:val="24"/>
          <w:szCs w:val="24"/>
        </w:rPr>
        <w:drawing>
          <wp:inline distT="0" distB="0" distL="114300" distR="114300">
            <wp:extent cx="3819525" cy="2857500"/>
            <wp:effectExtent l="0" t="0" r="5715" b="762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3"/>
                    <a:stretch>
                      <a:fillRect/>
                    </a:stretch>
                  </pic:blipFill>
                  <pic:spPr>
                    <a:xfrm>
                      <a:off x="0" y="0"/>
                      <a:ext cx="3819525" cy="285750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3.1.7 项目邮件子系统</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该模块有两种功能:</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1.向任何人（如163，搜狐等）发电子邮件. 2.向项目成员内部发消息（纸条），发送消息时可以选择接收人员，当发送者</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eastAsia" w:ascii="Arial" w:hAnsi="Arial" w:eastAsia="宋体" w:cs="Arial"/>
          <w:i w:val="0"/>
          <w:caps w:val="0"/>
          <w:color w:val="000000"/>
          <w:spacing w:val="0"/>
          <w:sz w:val="24"/>
          <w:szCs w:val="24"/>
          <w:shd w:val="clear" w:fill="FFFFFF"/>
        </w:rPr>
        <w:t>发出消息后，接收者打开站点时提示有未读消息，阅读后改成以读消息。</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2. 参与者：项目管理员，项目成员； 3. 功能用例图：</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项目员</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ascii="宋体" w:hAnsi="宋体" w:eastAsia="宋体" w:cs="宋体"/>
          <w:sz w:val="24"/>
          <w:szCs w:val="24"/>
        </w:rPr>
        <w:drawing>
          <wp:inline distT="0" distB="0" distL="114300" distR="114300">
            <wp:extent cx="4562475" cy="3009900"/>
            <wp:effectExtent l="0" t="0" r="9525" b="762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4"/>
                    <a:stretch>
                      <a:fillRect/>
                    </a:stretch>
                  </pic:blipFill>
                  <pic:spPr>
                    <a:xfrm>
                      <a:off x="0" y="0"/>
                      <a:ext cx="4562475" cy="300990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3.1.8 项目相关主题讨论发布及管理</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项目管理员或者项目成员可以利用该功能发布项目相关的讨论主题，其他</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人员可以对其主题进行相关的讨论（和网上的论坛有点相似）。</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2. 参与者：站点内部人员； 3. 功能用例图：</w:t>
      </w:r>
    </w:p>
    <w:p>
      <w:pPr>
        <w:numPr>
          <w:numId w:val="0"/>
        </w:numPr>
        <w:jc w:val="left"/>
        <w:rPr>
          <w:rFonts w:hint="default" w:ascii="Arial" w:hAnsi="Arial" w:eastAsia="宋体" w:cs="Arial"/>
          <w:i w:val="0"/>
          <w:caps w:val="0"/>
          <w:color w:val="000000"/>
          <w:spacing w:val="0"/>
          <w:sz w:val="24"/>
          <w:szCs w:val="24"/>
          <w:shd w:val="clear" w:fill="FFFFFF"/>
        </w:rPr>
      </w:pPr>
      <w:r>
        <w:rPr>
          <w:rFonts w:hint="default" w:ascii="Arial" w:hAnsi="Arial" w:eastAsia="宋体" w:cs="Arial"/>
          <w:i w:val="0"/>
          <w:caps w:val="0"/>
          <w:color w:val="000000"/>
          <w:spacing w:val="0"/>
          <w:sz w:val="24"/>
          <w:szCs w:val="24"/>
          <w:bdr w:val="none" w:color="auto" w:sz="0" w:space="0"/>
          <w:shd w:val="clear" w:fill="FFFFFF"/>
        </w:rPr>
        <w:br w:type="textWrapping"/>
      </w:r>
      <w:r>
        <w:rPr>
          <w:rFonts w:ascii="宋体" w:hAnsi="宋体" w:eastAsia="宋体" w:cs="宋体"/>
          <w:sz w:val="24"/>
          <w:szCs w:val="24"/>
        </w:rPr>
        <w:drawing>
          <wp:inline distT="0" distB="0" distL="114300" distR="114300">
            <wp:extent cx="3667125" cy="3200400"/>
            <wp:effectExtent l="0" t="0" r="5715"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5"/>
                    <a:stretch>
                      <a:fillRect/>
                    </a:stretch>
                  </pic:blipFill>
                  <pic:spPr>
                    <a:xfrm>
                      <a:off x="0" y="0"/>
                      <a:ext cx="3667125" cy="320040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站点</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3.1.9 项目应用资料发布及管理</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bdr w:val="none" w:color="auto" w:sz="0" w:space="0"/>
          <w:shd w:val="clear" w:fill="FFFFFF"/>
        </w:rPr>
        <w:br w:type="textWrapping"/>
      </w:r>
      <w:r>
        <w:rPr>
          <w:rFonts w:hint="eastAsia" w:ascii="Arial" w:hAnsi="Arial" w:eastAsia="宋体" w:cs="Arial"/>
          <w:i w:val="0"/>
          <w:caps w:val="0"/>
          <w:color w:val="000000"/>
          <w:spacing w:val="0"/>
          <w:sz w:val="24"/>
          <w:szCs w:val="24"/>
          <w:shd w:val="clear" w:fill="FFFFFF"/>
        </w:rPr>
        <w:t>项目管理员和项目成员可以随时将项目相关资料（参考资料）发布，项目成员可以阅读或下载。</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2. 参与者： 项目管理员，项目成员； 3. 功能用例图：</w:t>
      </w:r>
    </w:p>
    <w:p>
      <w:pPr>
        <w:numPr>
          <w:numId w:val="0"/>
        </w:numPr>
        <w:jc w:val="left"/>
        <w:rPr>
          <w:rFonts w:hint="default" w:ascii="Arial" w:hAnsi="Arial" w:eastAsia="宋体" w:cs="Arial"/>
          <w:i w:val="0"/>
          <w:caps w:val="0"/>
          <w:color w:val="000000"/>
          <w:spacing w:val="0"/>
          <w:sz w:val="24"/>
          <w:szCs w:val="24"/>
          <w:shd w:val="clear" w:fill="FFFFFF"/>
        </w:rPr>
      </w:pPr>
      <w:r>
        <w:rPr>
          <w:rFonts w:hint="default" w:ascii="Arial" w:hAnsi="Arial" w:eastAsia="宋体" w:cs="Arial"/>
          <w:i w:val="0"/>
          <w:caps w:val="0"/>
          <w:color w:val="000000"/>
          <w:spacing w:val="0"/>
          <w:sz w:val="24"/>
          <w:szCs w:val="24"/>
          <w:bdr w:val="none" w:color="auto" w:sz="0" w:space="0"/>
          <w:shd w:val="clear" w:fill="FFFFFF"/>
        </w:rPr>
        <w:br w:type="textWrapping"/>
      </w:r>
      <w:r>
        <w:rPr>
          <w:rFonts w:ascii="宋体" w:hAnsi="宋体" w:eastAsia="宋体" w:cs="宋体"/>
          <w:sz w:val="24"/>
          <w:szCs w:val="24"/>
        </w:rPr>
        <w:drawing>
          <wp:inline distT="0" distB="0" distL="114300" distR="114300">
            <wp:extent cx="4448175" cy="3162300"/>
            <wp:effectExtent l="0" t="0" r="1905" b="762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16"/>
                    <a:stretch>
                      <a:fillRect/>
                    </a:stretch>
                  </pic:blipFill>
                  <pic:spPr>
                    <a:xfrm>
                      <a:off x="0" y="0"/>
                      <a:ext cx="4448175" cy="316230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3.1.10 项目网络会议白板系统</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1. 功能说明：</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项目管理员可以根据项目完成情况在项目成员间进行交流讨论，也可以邀请</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其他人员参加会议，相当于一个网上会议。 2. 参与者： 站点内部人员，被邀请人员； 3.</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功能用例图：</w:t>
      </w:r>
    </w:p>
    <w:p>
      <w:pPr>
        <w:numPr>
          <w:numId w:val="0"/>
        </w:numPr>
        <w:jc w:val="left"/>
        <w:rPr>
          <w:rFonts w:hint="default" w:ascii="Arial" w:hAnsi="Arial" w:eastAsia="宋体" w:cs="Arial"/>
          <w:i w:val="0"/>
          <w:caps w:val="0"/>
          <w:color w:val="000000"/>
          <w:spacing w:val="0"/>
          <w:sz w:val="24"/>
          <w:szCs w:val="24"/>
          <w:shd w:val="clear" w:fill="FFFFFF"/>
        </w:rPr>
      </w:pPr>
      <w:r>
        <w:rPr>
          <w:rFonts w:ascii="宋体" w:hAnsi="宋体" w:eastAsia="宋体" w:cs="宋体"/>
          <w:sz w:val="24"/>
          <w:szCs w:val="24"/>
        </w:rPr>
        <w:drawing>
          <wp:inline distT="0" distB="0" distL="114300" distR="114300">
            <wp:extent cx="4857750" cy="3048000"/>
            <wp:effectExtent l="0" t="0" r="3810" b="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17"/>
                    <a:stretch>
                      <a:fillRect/>
                    </a:stretch>
                  </pic:blipFill>
                  <pic:spPr>
                    <a:xfrm>
                      <a:off x="0" y="0"/>
                      <a:ext cx="4857750" cy="304800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3.1.11 项目名片共享</w:t>
      </w:r>
      <w:r>
        <w:rPr>
          <w:rFonts w:hint="default" w:ascii="Arial" w:hAnsi="Arial" w:eastAsia="宋体" w:cs="Arial"/>
          <w:i w:val="0"/>
          <w:caps w:val="0"/>
          <w:color w:val="000000"/>
          <w:spacing w:val="0"/>
          <w:sz w:val="24"/>
          <w:szCs w:val="24"/>
          <w:bdr w:val="none" w:color="auto" w:sz="0" w:space="0"/>
          <w:shd w:val="clear" w:fill="FFFFFF"/>
        </w:rPr>
        <w:br w:type="textWrapping"/>
      </w:r>
    </w:p>
    <w:p>
      <w:pPr>
        <w:numPr>
          <w:ilvl w:val="0"/>
          <w:numId w:val="1"/>
        </w:numPr>
        <w:ind w:left="0" w:leftChars="0" w:firstLine="720" w:firstLineChars="300"/>
        <w:jc w:val="left"/>
        <w:rPr>
          <w:rFonts w:hint="default" w:ascii="Arial" w:hAnsi="Arial" w:eastAsia="宋体" w:cs="Arial"/>
          <w:i w:val="0"/>
          <w:caps w:val="0"/>
          <w:color w:val="000000"/>
          <w:spacing w:val="0"/>
          <w:sz w:val="24"/>
          <w:szCs w:val="24"/>
          <w:shd w:val="clear" w:fill="FFFFFF"/>
        </w:rPr>
      </w:pPr>
      <w:r>
        <w:rPr>
          <w:rFonts w:hint="eastAsia" w:ascii="Arial" w:hAnsi="Arial" w:eastAsia="宋体" w:cs="Arial"/>
          <w:i w:val="0"/>
          <w:caps w:val="0"/>
          <w:color w:val="000000"/>
          <w:spacing w:val="0"/>
          <w:sz w:val="24"/>
          <w:szCs w:val="24"/>
          <w:shd w:val="clear" w:fill="FFFFFF"/>
        </w:rPr>
        <w:t>产品的非功能性需求</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4.1 外部接口说明</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4.1.1 用户接口</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【提供用户使用软件产品时的接口需求。】 4.1.2 软件接口</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【在此要指定需使用的其他软件产品，以及同其他应用系统之间的接口。】</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4.2 性能需求</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【从整体来说，本条应具体说明软件、或人与软件交互的静态或动态数值需求。 a.静态数值需求可能包括： 1)支持的终端数； 2)支持并行操作的用户数； 3)系统响应的时间特性；</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b.动态数值需求可能包括：欲处理的事务和任务的数量，以及在正常情况下和峰值工作条件下一定时间周期中处理的数据总量。】 4.2.1 硬件的限制</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【本项包括在各种硬件约束下运行的软件要求，例如，应该包括： a.硬件配置的特点（接口数，指令系统等）； b.内存储器和辅助存储器的容量。】</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4.3 属性</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【在软件的需求之中有若干个属性，以下指出其中的几个】 4.3.1 友好性</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【指的是用户对界面的要求，程序界面友好度，可操作性等友好性信息】 4.3.2 安全性</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【指的是保护软件的要素，以防止各种非法的访问、使用、修改、破坏或者 泄密。这个领域的具体需求必须包括： a. 利用可靠的密码技术； b. 掌握特定的记录或历史数据集； c. 给不同的模块分配不同的功能； d. 计算临界值的检查。】 4.3.3 可维护性</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【规定若干需求以确保软件是可维护的。】</w:t>
      </w:r>
      <w:r>
        <w:rPr>
          <w:rFonts w:hint="default" w:ascii="Arial" w:hAnsi="Arial" w:eastAsia="宋体" w:cs="Arial"/>
          <w:i w:val="0"/>
          <w:caps w:val="0"/>
          <w:color w:val="000000"/>
          <w:spacing w:val="0"/>
          <w:sz w:val="24"/>
          <w:szCs w:val="24"/>
          <w:bdr w:val="none" w:color="auto" w:sz="0" w:space="0"/>
          <w:shd w:val="clear" w:fill="FFFFFF"/>
        </w:rPr>
        <w:br w:type="textWrapping"/>
      </w:r>
    </w:p>
    <w:p>
      <w:pPr>
        <w:numPr>
          <w:numId w:val="0"/>
        </w:numPr>
        <w:ind w:leftChars="300"/>
        <w:jc w:val="left"/>
        <w:rPr>
          <w:rFonts w:hint="default" w:ascii="Arial" w:hAnsi="Arial" w:eastAsia="宋体" w:cs="Arial"/>
          <w:i w:val="0"/>
          <w:caps w:val="0"/>
          <w:color w:val="000000"/>
          <w:spacing w:val="0"/>
          <w:sz w:val="15"/>
          <w:szCs w:val="15"/>
          <w:shd w:val="clear" w:fill="FFFFFF"/>
          <w:lang w:val="en-US" w:eastAsia="zh-CN"/>
        </w:rPr>
      </w:pPr>
      <w:r>
        <w:rPr>
          <w:rFonts w:hint="eastAsia" w:ascii="Arial" w:hAnsi="Arial" w:eastAsia="宋体" w:cs="Arial"/>
          <w:i w:val="0"/>
          <w:caps w:val="0"/>
          <w:color w:val="000000"/>
          <w:spacing w:val="0"/>
          <w:sz w:val="24"/>
          <w:szCs w:val="24"/>
          <w:shd w:val="clear" w:fill="FFFFFF"/>
        </w:rPr>
        <w:t>4.3.4 可转移/换性</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【利用开发平台提供的数据转换功能，可以实现跨平台数据转换，实现不同数据库数据间的数据转换，如：FoxPro、Access、Microsoft SQL Server间的数据转换。】</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4.4系统的运行环境</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【系统的起始运行时间，结束运行时间，运行的时限，运行的周期等。】</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4.5 其他需求</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4.5.1 用户操作需求</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【这里说明用户要求的常规的和特殊的操作。</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a.在用户组织之中各种方式的操作。例如，用户初始化操作； b.数据处理运行功能； c.后援和恢复操作。】</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5. E-R图和数据字典抽取</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5.1 E-R图</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根据以上的分析，把在整个系统过程中出现的实体及各个实体之间的关联画成E-R图，以更好的从整体角度了解系统中所有的实体。比如：</w:t>
      </w:r>
      <w:r>
        <w:rPr>
          <w:rFonts w:hint="default" w:ascii="Arial" w:hAnsi="Arial" w:eastAsia="宋体" w:cs="Arial"/>
          <w:i w:val="0"/>
          <w:caps w:val="0"/>
          <w:color w:val="000000"/>
          <w:spacing w:val="0"/>
          <w:sz w:val="24"/>
          <w:szCs w:val="24"/>
          <w:bdr w:val="none" w:color="auto" w:sz="0" w:space="0"/>
          <w:shd w:val="clear" w:fill="FFFFFF"/>
        </w:rPr>
        <w:br w:type="textWrapping"/>
      </w:r>
      <w:r>
        <w:rPr>
          <w:rFonts w:ascii="宋体" w:hAnsi="宋体" w:eastAsia="宋体" w:cs="宋体"/>
          <w:sz w:val="24"/>
          <w:szCs w:val="24"/>
        </w:rPr>
        <w:drawing>
          <wp:inline distT="0" distB="0" distL="114300" distR="114300">
            <wp:extent cx="5076825" cy="2844165"/>
            <wp:effectExtent l="0" t="0" r="1333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8"/>
                    <a:stretch>
                      <a:fillRect/>
                    </a:stretch>
                  </pic:blipFill>
                  <pic:spPr>
                    <a:xfrm>
                      <a:off x="0" y="0"/>
                      <a:ext cx="5076825" cy="2844165"/>
                    </a:xfrm>
                    <a:prstGeom prst="rect">
                      <a:avLst/>
                    </a:prstGeom>
                    <a:noFill/>
                    <a:ln w="9525">
                      <a:noFill/>
                    </a:ln>
                  </pic:spPr>
                </pic:pic>
              </a:graphicData>
            </a:graphic>
          </wp:inline>
        </w:drawing>
      </w:r>
      <w:r>
        <w:rPr>
          <w:rFonts w:hint="eastAsia" w:ascii="Arial" w:hAnsi="Arial" w:eastAsia="宋体" w:cs="Arial"/>
          <w:i w:val="0"/>
          <w:caps w:val="0"/>
          <w:color w:val="000000"/>
          <w:spacing w:val="0"/>
          <w:sz w:val="24"/>
          <w:szCs w:val="24"/>
          <w:bdr w:val="none" w:color="auto" w:sz="0" w:space="0"/>
          <w:shd w:val="clear" w:fill="FFFFFF"/>
        </w:rPr>
        <w:br w:type="textWrapping"/>
      </w:r>
      <w:r>
        <w:rPr>
          <w:rFonts w:ascii="宋体" w:hAnsi="宋体" w:eastAsia="宋体" w:cs="宋体"/>
          <w:sz w:val="24"/>
          <w:szCs w:val="24"/>
        </w:rPr>
        <w:drawing>
          <wp:inline distT="0" distB="0" distL="114300" distR="114300">
            <wp:extent cx="4984115" cy="3744595"/>
            <wp:effectExtent l="0" t="0" r="14605" b="44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9"/>
                    <a:stretch>
                      <a:fillRect/>
                    </a:stretch>
                  </pic:blipFill>
                  <pic:spPr>
                    <a:xfrm>
                      <a:off x="0" y="0"/>
                      <a:ext cx="4984115" cy="3744595"/>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5.2 数据字典</w:t>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shd w:val="clear" w:fill="FFFFFF"/>
        </w:rPr>
        <w:t>对系统中出现的各个实体的属性进行整理，形成数据字典，此可以做为后继开发过程中数据结构设计、数据库设计、数据库表结构设计的主要来源。格式如下例所示： 5.2.1 员工基本信息</w:t>
      </w:r>
      <w:r>
        <w:rPr>
          <w:rFonts w:hint="default" w:ascii="Arial" w:hAnsi="Arial" w:eastAsia="宋体" w:cs="Arial"/>
          <w:i w:val="0"/>
          <w:caps w:val="0"/>
          <w:color w:val="000000"/>
          <w:spacing w:val="0"/>
          <w:sz w:val="24"/>
          <w:szCs w:val="24"/>
          <w:bdr w:val="none" w:color="auto" w:sz="0" w:space="0"/>
          <w:shd w:val="clear" w:fill="FFFFFF"/>
        </w:rPr>
        <w:br w:type="textWrapping"/>
      </w:r>
      <w:r>
        <w:rPr>
          <w:rFonts w:ascii="宋体" w:hAnsi="宋体" w:eastAsia="宋体" w:cs="宋体"/>
          <w:sz w:val="24"/>
          <w:szCs w:val="24"/>
        </w:rPr>
        <w:drawing>
          <wp:inline distT="0" distB="0" distL="114300" distR="114300">
            <wp:extent cx="5353685" cy="2603500"/>
            <wp:effectExtent l="0" t="0" r="10795" b="254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0"/>
                    <a:stretch>
                      <a:fillRect/>
                    </a:stretch>
                  </pic:blipFill>
                  <pic:spPr>
                    <a:xfrm>
                      <a:off x="0" y="0"/>
                      <a:ext cx="5353685" cy="2603500"/>
                    </a:xfrm>
                    <a:prstGeom prst="rect">
                      <a:avLst/>
                    </a:prstGeom>
                    <a:noFill/>
                    <a:ln w="9525">
                      <a:noFill/>
                    </a:ln>
                  </pic:spPr>
                </pic:pic>
              </a:graphicData>
            </a:graphic>
          </wp:inline>
        </w:drawing>
      </w:r>
      <w:r>
        <w:rPr>
          <w:rFonts w:hint="default" w:ascii="Arial" w:hAnsi="Arial" w:eastAsia="宋体" w:cs="Arial"/>
          <w:i w:val="0"/>
          <w:caps w:val="0"/>
          <w:color w:val="000000"/>
          <w:spacing w:val="0"/>
          <w:sz w:val="24"/>
          <w:szCs w:val="24"/>
          <w:bdr w:val="none" w:color="auto" w:sz="0" w:space="0"/>
          <w:shd w:val="clear" w:fill="FFFFFF"/>
        </w:rPr>
        <w:br w:type="textWrapping"/>
      </w:r>
      <w:r>
        <w:rPr>
          <w:rFonts w:hint="default" w:ascii="Arial" w:hAnsi="Arial" w:eastAsia="宋体" w:cs="Arial"/>
          <w:i w:val="0"/>
          <w:caps w:val="0"/>
          <w:color w:val="000000"/>
          <w:spacing w:val="0"/>
          <w:sz w:val="24"/>
          <w:szCs w:val="24"/>
          <w:bdr w:val="none" w:color="auto" w:sz="0" w:space="0"/>
          <w:shd w:val="clear" w:fill="FFFFFF"/>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Lucida Console">
    <w:panose1 w:val="020B0609040504020204"/>
    <w:charset w:val="86"/>
    <w:family w:val="modern"/>
    <w:pitch w:val="default"/>
    <w:sig w:usb0="8000028F" w:usb1="00001800" w:usb2="00000000" w:usb3="00000000" w:csb0="0000001F" w:csb1="D7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87DB"/>
    <w:multiLevelType w:val="singleLevel"/>
    <w:tmpl w:val="08FA87D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F581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2019-12-06T16:29:00Z</dcterms:created>
  <dc:creator>随便吧</dc:creator>
  <cp:lastModifiedBy>随便吧</cp:lastModifiedBy>
  <dcterms:modified xsi:type="dcterms:W3CDTF">2019-12-06T17:21:15Z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