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b/>
          <w:color w:val="FF0000"/>
          <w:lang w:eastAsia="zh-CN"/>
        </w:rPr>
      </w:pPr>
      <w:r>
        <w:rPr>
          <w:rFonts w:ascii="宋体" w:hAnsi="宋体" w:eastAsia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hAnsi="宋体" w:eastAsia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</w:t>
      </w:r>
      <w:r>
        <w:rPr>
          <w:rFonts w:hint="eastAsia"/>
          <w:b/>
          <w:color w:val="FF0000"/>
          <w:lang w:eastAsia="zh-CN"/>
        </w:rPr>
        <w:t>三</w:t>
      </w:r>
      <w:r>
        <w:rPr>
          <w:b/>
          <w:color w:val="FF0000"/>
          <w:lang w:eastAsia="zh-CN"/>
        </w:rPr>
        <w:t>周周末复</w:t>
      </w:r>
      <w:r>
        <w:rPr>
          <w:rFonts w:ascii="宋体" w:hAnsi="宋体" w:eastAsia="宋体" w:cs="宋体"/>
          <w:b/>
          <w:color w:val="FF0000"/>
          <w:lang w:eastAsia="zh-CN"/>
        </w:rPr>
        <w:t>盘总结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rFonts w:ascii="宋体" w:hAnsi="宋体" w:eastAsia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hAnsi="宋体" w:eastAsia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hAnsi="宋体" w:eastAsia="宋体" w:cs="宋体"/>
          <w:lang w:eastAsia="zh-CN"/>
        </w:rPr>
        <w:t>业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：1）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2）整理</w:t>
      </w:r>
      <w:r>
        <w:rPr>
          <w:lang w:eastAsia="zh-CN"/>
        </w:rPr>
        <w:t>学习所犯的错误以及当时的思维过程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1.本周学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西（</w:t>
      </w:r>
      <w:r>
        <w:rPr>
          <w:rFonts w:hint="eastAsia"/>
          <w:lang w:eastAsia="zh-CN"/>
        </w:rPr>
        <w:t>以下</w:t>
      </w:r>
      <w:r>
        <w:rPr>
          <w:lang w:eastAsia="zh-CN"/>
        </w:rPr>
        <w:t>答案写出自己感受即可，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会在搜集作</w:t>
      </w:r>
      <w:r>
        <w:rPr>
          <w:rFonts w:ascii="宋体" w:hAnsi="宋体" w:eastAsia="宋体" w:cs="宋体"/>
          <w:lang w:eastAsia="zh-CN"/>
        </w:rPr>
        <w:t>业</w:t>
      </w:r>
      <w:r>
        <w:rPr>
          <w:lang w:eastAsia="zh-CN"/>
        </w:rPr>
        <w:t>后</w:t>
      </w:r>
      <w:r>
        <w:rPr>
          <w:rFonts w:ascii="宋体" w:hAnsi="宋体" w:eastAsia="宋体" w:cs="宋体"/>
          <w:lang w:eastAsia="zh-CN"/>
        </w:rPr>
        <w:t>给</w:t>
      </w:r>
      <w:r>
        <w:rPr>
          <w:lang w:eastAsia="zh-CN"/>
        </w:rPr>
        <w:t>出</w:t>
      </w:r>
      <w:r>
        <w:rPr>
          <w:rFonts w:ascii="宋体" w:hAnsi="宋体" w:eastAsia="宋体" w:cs="宋体"/>
          <w:lang w:eastAsia="zh-CN"/>
        </w:rPr>
        <w:t>统</w:t>
      </w:r>
      <w:r>
        <w:rPr>
          <w:lang w:eastAsia="zh-CN"/>
        </w:rPr>
        <w:t>一</w:t>
      </w:r>
      <w:r>
        <w:rPr>
          <w:rFonts w:ascii="宋体" w:hAnsi="宋体" w:eastAsia="宋体" w:cs="宋体"/>
          <w:lang w:eastAsia="zh-CN"/>
        </w:rPr>
        <w:t>讲评</w:t>
      </w:r>
      <w:r>
        <w:rPr>
          <w:lang w:eastAsia="zh-CN"/>
        </w:rPr>
        <w:t>）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r>
        <w:rPr>
          <w:lang w:eastAsia="zh-CN"/>
        </w:rPr>
        <w:t>commnad or shell这种</w:t>
      </w:r>
      <w:r>
        <w:rPr>
          <w:rFonts w:hint="eastAsia"/>
          <w:lang w:eastAsia="zh-CN"/>
        </w:rPr>
        <w:t>命令行软件有</w:t>
      </w:r>
      <w:r>
        <w:rPr>
          <w:lang w:eastAsia="zh-CN"/>
        </w:rPr>
        <w:t>什么用处？（</w:t>
      </w:r>
      <w:r>
        <w:rPr>
          <w:rFonts w:hint="eastAsia"/>
          <w:lang w:eastAsia="zh-CN"/>
        </w:rPr>
        <w:t>可搜索</w:t>
      </w:r>
      <w:r>
        <w:rPr>
          <w:lang w:eastAsia="zh-CN"/>
        </w:rPr>
        <w:t>）</w:t>
      </w:r>
    </w:p>
    <w:p>
      <w:pPr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PowerShell首先是个Shell，定义好了一堆命令与操作系统，特别是与文件系统交互，能够启动应用程序，甚至操纵应用程序；第二，PowerShell允许将几个命令组合起来放到文件里执行，实现文件级的重用，也就是说有脚本的性质；第三，PowerShell能够能够充分利用.Net类型和COM对象，来简单地与各种系统交互，完成各种复杂的、自动化的操作。</w:t>
      </w:r>
    </w:p>
    <w:p>
      <w:pP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以上来自搜索……</w:t>
      </w:r>
    </w:p>
    <w:p>
      <w:pP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我自己并不知道这种命令行软件有啥用……就觉得挺神奇的……捂脸逃走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1.2 你尝试</w:t>
      </w:r>
      <w:r>
        <w:rPr>
          <w:lang w:eastAsia="zh-CN"/>
        </w:rPr>
        <w:t xml:space="preserve">了哪几个python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library？</w:t>
      </w:r>
      <w:r>
        <w:rPr>
          <w:rFonts w:hint="eastAsia"/>
          <w:lang w:eastAsia="zh-CN"/>
        </w:rPr>
        <w:t>有感受</w:t>
      </w:r>
      <w:r>
        <w:rPr>
          <w:lang w:eastAsia="zh-CN"/>
        </w:rPr>
        <w:t>关于库的使用的好处？有哪些？（</w:t>
      </w:r>
      <w:r>
        <w:rPr>
          <w:rFonts w:hint="eastAsia"/>
          <w:lang w:eastAsia="zh-CN"/>
        </w:rPr>
        <w:t>自己</w:t>
      </w:r>
      <w:r>
        <w:rPr>
          <w:lang w:eastAsia="zh-CN"/>
        </w:rPr>
        <w:t>描述）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这是说画乌龟那节课么？尝试了让乌龟画圆和后退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好处就是不需要自己想句子了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而且前辈们写的 比我好……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1.3 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>
        <w:rPr>
          <w:rFonts w:hint="eastAsia"/>
          <w:lang w:eastAsia="zh-CN"/>
        </w:rPr>
        <w:t>对比了</w:t>
      </w:r>
      <w:r>
        <w:rPr>
          <w:lang w:eastAsia="zh-CN"/>
        </w:rPr>
        <w:t>面向对象和面向过程，</w:t>
      </w:r>
      <w:r>
        <w:rPr>
          <w:rFonts w:hint="eastAsia"/>
          <w:lang w:eastAsia="zh-CN"/>
        </w:rPr>
        <w:t>你觉得面向</w:t>
      </w:r>
      <w:r>
        <w:rPr>
          <w:lang w:eastAsia="zh-CN"/>
        </w:rPr>
        <w:t>对象（</w:t>
      </w:r>
      <w:r>
        <w:rPr>
          <w:rFonts w:hint="eastAsia"/>
          <w:lang w:eastAsia="zh-CN"/>
        </w:rPr>
        <w:t>或者说</w:t>
      </w:r>
      <w:r>
        <w:rPr>
          <w:lang w:eastAsia="zh-CN"/>
        </w:rPr>
        <w:t>类）</w:t>
      </w:r>
      <w:r>
        <w:rPr>
          <w:rFonts w:hint="eastAsia"/>
          <w:lang w:eastAsia="zh-CN"/>
        </w:rPr>
        <w:t>带来</w:t>
      </w:r>
      <w:r>
        <w:rPr>
          <w:lang w:eastAsia="zh-CN"/>
        </w:rPr>
        <w:t>了哪些好处？ （</w:t>
      </w:r>
      <w:r>
        <w:rPr>
          <w:rFonts w:hint="eastAsia"/>
          <w:lang w:eastAsia="zh-CN"/>
        </w:rPr>
        <w:t>自己</w:t>
      </w:r>
      <w:r>
        <w:rPr>
          <w:lang w:eastAsia="zh-CN"/>
        </w:rPr>
        <w:t>描述）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说实话，没太懂……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好处就是，挺方便的。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2.本周</w:t>
      </w:r>
      <w:r>
        <w:rPr>
          <w:rFonts w:ascii="宋体" w:hAnsi="宋体" w:eastAsia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hAnsi="宋体" w:eastAsia="宋体" w:cs="宋体"/>
          <w:lang w:eastAsia="zh-CN"/>
        </w:rPr>
        <w:t>错误以及思维过程</w:t>
      </w: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Day20的代码我首先按照自己的理解写了一个version，但是死活跑不通；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不知道错在哪，于是回去挖坟，看到以前小伙伴在群里讨论的记录，照着对比了一下，感觉好像只差了几个词，改了之后还是跑不通，但是这次报错我能看懂了；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Bing搜索了那几个报错怎么解决，后来终于能跑通了。</w:t>
      </w:r>
    </w:p>
    <w:p>
      <w:pPr>
        <w:rPr>
          <w:lang w:eastAsia="zh-CN"/>
        </w:rPr>
      </w:pPr>
      <w:bookmarkStart w:id="0" w:name="_GoBack"/>
      <w:bookmarkEnd w:id="0"/>
    </w:p>
    <w:p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drawing>
          <wp:inline distT="0" distB="0" distL="0" distR="0">
            <wp:extent cx="3040380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  <w:rsid w:val="0E91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</w:rPr>
  </w:style>
  <w:style w:type="character" w:customStyle="1" w:styleId="7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297</Characters>
  <Lines>2</Lines>
  <Paragraphs>1</Paragraphs>
  <TotalTime>0</TotalTime>
  <ScaleCrop>false</ScaleCrop>
  <LinksUpToDate>false</LinksUpToDate>
  <CharactersWithSpaces>347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2017-06-10T13:07:00Z</dcterms:created>
  <dc:creator>Microsoft Office User</dc:creator>
  <cp:lastModifiedBy>li</cp:lastModifiedBy>
  <dcterms:modified xsi:type="dcterms:W3CDTF">2017-07-08T15:31:20Z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