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</w:t>
      </w:r>
      <w:r>
        <w:rPr>
          <w:rFonts w:hint="eastAsia"/>
          <w:b/>
          <w:color w:val="FF0000"/>
          <w:lang w:eastAsia="zh-CN"/>
        </w:rPr>
        <w:t>三</w:t>
      </w:r>
      <w:r>
        <w:rPr>
          <w:b/>
          <w:color w:val="FF0000"/>
          <w:lang w:eastAsia="zh-CN"/>
        </w:rPr>
        <w:t>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西（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答案写出自己感受即可，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会在搜集作</w:t>
      </w:r>
      <w:r>
        <w:rPr>
          <w:rFonts w:ascii="宋体" w:hAnsi="宋体" w:eastAsia="宋体" w:cs="宋体"/>
          <w:lang w:eastAsia="zh-CN"/>
        </w:rPr>
        <w:t>业</w:t>
      </w:r>
      <w:r>
        <w:rPr>
          <w:lang w:eastAsia="zh-CN"/>
        </w:rPr>
        <w:t>后</w:t>
      </w:r>
      <w:r>
        <w:rPr>
          <w:rFonts w:ascii="宋体" w:hAnsi="宋体" w:eastAsia="宋体" w:cs="宋体"/>
          <w:lang w:eastAsia="zh-CN"/>
        </w:rPr>
        <w:t>给</w:t>
      </w:r>
      <w:r>
        <w:rPr>
          <w:lang w:eastAsia="zh-CN"/>
        </w:rPr>
        <w:t>出</w:t>
      </w:r>
      <w:r>
        <w:rPr>
          <w:rFonts w:ascii="宋体" w:hAnsi="宋体" w:eastAsia="宋体" w:cs="宋体"/>
          <w:lang w:eastAsia="zh-CN"/>
        </w:rPr>
        <w:t>统</w:t>
      </w:r>
      <w:r>
        <w:rPr>
          <w:lang w:eastAsia="zh-CN"/>
        </w:rPr>
        <w:t>一</w:t>
      </w:r>
      <w:r>
        <w:rPr>
          <w:rFonts w:ascii="宋体" w:hAnsi="宋体" w:eastAsia="宋体" w:cs="宋体"/>
          <w:lang w:eastAsia="zh-CN"/>
        </w:rPr>
        <w:t>讲评</w:t>
      </w:r>
      <w:r>
        <w:rPr>
          <w:lang w:eastAsia="zh-CN"/>
        </w:rPr>
        <w:t>）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 or shell这种</w:t>
      </w:r>
      <w:r>
        <w:rPr>
          <w:rFonts w:hint="eastAsia"/>
          <w:lang w:eastAsia="zh-CN"/>
        </w:rPr>
        <w:t>命令行软件有</w:t>
      </w:r>
      <w:r>
        <w:rPr>
          <w:lang w:eastAsia="zh-CN"/>
        </w:rPr>
        <w:t>什么用处？（</w:t>
      </w:r>
      <w:r>
        <w:rPr>
          <w:rFonts w:hint="eastAsia"/>
          <w:lang w:eastAsia="zh-CN"/>
        </w:rPr>
        <w:t>可搜索</w:t>
      </w:r>
      <w:r>
        <w:rPr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</w:pPr>
      <w:r>
        <w:t>Windows PowerShell 是一种命令行外壳程序和脚本环境，使命令行用户和</w:t>
      </w:r>
      <w:r>
        <w:fldChar w:fldCharType="begin"/>
      </w:r>
      <w:r>
        <w:instrText xml:space="preserve"> HYPERLINK "https://www.baidu.com/s?wd=%E8%84%9A%E6%9C%AC%E7%BC%96%E5%86%99&amp;tn=44039180_cpr&amp;fenlei=mv6quAkxTZn0IZRqIHckPjm4nH00T1Y1PvmdPHbznWR3nH01Pj030ZwV5Hcvrjm3rH6sPfKWUMw85HfYnjn4nH6sgvPsT6KdThsqpZwYTjCEQLGCpyw9Uz4Bmy-bIi4WUvYETgN-TLwGUv3EnHDknWfsn1RYrjn3n1fvP10drf" \t "https://zhidao.baidu.com/question/_blank" </w:instrText>
      </w:r>
      <w:r>
        <w:fldChar w:fldCharType="separate"/>
      </w:r>
      <w:r>
        <w:rPr>
          <w:rStyle w:val="6"/>
        </w:rPr>
        <w:t>脚本编写</w:t>
      </w:r>
      <w:r>
        <w:fldChar w:fldCharType="end"/>
      </w:r>
      <w:r>
        <w:t>者可以利用 .NET Framework 的强大功能。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1.2 你尝试</w:t>
      </w:r>
      <w:r>
        <w:rPr>
          <w:lang w:eastAsia="zh-CN"/>
        </w:rPr>
        <w:t xml:space="preserve">了哪几个python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library？</w:t>
      </w:r>
      <w:r>
        <w:rPr>
          <w:rFonts w:hint="eastAsia"/>
          <w:lang w:eastAsia="zh-CN"/>
        </w:rPr>
        <w:t>有感受</w:t>
      </w:r>
      <w:r>
        <w:rPr>
          <w:lang w:eastAsia="zh-CN"/>
        </w:rPr>
        <w:t>关于库的使用的好处？有哪些？（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尝试了turtle、time和calander三个库，库的好处在于，利用之前程序员写的库，我们通过调用可以很简单的实现某些复杂的功能，并且可以使程序变得简单明了，便于我们编程以及后续的debug。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1.3 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>
        <w:rPr>
          <w:rFonts w:hint="eastAsia"/>
          <w:lang w:eastAsia="zh-CN"/>
        </w:rPr>
        <w:t>对比了</w:t>
      </w:r>
      <w:r>
        <w:rPr>
          <w:lang w:eastAsia="zh-CN"/>
        </w:rPr>
        <w:t>面向对象和面向过程，</w:t>
      </w:r>
      <w:r>
        <w:rPr>
          <w:rFonts w:hint="eastAsia"/>
          <w:lang w:eastAsia="zh-CN"/>
        </w:rPr>
        <w:t>你觉得面向</w:t>
      </w:r>
      <w:r>
        <w:rPr>
          <w:lang w:eastAsia="zh-CN"/>
        </w:rPr>
        <w:t>对象（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类）</w:t>
      </w:r>
      <w:r>
        <w:rPr>
          <w:rFonts w:hint="eastAsia"/>
          <w:lang w:eastAsia="zh-CN"/>
        </w:rPr>
        <w:t>带来</w:t>
      </w:r>
      <w:r>
        <w:rPr>
          <w:lang w:eastAsia="zh-CN"/>
        </w:rPr>
        <w:t>了哪些好处？ （</w:t>
      </w:r>
      <w:r>
        <w:rPr>
          <w:rFonts w:hint="eastAsia"/>
          <w:lang w:eastAsia="zh-CN"/>
        </w:rPr>
        <w:t>自己</w:t>
      </w:r>
      <w:r>
        <w:rPr>
          <w:lang w:eastAsia="zh-CN"/>
        </w:rPr>
        <w:t>描述）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面向对象即将一个对象的所有可能发生的动作列举出来，在每次这个对象做不同动作的时候我们可以简单地调用，即可实现我们想要的功能。面向对象避免了对象的重复，使得程序变得简洁。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rFonts w:hint="eastAsia"/>
          <w:lang w:val="en-US" w:eastAsia="zh-CN"/>
        </w:rPr>
        <w:t>面向对象的程序时</w:t>
      </w:r>
      <w:r>
        <w:rPr>
          <w:lang w:eastAsia="zh-CN"/>
        </w:rPr>
        <w:t>发生了</w:t>
      </w:r>
      <w:r>
        <w:rPr>
          <w:rFonts w:hint="eastAsia"/>
          <w:lang w:val="en-US" w:eastAsia="zh-CN"/>
        </w:rPr>
        <w:t>错误，写成了_init_</w:t>
      </w:r>
      <w:r>
        <w:rPr>
          <w:lang w:eastAsia="zh-CN"/>
        </w:rPr>
        <w:t>，</w:t>
      </w:r>
      <w:r>
        <w:rPr>
          <w:rFonts w:hint="eastAsia"/>
          <w:lang w:val="en-US" w:eastAsia="zh-CN"/>
        </w:rPr>
        <w:t>通过百度错误代码解决了问题。</w:t>
      </w: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  <w:rsid w:val="03A54A7C"/>
    <w:rsid w:val="0CC95997"/>
    <w:rsid w:val="6C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9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297</Characters>
  <Lines>2</Lines>
  <Paragraphs>1</Paragraphs>
  <TotalTime>0</TotalTime>
  <ScaleCrop>false</ScaleCrop>
  <LinksUpToDate>false</LinksUpToDate>
  <CharactersWithSpaces>347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lenovo</cp:lastModifiedBy>
  <dcterms:modified xsi:type="dcterms:W3CDTF">2017-06-25T10:32:46Z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