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4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4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>
      <w:pPr>
        <w:ind w:firstLineChars="0" w:firstLine="0"/>
        <w:rPr>
          <w:rFonts w:hint="eastAsia"/>
        </w:rPr>
      </w:pPr>
    </w:p>
    <w:p>
      <w:pPr>
        <w:ind w:firstLineChars="0" w:firstLine="0"/>
        <w:jc w:val="center"/>
        <w:rPr>
          <w:rFonts w:ascii="方正姚体" w:eastAsia="方正姚体" w:hint="eastAsia"/>
          <w:b/>
          <w:bCs/>
          <w:color w:val="800080"/>
          <w:sz w:val="32"/>
          <w:szCs w:val="32"/>
        </w:rPr>
      </w:pPr>
      <w:r>
        <w:rPr>
          <w:rFonts w:ascii="方正姚体" w:eastAsia="方正姚体" w:hint="eastAsia"/>
          <w:sz w:val="32"/>
          <w:szCs w:val="32"/>
        </w:rPr>
        <w:t>高2018级信息班课程表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210"/>
        <w:gridCol w:w="1291"/>
        <w:gridCol w:w="1291"/>
        <w:gridCol w:w="1292"/>
        <w:gridCol w:w="1291"/>
        <w:gridCol w:w="1292"/>
      </w:tblGrid>
      <w:tr>
        <w:tblPrEx>
          <w:tblCellMar>
            <w:top w:w="0" w:type="dxa"/>
            <w:bottom w:w="0" w:type="dxa"/>
          </w:tblCellMar>
        </w:tblPrEx>
        <w:trPr>
          <w:trHeight w:val="471"/>
          <w:jc w:val="center"/>
        </w:trPr>
        <w:tc>
          <w:tcPr>
            <w:tcW w:w="1777" w:type="dxa"/>
            <w:gridSpan w:val="2"/>
            <w:tcBorders>
              <w:top w:val="doubleWave" w:sz="6" w:space="0" w:color="auto"/>
              <w:left w:val="doubleWave" w:sz="6" w:space="0" w:color="auto"/>
              <w:bottom w:val="single" w:sz="8" w:space="0" w:color="auto"/>
              <w:right w:val="single" w:sz="8" w:space="0" w:color="auto"/>
              <w:tl2br w:val="single" w:sz="6" w:space="0" w:color="auto"/>
            </w:tcBorders>
            <w:shd w:val="clear" w:color="auto" w:fill="C8FFFF"/>
          </w:tcPr>
          <w:p>
            <w:pPr>
              <w:ind w:firstLineChars="0" w:firstLine="0"/>
              <w:jc w:val="right"/>
              <w:rPr>
                <w:rFonts w:ascii="方正姚体" w:eastAsia="方正姚体" w:hAnsi="微软雅黑" w:hint="eastAsia"/>
                <w:b/>
              </w:rPr>
            </w:pPr>
            <w:r>
              <w:rPr>
                <w:rFonts w:ascii="方正姚体" w:eastAsia="方正姚体" w:hAnsi="微软雅黑" w:hint="eastAsia"/>
                <w:b/>
              </w:rPr>
              <w:t>科目</w:t>
            </w:r>
          </w:p>
          <w:p>
            <w:pPr>
              <w:ind w:firstLineChars="0" w:firstLine="0"/>
              <w:rPr>
                <w:rFonts w:ascii="方正姚体" w:eastAsia="方正姚体" w:hAnsi="微软雅黑" w:hint="eastAsia"/>
                <w:b/>
              </w:rPr>
            </w:pPr>
            <w:r>
              <w:rPr>
                <w:rFonts w:ascii="方正姚体" w:eastAsia="方正姚体" w:hAnsi="微软雅黑" w:hint="eastAsia"/>
                <w:b/>
              </w:rPr>
              <w:t>日程</w:t>
            </w:r>
          </w:p>
        </w:tc>
        <w:tc>
          <w:tcPr>
            <w:tcW w:w="1291" w:type="dxa"/>
            <w:tcBorders>
              <w:top w:val="doubleWav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  <w:vAlign w:val="center"/>
          </w:tcPr>
          <w:p>
            <w:pPr>
              <w:ind w:firstLineChars="0" w:firstLine="0"/>
              <w:jc w:val="center"/>
              <w:rPr>
                <w:rFonts w:ascii="方正姚体" w:eastAsia="方正姚体" w:hAnsi="微软雅黑" w:hint="eastAsia"/>
                <w:b/>
              </w:rPr>
            </w:pPr>
            <w:r>
              <w:rPr>
                <w:rFonts w:ascii="方正姚体" w:eastAsia="方正姚体" w:hAnsi="微软雅黑" w:hint="eastAsia"/>
                <w:b/>
              </w:rPr>
              <w:t>星期一</w:t>
            </w:r>
          </w:p>
        </w:tc>
        <w:tc>
          <w:tcPr>
            <w:tcW w:w="1291" w:type="dxa"/>
            <w:tcBorders>
              <w:top w:val="doubleWav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ascii="方正姚体" w:eastAsia="方正姚体" w:hAnsi="微软雅黑" w:hint="eastAsia"/>
                <w:b/>
              </w:rPr>
            </w:pPr>
            <w:r>
              <w:rPr>
                <w:rFonts w:ascii="方正姚体" w:eastAsia="方正姚体" w:hAnsi="微软雅黑" w:hint="eastAsia"/>
                <w:b/>
              </w:rPr>
              <w:t>星期二</w:t>
            </w:r>
          </w:p>
        </w:tc>
        <w:tc>
          <w:tcPr>
            <w:tcW w:w="1292" w:type="dxa"/>
            <w:tcBorders>
              <w:top w:val="doubleWav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  <w:vAlign w:val="center"/>
          </w:tcPr>
          <w:p>
            <w:pPr>
              <w:ind w:firstLineChars="0" w:firstLine="0"/>
              <w:jc w:val="center"/>
              <w:rPr>
                <w:rFonts w:ascii="方正姚体" w:eastAsia="方正姚体" w:hAnsi="微软雅黑" w:hint="eastAsia"/>
                <w:b/>
              </w:rPr>
            </w:pPr>
            <w:r>
              <w:rPr>
                <w:rFonts w:ascii="方正姚体" w:eastAsia="方正姚体" w:hAnsi="微软雅黑" w:hint="eastAsia"/>
                <w:b/>
              </w:rPr>
              <w:t>星期三</w:t>
            </w:r>
          </w:p>
        </w:tc>
        <w:tc>
          <w:tcPr>
            <w:tcW w:w="1291" w:type="dxa"/>
            <w:tcBorders>
              <w:top w:val="doubleWav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ascii="方正姚体" w:eastAsia="方正姚体" w:hAnsi="微软雅黑" w:hint="eastAsia"/>
                <w:b/>
              </w:rPr>
            </w:pPr>
            <w:r>
              <w:rPr>
                <w:rFonts w:ascii="方正姚体" w:eastAsia="方正姚体" w:hAnsi="微软雅黑" w:hint="eastAsia"/>
                <w:b/>
              </w:rPr>
              <w:t>星期四</w:t>
            </w:r>
          </w:p>
        </w:tc>
        <w:tc>
          <w:tcPr>
            <w:tcW w:w="1292" w:type="dxa"/>
            <w:tcBorders>
              <w:top w:val="doubleWave" w:sz="6" w:space="0" w:color="auto"/>
              <w:left w:val="single" w:sz="8" w:space="0" w:color="auto"/>
              <w:bottom w:val="single" w:sz="8" w:space="0" w:color="auto"/>
              <w:right w:val="doubleWave" w:sz="6" w:space="0" w:color="auto"/>
            </w:tcBorders>
            <w:shd w:val="clear" w:color="auto" w:fill="CDFF32"/>
            <w:vAlign w:val="center"/>
          </w:tcPr>
          <w:p>
            <w:pPr>
              <w:ind w:firstLineChars="0" w:firstLine="0"/>
              <w:jc w:val="center"/>
              <w:rPr>
                <w:rFonts w:ascii="方正姚体" w:eastAsia="方正姚体" w:hAnsi="微软雅黑" w:hint="eastAsia"/>
                <w:b/>
              </w:rPr>
            </w:pPr>
            <w:r>
              <w:rPr>
                <w:rFonts w:ascii="方正姚体" w:eastAsia="方正姚体" w:hAnsi="微软雅黑" w:hint="eastAsia"/>
                <w:b/>
              </w:rPr>
              <w:t>星期五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567" w:type="dxa"/>
            <w:vMerge w:val="restart"/>
            <w:tcBorders>
              <w:top w:val="single" w:sz="8" w:space="0" w:color="auto"/>
              <w:left w:val="doubleWave" w:sz="6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午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第一节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Wave" w:sz="6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567" w:type="dxa"/>
            <w:vMerge/>
            <w:tcBorders>
              <w:top w:val="single" w:sz="8" w:space="0" w:color="auto"/>
              <w:left w:val="doubleWave" w:sz="6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第二节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Wave" w:sz="6" w:space="0" w:color="auto"/>
            </w:tcBorders>
            <w:shd w:val="clear" w:color="auto" w:fill="CDFF32"/>
          </w:tcPr>
          <w:p>
            <w:pPr>
              <w:ind w:firstLineChars="0" w:firstLine="0"/>
              <w:rPr>
                <w:rFonts w:hint="eastAsia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567" w:type="dxa"/>
            <w:vMerge/>
            <w:tcBorders>
              <w:top w:val="single" w:sz="8" w:space="0" w:color="auto"/>
              <w:left w:val="doubleWave" w:sz="6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</w:pP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第三节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Wave" w:sz="6" w:space="0" w:color="auto"/>
            </w:tcBorders>
            <w:shd w:val="clear" w:color="auto" w:fill="CDFF32"/>
          </w:tcPr>
          <w:p>
            <w:pPr>
              <w:ind w:firstLineChars="0" w:firstLine="0"/>
              <w:rPr>
                <w:rFonts w:hint="eastAsia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567" w:type="dxa"/>
            <w:vMerge/>
            <w:tcBorders>
              <w:top w:val="single" w:sz="8" w:space="0" w:color="auto"/>
              <w:left w:val="doubleWave" w:sz="6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</w:pP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第四节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Wave" w:sz="6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  <w:bookmarkStart w:id="0" w:name="_GoBack"/>
        <w:bookmarkEnd w:id="0"/>
      </w:tr>
      <w:tr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567" w:type="dxa"/>
            <w:vMerge w:val="restart"/>
            <w:tcBorders>
              <w:top w:val="single" w:sz="8" w:space="0" w:color="auto"/>
              <w:left w:val="doubleWave" w:sz="6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午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第五节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Wave" w:sz="6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567" w:type="dxa"/>
            <w:vMerge/>
            <w:tcBorders>
              <w:top w:val="single" w:sz="8" w:space="0" w:color="auto"/>
              <w:left w:val="doubleWave" w:sz="6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</w:pP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第六节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Wave" w:sz="6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567" w:type="dxa"/>
            <w:vMerge/>
            <w:tcBorders>
              <w:top w:val="single" w:sz="8" w:space="0" w:color="auto"/>
              <w:left w:val="doubleWave" w:sz="6" w:space="0" w:color="auto"/>
              <w:bottom w:val="doubleWave" w:sz="6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</w:pP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doubleWave" w:sz="6" w:space="0" w:color="auto"/>
              <w:right w:val="single" w:sz="8" w:space="0" w:color="auto"/>
            </w:tcBorders>
            <w:shd w:val="clear" w:color="auto" w:fill="C8FFFF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第七节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doubleWave" w:sz="6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doubleWave" w:sz="6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doubleWave" w:sz="6" w:space="0" w:color="auto"/>
              <w:right w:val="single" w:sz="8" w:space="0" w:color="auto"/>
            </w:tcBorders>
            <w:shd w:val="clear" w:color="auto" w:fill="CDFF32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doubleWave" w:sz="6" w:space="0" w:color="auto"/>
              <w:right w:val="single" w:sz="8" w:space="0" w:color="auto"/>
            </w:tcBorders>
            <w:shd w:val="clear" w:color="auto" w:fill="C8FFFF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doubleWave" w:sz="6" w:space="0" w:color="auto"/>
              <w:right w:val="doubleWave" w:sz="6" w:space="0" w:color="auto"/>
            </w:tcBorders>
            <w:shd w:val="clear" w:color="auto" w:fill="CDFF32"/>
          </w:tcPr>
          <w:p>
            <w:pPr>
              <w:ind w:firstLineChars="0" w:firstLine="0"/>
            </w:pPr>
          </w:p>
        </w:tc>
      </w:tr>
    </w:tbl>
    <w:p>
      <w:pPr>
        <w:ind w:firstLine="420"/>
      </w:pPr>
    </w:p>
    <w:p>
      <w:pPr>
        <w:ind w:firstLineChars="0" w:firstLine="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4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none" w:sz="0" w:space="0" w:color="auto"/>
        <w:insideV w:val="none" w:sz="0" w:space="0" w:color="auto"/>
      </w:tblBorders>
    </w:tblPr>
    <w:tcPr>
      <w:shd w:val="clear" w:color="auto" w:fill="E6E6E6" w:themeFill="text1" w:themeFillTint="1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000000" w:themeFill="text1" w:themeFillShade="99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999999" w:themeFill="text1" w:themeFillTint="66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">
    <w:name w:val="Table Simple 3"/>
    <w:basedOn w:val="a1"/>
    <w:uiPriority w:val="99"/>
    <w:semiHidden/>
    <w:unhideWhenUsed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Colorful Shading"/>
    <w:basedOn w:val="a1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4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none" w:sz="0" w:space="0" w:color="auto"/>
        <w:insideV w:val="none" w:sz="0" w:space="0" w:color="auto"/>
      </w:tblBorders>
    </w:tblPr>
    <w:tcPr>
      <w:shd w:val="clear" w:color="auto" w:fill="E6E6E6" w:themeFill="text1" w:themeFillTint="1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000000" w:themeFill="text1" w:themeFillShade="99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999999" w:themeFill="text1" w:themeFillTint="66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">
    <w:name w:val="Table Simple 3"/>
    <w:basedOn w:val="a1"/>
    <w:uiPriority w:val="99"/>
    <w:semiHidden/>
    <w:unhideWhenUsed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Colorful Shading"/>
    <w:basedOn w:val="a1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2019-03-12T17:47:00Z</dcterms:created>
  <dcterms:modified xsi:type="dcterms:W3CDTF">2019-03-12T17:59:00Z</dcterms:modified>
</cp:coreProperties>
</file>