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E43B" w14:textId="77777777" w:rsidR="00295ED4" w:rsidRDefault="00DC00A7" w:rsidP="00222D64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备课教案（首页）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11"/>
        <w:gridCol w:w="816"/>
        <w:gridCol w:w="1417"/>
        <w:gridCol w:w="1559"/>
        <w:gridCol w:w="471"/>
        <w:gridCol w:w="1706"/>
      </w:tblGrid>
      <w:tr w:rsidR="00DC00A7" w14:paraId="6B63B417" w14:textId="77777777" w:rsidTr="00723DF3">
        <w:trPr>
          <w:trHeight w:val="676"/>
        </w:trPr>
        <w:tc>
          <w:tcPr>
            <w:tcW w:w="1242" w:type="dxa"/>
            <w:vAlign w:val="center"/>
          </w:tcPr>
          <w:p w14:paraId="7B546F04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127" w:type="dxa"/>
            <w:gridSpan w:val="2"/>
            <w:vAlign w:val="center"/>
          </w:tcPr>
          <w:p w14:paraId="7133E682" w14:textId="75D4A9EB" w:rsidR="00DC00A7" w:rsidRDefault="00254FE9" w:rsidP="00063B17">
            <w:pPr>
              <w:jc w:val="left"/>
            </w:pPr>
            <w:r>
              <w:rPr>
                <w:rFonts w:hint="eastAsia"/>
              </w:rPr>
              <w:t>网络</w:t>
            </w:r>
            <w:r w:rsidR="001A04AA">
              <w:rPr>
                <w:rFonts w:hint="eastAsia"/>
              </w:rPr>
              <w:t>上机</w:t>
            </w:r>
          </w:p>
        </w:tc>
        <w:tc>
          <w:tcPr>
            <w:tcW w:w="1417" w:type="dxa"/>
            <w:vAlign w:val="center"/>
          </w:tcPr>
          <w:p w14:paraId="6F1F0561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3736" w:type="dxa"/>
            <w:gridSpan w:val="3"/>
            <w:vAlign w:val="center"/>
          </w:tcPr>
          <w:p w14:paraId="141E59B2" w14:textId="5AA07F35" w:rsidR="00DC00A7" w:rsidRDefault="001A04AA" w:rsidP="00F7756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A0260F">
              <w:rPr>
                <w:rFonts w:hint="eastAsia"/>
              </w:rPr>
              <w:t>上机</w:t>
            </w:r>
            <w:r w:rsidR="00F7756F">
              <w:rPr>
                <w:rFonts w:hint="eastAsia"/>
              </w:rPr>
              <w:t>5</w:t>
            </w:r>
            <w:r w:rsidR="00A0260F">
              <w:rPr>
                <w:rFonts w:hint="eastAsia"/>
              </w:rPr>
              <w:t>：</w:t>
            </w:r>
          </w:p>
        </w:tc>
      </w:tr>
      <w:tr w:rsidR="00DC00A7" w14:paraId="2FC987CE" w14:textId="77777777" w:rsidTr="00723DF3">
        <w:trPr>
          <w:trHeight w:val="700"/>
        </w:trPr>
        <w:tc>
          <w:tcPr>
            <w:tcW w:w="1242" w:type="dxa"/>
            <w:vAlign w:val="center"/>
          </w:tcPr>
          <w:p w14:paraId="6B00B98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授课课时</w:t>
            </w:r>
          </w:p>
        </w:tc>
        <w:tc>
          <w:tcPr>
            <w:tcW w:w="1311" w:type="dxa"/>
            <w:vAlign w:val="center"/>
          </w:tcPr>
          <w:p w14:paraId="15DB8FA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  <w:vAlign w:val="center"/>
          </w:tcPr>
          <w:p w14:paraId="2323828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课型</w:t>
            </w:r>
          </w:p>
        </w:tc>
        <w:tc>
          <w:tcPr>
            <w:tcW w:w="1417" w:type="dxa"/>
            <w:vAlign w:val="center"/>
          </w:tcPr>
          <w:p w14:paraId="2453C5C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实作</w:t>
            </w:r>
          </w:p>
        </w:tc>
        <w:tc>
          <w:tcPr>
            <w:tcW w:w="1559" w:type="dxa"/>
            <w:vAlign w:val="center"/>
          </w:tcPr>
          <w:p w14:paraId="3CD7D889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教具</w:t>
            </w:r>
          </w:p>
        </w:tc>
        <w:tc>
          <w:tcPr>
            <w:tcW w:w="2177" w:type="dxa"/>
            <w:gridSpan w:val="2"/>
            <w:vAlign w:val="center"/>
          </w:tcPr>
          <w:p w14:paraId="3F9AC6CD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计算机</w:t>
            </w:r>
          </w:p>
        </w:tc>
      </w:tr>
      <w:tr w:rsidR="001A04AA" w14:paraId="7F4A60E8" w14:textId="77777777" w:rsidTr="005563B7">
        <w:trPr>
          <w:trHeight w:val="694"/>
        </w:trPr>
        <w:tc>
          <w:tcPr>
            <w:tcW w:w="1242" w:type="dxa"/>
            <w:vMerge w:val="restart"/>
            <w:vAlign w:val="center"/>
          </w:tcPr>
          <w:p w14:paraId="616BC1CD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授课班级</w:t>
            </w:r>
          </w:p>
          <w:p w14:paraId="7DF6B8C0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与时间</w:t>
            </w:r>
          </w:p>
        </w:tc>
        <w:tc>
          <w:tcPr>
            <w:tcW w:w="7280" w:type="dxa"/>
            <w:gridSpan w:val="6"/>
            <w:vAlign w:val="center"/>
          </w:tcPr>
          <w:p w14:paraId="7D1A9170" w14:textId="77777777" w:rsidR="001A04AA" w:rsidRDefault="001A04AA" w:rsidP="001A04AA">
            <w:pPr>
              <w:ind w:firstLineChars="750" w:firstLine="1575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级计算机</w:t>
            </w:r>
          </w:p>
        </w:tc>
      </w:tr>
      <w:tr w:rsidR="001A04AA" w14:paraId="2C793A0B" w14:textId="77777777" w:rsidTr="000C0DD3">
        <w:trPr>
          <w:trHeight w:val="704"/>
        </w:trPr>
        <w:tc>
          <w:tcPr>
            <w:tcW w:w="1242" w:type="dxa"/>
            <w:vMerge/>
            <w:vAlign w:val="center"/>
          </w:tcPr>
          <w:p w14:paraId="6374A1C9" w14:textId="77777777" w:rsidR="001A04AA" w:rsidRDefault="001A04AA" w:rsidP="00DC00A7">
            <w:pPr>
              <w:jc w:val="center"/>
            </w:pPr>
          </w:p>
        </w:tc>
        <w:tc>
          <w:tcPr>
            <w:tcW w:w="7280" w:type="dxa"/>
            <w:gridSpan w:val="6"/>
            <w:vAlign w:val="center"/>
          </w:tcPr>
          <w:p w14:paraId="0C6F7F74" w14:textId="77777777" w:rsidR="001A04AA" w:rsidRDefault="001A04AA" w:rsidP="00063B17">
            <w:pPr>
              <w:jc w:val="left"/>
            </w:pPr>
          </w:p>
        </w:tc>
      </w:tr>
      <w:tr w:rsidR="00DC00A7" w14:paraId="4DDFBE06" w14:textId="77777777" w:rsidTr="00723DF3">
        <w:trPr>
          <w:trHeight w:val="2103"/>
        </w:trPr>
        <w:tc>
          <w:tcPr>
            <w:tcW w:w="1242" w:type="dxa"/>
            <w:vAlign w:val="center"/>
          </w:tcPr>
          <w:p w14:paraId="41B4749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</w:t>
            </w:r>
          </w:p>
          <w:p w14:paraId="42EA82D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39AABA8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目</w:t>
            </w:r>
          </w:p>
          <w:p w14:paraId="65C315B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标</w:t>
            </w:r>
          </w:p>
        </w:tc>
        <w:tc>
          <w:tcPr>
            <w:tcW w:w="7280" w:type="dxa"/>
            <w:gridSpan w:val="6"/>
            <w:vAlign w:val="center"/>
          </w:tcPr>
          <w:p w14:paraId="08245E81" w14:textId="77777777" w:rsidR="00222D64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知识目标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F7756F">
              <w:rPr>
                <w:rFonts w:ascii="仿宋_GB2312" w:eastAsia="仿宋_GB2312" w:hAnsi="仿宋" w:hint="eastAsia"/>
                <w:sz w:val="22"/>
              </w:rPr>
              <w:t>插入视频和音频操作</w:t>
            </w:r>
          </w:p>
          <w:p w14:paraId="764A329B" w14:textId="77777777" w:rsidR="00AC17B3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技能目标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22D64">
              <w:rPr>
                <w:rFonts w:ascii="仿宋_GB2312" w:eastAsia="仿宋_GB2312" w:hAnsi="仿宋"/>
                <w:sz w:val="22"/>
              </w:rPr>
              <w:t xml:space="preserve"> </w:t>
            </w:r>
            <w:r w:rsidR="00F7756F">
              <w:rPr>
                <w:rFonts w:ascii="仿宋_GB2312" w:eastAsia="仿宋_GB2312" w:hAnsi="仿宋" w:hint="eastAsia"/>
                <w:sz w:val="22"/>
              </w:rPr>
              <w:t>对插入的视频和音频进行编辑操作</w:t>
            </w:r>
          </w:p>
          <w:p w14:paraId="178469E9" w14:textId="77777777" w:rsidR="00DC00A7" w:rsidRDefault="00AC17B3" w:rsidP="00F7756F">
            <w:pPr>
              <w:ind w:leftChars="1" w:left="1376" w:hangingChars="622" w:hanging="1374"/>
              <w:jc w:val="left"/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情感目标</w:t>
            </w:r>
            <w:r>
              <w:rPr>
                <w:rFonts w:ascii="仿宋_GB2312" w:eastAsia="仿宋_GB2312" w:hAnsi="仿宋" w:hint="eastAsia"/>
                <w:sz w:val="22"/>
              </w:rPr>
              <w:t>：</w:t>
            </w:r>
            <w:r w:rsidR="00F7756F">
              <w:rPr>
                <w:rFonts w:ascii="仿宋_GB2312" w:eastAsia="仿宋_GB2312" w:hAnsi="仿宋" w:hint="eastAsia"/>
                <w:sz w:val="22"/>
              </w:rPr>
              <w:t>学会思考，并能创新制作</w:t>
            </w:r>
          </w:p>
        </w:tc>
      </w:tr>
      <w:tr w:rsidR="00DC00A7" w14:paraId="4D651B22" w14:textId="77777777" w:rsidTr="00063B17">
        <w:trPr>
          <w:trHeight w:val="1940"/>
        </w:trPr>
        <w:tc>
          <w:tcPr>
            <w:tcW w:w="1242" w:type="dxa"/>
            <w:vAlign w:val="center"/>
          </w:tcPr>
          <w:p w14:paraId="1B89D6B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11FF82A7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重点</w:t>
            </w:r>
          </w:p>
          <w:p w14:paraId="1243F56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和</w:t>
            </w:r>
          </w:p>
          <w:p w14:paraId="542ADEE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7280" w:type="dxa"/>
            <w:gridSpan w:val="6"/>
          </w:tcPr>
          <w:p w14:paraId="0BB69712" w14:textId="77777777" w:rsidR="008F16A8" w:rsidRDefault="008F16A8" w:rsidP="008F16A8">
            <w:pPr>
              <w:ind w:leftChars="16" w:left="601" w:hangingChars="270" w:hanging="567"/>
            </w:pPr>
          </w:p>
          <w:p w14:paraId="76CE3BC4" w14:textId="77777777" w:rsidR="00AC17B3" w:rsidRPr="0039786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重点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  <w:r w:rsidR="00F7756F">
              <w:rPr>
                <w:rFonts w:ascii="仿宋_GB2312" w:eastAsia="仿宋_GB2312" w:hAnsi="仿宋" w:hint="eastAsia"/>
                <w:sz w:val="23"/>
                <w:szCs w:val="21"/>
              </w:rPr>
              <w:t>音频和视频的编辑</w:t>
            </w:r>
          </w:p>
          <w:p w14:paraId="60D7D12D" w14:textId="77777777" w:rsidR="00AC17B3" w:rsidRPr="0039786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 xml:space="preserve">      </w:t>
            </w:r>
            <w:r w:rsidR="001A04AA"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</w:p>
          <w:p w14:paraId="528098AB" w14:textId="77777777" w:rsidR="00E61DB0" w:rsidRPr="00E61DB0" w:rsidRDefault="00AC17B3" w:rsidP="00AC17B3">
            <w:pPr>
              <w:rPr>
                <w:rFonts w:ascii="楷体" w:eastAsia="楷体" w:hAnsi="楷体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难点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  <w:r w:rsidR="00F7756F">
              <w:rPr>
                <w:rFonts w:ascii="仿宋_GB2312" w:eastAsia="仿宋_GB2312" w:hAnsi="仿宋" w:hint="eastAsia"/>
                <w:sz w:val="23"/>
                <w:szCs w:val="21"/>
              </w:rPr>
              <w:t>音频和视频的动作设置</w:t>
            </w:r>
          </w:p>
          <w:p w14:paraId="2A6DB27C" w14:textId="77777777" w:rsidR="008F16A8" w:rsidRPr="00E61DB0" w:rsidRDefault="008F16A8" w:rsidP="00F162E6">
            <w:pPr>
              <w:ind w:leftChars="16" w:left="601" w:hangingChars="270" w:hanging="567"/>
            </w:pPr>
          </w:p>
        </w:tc>
      </w:tr>
      <w:tr w:rsidR="00DC00A7" w14:paraId="6E758691" w14:textId="77777777" w:rsidTr="00063B17">
        <w:trPr>
          <w:trHeight w:val="1982"/>
        </w:trPr>
        <w:tc>
          <w:tcPr>
            <w:tcW w:w="1242" w:type="dxa"/>
            <w:vAlign w:val="center"/>
          </w:tcPr>
          <w:p w14:paraId="3ACECA42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提</w:t>
            </w:r>
          </w:p>
          <w:p w14:paraId="2A3216D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问</w:t>
            </w:r>
          </w:p>
          <w:p w14:paraId="5EA2761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199A3218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7280" w:type="dxa"/>
            <w:gridSpan w:val="6"/>
          </w:tcPr>
          <w:p w14:paraId="4B808A5A" w14:textId="77777777" w:rsidR="00FF71FE" w:rsidRDefault="00FF71FE" w:rsidP="00083067"/>
          <w:p w14:paraId="1D486B0D" w14:textId="77777777" w:rsidR="00FF71FE" w:rsidRDefault="00FF71FE" w:rsidP="00083067"/>
          <w:p w14:paraId="7E3F88B7" w14:textId="77777777" w:rsidR="00A0260F" w:rsidRPr="00F7756F" w:rsidRDefault="00F7756F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可以通过哪些方式在幻灯片中插入需要的音频和视频？</w:t>
            </w:r>
          </w:p>
          <w:p w14:paraId="666CE11E" w14:textId="77777777" w:rsidR="00F7756F" w:rsidRPr="00F7756F" w:rsidRDefault="00F7756F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在PPT中插入的音频和视频有哪些格式要求？</w:t>
            </w:r>
          </w:p>
          <w:p w14:paraId="7A0539DA" w14:textId="77777777" w:rsidR="00F7756F" w:rsidRPr="00B63228" w:rsidRDefault="00F7756F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是否在PPT中剪辑音频或视频？</w:t>
            </w:r>
          </w:p>
          <w:p w14:paraId="358946FF" w14:textId="77777777" w:rsidR="00B63228" w:rsidRDefault="00B63228" w:rsidP="00F7756F"/>
        </w:tc>
      </w:tr>
      <w:tr w:rsidR="00063B17" w14:paraId="5F974791" w14:textId="77777777" w:rsidTr="00063B17">
        <w:tc>
          <w:tcPr>
            <w:tcW w:w="1242" w:type="dxa"/>
            <w:vMerge w:val="restart"/>
            <w:vAlign w:val="center"/>
          </w:tcPr>
          <w:p w14:paraId="2DB85207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板</w:t>
            </w:r>
          </w:p>
          <w:p w14:paraId="132F9902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书</w:t>
            </w:r>
          </w:p>
          <w:p w14:paraId="240D99A0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38CB55EF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5574" w:type="dxa"/>
            <w:gridSpan w:val="5"/>
            <w:vMerge w:val="restart"/>
          </w:tcPr>
          <w:p w14:paraId="6BAC7E40" w14:textId="77777777" w:rsidR="00063B17" w:rsidRDefault="00063B17" w:rsidP="00063B17"/>
          <w:p w14:paraId="53744194" w14:textId="77777777" w:rsidR="00AC17B3" w:rsidRDefault="00AC17B3" w:rsidP="00063B17"/>
          <w:p w14:paraId="2E04ACFF" w14:textId="77777777" w:rsidR="00AC17B3" w:rsidRDefault="00AC17B3" w:rsidP="00063B17"/>
          <w:p w14:paraId="046D9180" w14:textId="77777777" w:rsidR="00A0260F" w:rsidRDefault="00A0260F" w:rsidP="00063B17"/>
          <w:p w14:paraId="7A738D53" w14:textId="77777777" w:rsidR="00AC17B3" w:rsidRDefault="00AC17B3" w:rsidP="00063B17"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vAlign w:val="center"/>
          </w:tcPr>
          <w:p w14:paraId="3E01A156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教案检查签字</w:t>
            </w:r>
          </w:p>
        </w:tc>
      </w:tr>
      <w:tr w:rsidR="00063B17" w14:paraId="71609B42" w14:textId="77777777" w:rsidTr="00063B17">
        <w:trPr>
          <w:trHeight w:val="2501"/>
        </w:trPr>
        <w:tc>
          <w:tcPr>
            <w:tcW w:w="1242" w:type="dxa"/>
            <w:vMerge/>
            <w:vAlign w:val="center"/>
          </w:tcPr>
          <w:p w14:paraId="49A17206" w14:textId="77777777" w:rsidR="00063B17" w:rsidRDefault="00063B17" w:rsidP="00DC00A7">
            <w:pPr>
              <w:jc w:val="center"/>
            </w:pPr>
          </w:p>
        </w:tc>
        <w:tc>
          <w:tcPr>
            <w:tcW w:w="5574" w:type="dxa"/>
            <w:gridSpan w:val="5"/>
            <w:vMerge/>
            <w:vAlign w:val="center"/>
          </w:tcPr>
          <w:p w14:paraId="51A01CAE" w14:textId="77777777" w:rsidR="00063B17" w:rsidRDefault="00063B17" w:rsidP="00DC00A7">
            <w:pPr>
              <w:jc w:val="center"/>
            </w:pPr>
          </w:p>
        </w:tc>
        <w:tc>
          <w:tcPr>
            <w:tcW w:w="1706" w:type="dxa"/>
            <w:vMerge w:val="restart"/>
          </w:tcPr>
          <w:p w14:paraId="06792A83" w14:textId="77777777" w:rsidR="00063B17" w:rsidRDefault="00063B17" w:rsidP="00063B17"/>
        </w:tc>
      </w:tr>
      <w:tr w:rsidR="00DC00A7" w14:paraId="1E3D8EE9" w14:textId="77777777" w:rsidTr="00063B17">
        <w:trPr>
          <w:trHeight w:val="1265"/>
        </w:trPr>
        <w:tc>
          <w:tcPr>
            <w:tcW w:w="1242" w:type="dxa"/>
            <w:vAlign w:val="center"/>
          </w:tcPr>
          <w:p w14:paraId="2231319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5448E03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反思</w:t>
            </w:r>
          </w:p>
        </w:tc>
        <w:tc>
          <w:tcPr>
            <w:tcW w:w="5574" w:type="dxa"/>
            <w:gridSpan w:val="5"/>
          </w:tcPr>
          <w:p w14:paraId="0ACFC208" w14:textId="77777777" w:rsidR="00DC00A7" w:rsidRPr="001A4421" w:rsidRDefault="00DC00A7" w:rsidP="001A4421"/>
        </w:tc>
        <w:tc>
          <w:tcPr>
            <w:tcW w:w="1706" w:type="dxa"/>
            <w:vMerge/>
            <w:vAlign w:val="center"/>
          </w:tcPr>
          <w:p w14:paraId="5F536B05" w14:textId="77777777" w:rsidR="00DC00A7" w:rsidRDefault="00DC00A7" w:rsidP="00DC00A7">
            <w:pPr>
              <w:jc w:val="center"/>
            </w:pPr>
          </w:p>
        </w:tc>
      </w:tr>
    </w:tbl>
    <w:p w14:paraId="3AA0504B" w14:textId="77777777" w:rsidR="00DC00A7" w:rsidRDefault="00DC00A7"/>
    <w:p w14:paraId="33352A4F" w14:textId="77777777" w:rsidR="00F75539" w:rsidRDefault="00F75539" w:rsidP="00F75539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lastRenderedPageBreak/>
        <w:t>备课教案（</w:t>
      </w:r>
      <w:r>
        <w:rPr>
          <w:rFonts w:ascii="黑体" w:eastAsia="黑体" w:hAnsi="黑体" w:hint="eastAsia"/>
          <w:b/>
          <w:sz w:val="32"/>
        </w:rPr>
        <w:t>续页1</w:t>
      </w:r>
      <w:r w:rsidRPr="002873E0">
        <w:rPr>
          <w:rFonts w:ascii="黑体" w:eastAsia="黑体" w:hAnsi="黑体" w:hint="eastAsia"/>
          <w:b/>
          <w:sz w:val="32"/>
        </w:rPr>
        <w:t>）</w:t>
      </w:r>
    </w:p>
    <w:p w14:paraId="19A4E31B" w14:textId="77777777" w:rsidR="00F75539" w:rsidRPr="00F75539" w:rsidRDefault="00F75539" w:rsidP="00F75539">
      <w:pPr>
        <w:wordWrap w:val="0"/>
        <w:jc w:val="right"/>
        <w:rPr>
          <w:rFonts w:ascii="黑体" w:eastAsia="黑体" w:hAnsi="黑体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E010AE" w14:paraId="1E66895A" w14:textId="77777777" w:rsidTr="008C4964">
        <w:trPr>
          <w:trHeight w:val="595"/>
        </w:trPr>
        <w:tc>
          <w:tcPr>
            <w:tcW w:w="1526" w:type="dxa"/>
            <w:vAlign w:val="center"/>
          </w:tcPr>
          <w:p w14:paraId="65A94472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教学板块</w:t>
            </w:r>
          </w:p>
        </w:tc>
        <w:tc>
          <w:tcPr>
            <w:tcW w:w="4394" w:type="dxa"/>
            <w:vAlign w:val="center"/>
          </w:tcPr>
          <w:p w14:paraId="29B3A7C0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教学过程设计</w:t>
            </w:r>
          </w:p>
        </w:tc>
        <w:tc>
          <w:tcPr>
            <w:tcW w:w="2602" w:type="dxa"/>
            <w:vAlign w:val="center"/>
          </w:tcPr>
          <w:p w14:paraId="6C373E86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学生活动设计</w:t>
            </w:r>
          </w:p>
        </w:tc>
      </w:tr>
      <w:tr w:rsidR="00E010AE" w14:paraId="553DB01E" w14:textId="77777777" w:rsidTr="008C4964">
        <w:trPr>
          <w:trHeight w:val="12057"/>
        </w:trPr>
        <w:tc>
          <w:tcPr>
            <w:tcW w:w="1526" w:type="dxa"/>
          </w:tcPr>
          <w:p w14:paraId="5EB0001C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  <w:bookmarkStart w:id="0" w:name="_GoBack"/>
          </w:p>
          <w:p w14:paraId="210117C7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【教学组织】</w:t>
            </w:r>
          </w:p>
          <w:p w14:paraId="41F9EC75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BF12311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CDAFF7E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8886714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E75019" w14:textId="77777777" w:rsidR="00D21859" w:rsidRPr="0026422A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</w:t>
            </w:r>
            <w:r>
              <w:rPr>
                <w:rFonts w:ascii="楷体" w:eastAsia="楷体" w:hAnsi="楷体" w:hint="eastAsia"/>
              </w:rPr>
              <w:t>教学</w:t>
            </w:r>
            <w:r w:rsidRPr="0026422A">
              <w:rPr>
                <w:rFonts w:ascii="楷体" w:eastAsia="楷体" w:hAnsi="楷体" w:hint="eastAsia"/>
              </w:rPr>
              <w:t>过程】</w:t>
            </w:r>
          </w:p>
          <w:p w14:paraId="5BF87CC9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6D82394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CD9C89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19F060C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5BDA70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7BDB7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392C5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066010F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4369ED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9437BE5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CF4CF0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6B6A9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894D74E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71148FD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CDE45E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62B9371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0C43390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1FAE92A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1CFBF88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9F3A4FE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0D5CEC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2B28980" w14:textId="77777777" w:rsidR="00AC17B3" w:rsidRPr="0026422A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【结束小</w:t>
            </w:r>
            <w:r>
              <w:rPr>
                <w:rFonts w:ascii="楷体" w:eastAsia="楷体" w:hAnsi="楷体" w:hint="eastAsia"/>
              </w:rPr>
              <w:t>语</w:t>
            </w:r>
            <w:r w:rsidRPr="0026422A">
              <w:rPr>
                <w:rFonts w:ascii="楷体" w:eastAsia="楷体" w:hAnsi="楷体" w:hint="eastAsia"/>
              </w:rPr>
              <w:t>】</w:t>
            </w:r>
          </w:p>
          <w:p w14:paraId="0651BD16" w14:textId="77777777" w:rsidR="00E010AE" w:rsidRDefault="00E010AE"/>
        </w:tc>
        <w:tc>
          <w:tcPr>
            <w:tcW w:w="4394" w:type="dxa"/>
          </w:tcPr>
          <w:p w14:paraId="08CFA759" w14:textId="77777777" w:rsidR="00B63228" w:rsidRDefault="00346810" w:rsidP="00B63228">
            <w:pPr>
              <w:ind w:firstLineChars="147" w:firstLine="310"/>
              <w:jc w:val="left"/>
            </w:pPr>
            <w:r w:rsidRPr="00346810">
              <w:rPr>
                <w:rFonts w:ascii="楷体" w:eastAsia="楷体" w:hAnsi="楷体" w:hint="eastAsia"/>
                <w:b/>
              </w:rPr>
              <w:t>上机</w:t>
            </w:r>
            <w:r w:rsidR="00F7756F">
              <w:rPr>
                <w:rFonts w:ascii="楷体" w:eastAsia="楷体" w:hAnsi="楷体" w:hint="eastAsia"/>
                <w:b/>
              </w:rPr>
              <w:t>5</w:t>
            </w:r>
            <w:r w:rsidR="00FF71FE">
              <w:rPr>
                <w:rFonts w:ascii="楷体" w:eastAsia="楷体" w:hAnsi="楷体" w:hint="eastAsia"/>
                <w:b/>
              </w:rPr>
              <w:t>：</w:t>
            </w:r>
            <w:r w:rsidR="00F7756F">
              <w:rPr>
                <w:rFonts w:hint="eastAsia"/>
              </w:rPr>
              <w:t>视频和音频的插入编辑</w:t>
            </w:r>
          </w:p>
          <w:p w14:paraId="2153B735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1、安全教育（教师宣读微机室上机要求，学生学习）</w:t>
            </w:r>
          </w:p>
          <w:p w14:paraId="23A836BC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、明确本次实作的目的。</w:t>
            </w:r>
            <w:r w:rsidRPr="0026422A">
              <w:rPr>
                <w:rFonts w:ascii="楷体" w:eastAsia="楷体" w:hAnsi="楷体" w:hint="eastAsia"/>
              </w:rPr>
              <w:t xml:space="preserve"> </w:t>
            </w:r>
          </w:p>
          <w:p w14:paraId="074892E8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3、所需硬件：台式计算机（Win</w:t>
            </w:r>
            <w:r>
              <w:rPr>
                <w:rFonts w:ascii="楷体" w:eastAsia="楷体" w:hAnsi="楷体" w:hint="eastAsia"/>
              </w:rPr>
              <w:t>7</w:t>
            </w:r>
            <w:r w:rsidRPr="0026422A">
              <w:rPr>
                <w:rFonts w:ascii="楷体" w:eastAsia="楷体" w:hAnsi="楷体" w:hint="eastAsia"/>
              </w:rPr>
              <w:t xml:space="preserve"> 操作系统）</w:t>
            </w:r>
          </w:p>
          <w:p w14:paraId="06388223" w14:textId="77777777" w:rsidR="00F162E6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 xml:space="preserve"> </w:t>
            </w:r>
            <w:r w:rsidRPr="0026422A">
              <w:rPr>
                <w:rFonts w:ascii="楷体" w:eastAsia="楷体" w:hAnsi="楷体" w:hint="eastAsia"/>
              </w:rPr>
              <w:t xml:space="preserve">所需软件： </w:t>
            </w:r>
            <w:proofErr w:type="spellStart"/>
            <w:r w:rsidR="00B63228">
              <w:rPr>
                <w:rFonts w:ascii="楷体" w:eastAsia="楷体" w:hAnsi="楷体" w:hint="eastAsia"/>
              </w:rPr>
              <w:t>powerpoint</w:t>
            </w:r>
            <w:proofErr w:type="spellEnd"/>
          </w:p>
          <w:p w14:paraId="40E52081" w14:textId="77777777" w:rsidR="00D21859" w:rsidRPr="0026422A" w:rsidRDefault="00D21859" w:rsidP="00F162E6">
            <w:pPr>
              <w:jc w:val="left"/>
              <w:rPr>
                <w:rFonts w:ascii="楷体" w:eastAsia="楷体" w:hAnsi="楷体"/>
              </w:rPr>
            </w:pPr>
          </w:p>
          <w:p w14:paraId="311CB9A6" w14:textId="77777777" w:rsidR="00A26DA3" w:rsidRDefault="00F162E6" w:rsidP="00D640A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  <w:b/>
              </w:rPr>
              <w:t>Ⅰ、示范教学</w:t>
            </w:r>
            <w:r w:rsidR="00A26DA3" w:rsidRPr="00A26DA3">
              <w:rPr>
                <w:rFonts w:ascii="楷体" w:eastAsia="楷体" w:hAnsi="楷体" w:hint="eastAsia"/>
              </w:rPr>
              <w:t> </w:t>
            </w:r>
          </w:p>
          <w:p w14:paraId="360AE567" w14:textId="77777777" w:rsidR="00F7756F" w:rsidRDefault="00F7756F" w:rsidP="00B63228">
            <w:pPr>
              <w:pStyle w:val="a4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视频的插入编辑</w:t>
            </w:r>
          </w:p>
          <w:p w14:paraId="5B0F80ED" w14:textId="77777777" w:rsidR="00F7756F" w:rsidRDefault="00F7756F" w:rsidP="00F7756F">
            <w:pPr>
              <w:pStyle w:val="a4"/>
              <w:ind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定位---插入</w:t>
            </w:r>
            <w:proofErr w:type="gramStart"/>
            <w:r>
              <w:rPr>
                <w:rFonts w:ascii="楷体" w:eastAsia="楷体" w:hAnsi="楷体"/>
              </w:rPr>
              <w:t>—</w:t>
            </w:r>
            <w:r>
              <w:rPr>
                <w:rFonts w:ascii="楷体" w:eastAsia="楷体" w:hAnsi="楷体" w:hint="eastAsia"/>
              </w:rPr>
              <w:t>媒体</w:t>
            </w:r>
            <w:proofErr w:type="gramEnd"/>
            <w:r>
              <w:rPr>
                <w:rFonts w:ascii="楷体" w:eastAsia="楷体" w:hAnsi="楷体" w:hint="eastAsia"/>
              </w:rPr>
              <w:t>----视频</w:t>
            </w:r>
          </w:p>
          <w:p w14:paraId="7CD1DC23" w14:textId="77777777" w:rsidR="00F7756F" w:rsidRDefault="00F7756F" w:rsidP="00F7756F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认识剪辑视频格式</w:t>
            </w:r>
          </w:p>
          <w:p w14:paraId="19F714F7" w14:textId="77777777" w:rsidR="00F7756F" w:rsidRDefault="00F7756F" w:rsidP="00F7756F">
            <w:pPr>
              <w:pStyle w:val="a4"/>
              <w:ind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noProof/>
              </w:rPr>
              <w:drawing>
                <wp:inline distT="0" distB="0" distL="0" distR="0" wp14:anchorId="4B0AD629" wp14:editId="79C6C293">
                  <wp:extent cx="1209675" cy="601798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60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C1116" w14:textId="77777777" w:rsidR="00F7756F" w:rsidRDefault="00F7756F" w:rsidP="00F7756F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设置视频的播放情况</w:t>
            </w:r>
          </w:p>
          <w:p w14:paraId="19584C2A" w14:textId="77777777" w:rsidR="008C4964" w:rsidRDefault="00F7756F" w:rsidP="00F7756F">
            <w:pPr>
              <w:pStyle w:val="a4"/>
              <w:ind w:left="420" w:firstLineChars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237FE1" wp14:editId="41EDCBF5">
                  <wp:extent cx="2162175" cy="5905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6B6EB28F" w14:textId="77777777" w:rsidR="008C4964" w:rsidRDefault="008C4964" w:rsidP="008C4964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视频的动画设置</w:t>
            </w:r>
          </w:p>
          <w:p w14:paraId="10C506D9" w14:textId="77777777" w:rsidR="00F7756F" w:rsidRDefault="00F7756F" w:rsidP="00F7756F">
            <w:pPr>
              <w:pStyle w:val="a4"/>
              <w:ind w:left="420" w:firstLineChars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63B16" wp14:editId="1C05A6F7">
                  <wp:extent cx="1571625" cy="9239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44" cy="92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5FB6" w14:textId="77777777" w:rsidR="008C4964" w:rsidRDefault="008C4964" w:rsidP="008C496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二、音频（视频相比，可以进一步设置触发）</w:t>
            </w:r>
          </w:p>
          <w:p w14:paraId="49F8C1C0" w14:textId="77777777" w:rsidR="00F7756F" w:rsidRDefault="00F7756F" w:rsidP="00F7756F">
            <w:pPr>
              <w:pStyle w:val="a4"/>
              <w:ind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noProof/>
              </w:rPr>
              <w:drawing>
                <wp:inline distT="0" distB="0" distL="0" distR="0" wp14:anchorId="1FE321C2" wp14:editId="6792C2A7">
                  <wp:extent cx="1209675" cy="885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8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DCDAC" w14:textId="77777777" w:rsidR="00AC17B3" w:rsidRDefault="00AC17B3" w:rsidP="00003613">
            <w:pPr>
              <w:rPr>
                <w:rFonts w:ascii="楷体" w:eastAsia="楷体" w:hAnsi="楷体"/>
                <w:b/>
              </w:rPr>
            </w:pPr>
            <w:r w:rsidRPr="0026422A">
              <w:rPr>
                <w:rFonts w:ascii="楷体" w:eastAsia="楷体" w:hAnsi="楷体" w:hint="eastAsia"/>
                <w:b/>
              </w:rPr>
              <w:t>Ⅱ、巡回指导</w:t>
            </w:r>
          </w:p>
          <w:p w14:paraId="6338210A" w14:textId="77777777" w:rsidR="00B63228" w:rsidRPr="00B63228" w:rsidRDefault="00B63228" w:rsidP="00003613">
            <w:pPr>
              <w:rPr>
                <w:rFonts w:ascii="仿宋_GB2312" w:eastAsia="仿宋_GB2312" w:hAnsi="仿宋" w:cs="宋体"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</w:rPr>
              <w:t xml:space="preserve">  </w:t>
            </w:r>
            <w:r w:rsidR="008C4964">
              <w:rPr>
                <w:rFonts w:ascii="楷体" w:eastAsia="楷体" w:hAnsi="楷体" w:hint="eastAsia"/>
              </w:rPr>
              <w:t>幻灯片中添加音频和视频</w:t>
            </w:r>
          </w:p>
          <w:p w14:paraId="7B586980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  <w:b/>
              </w:rPr>
            </w:pPr>
            <w:r w:rsidRPr="0026422A">
              <w:rPr>
                <w:rFonts w:ascii="楷体" w:eastAsia="楷体" w:hAnsi="楷体" w:hint="eastAsia"/>
                <w:b/>
              </w:rPr>
              <w:t>Ⅲ、实例练习</w:t>
            </w:r>
          </w:p>
          <w:p w14:paraId="09D450C9" w14:textId="77777777" w:rsidR="00B63228" w:rsidRDefault="008C4964" w:rsidP="00B63228">
            <w:r>
              <w:rPr>
                <w:rFonts w:hint="eastAsia"/>
              </w:rPr>
              <w:t>制作红旗升起</w:t>
            </w:r>
          </w:p>
          <w:p w14:paraId="312BD71B" w14:textId="77777777" w:rsidR="00B63228" w:rsidRDefault="00B63228" w:rsidP="00B63228"/>
          <w:p w14:paraId="79E80776" w14:textId="77777777" w:rsidR="008C4964" w:rsidRPr="00AC17B3" w:rsidRDefault="008C4964" w:rsidP="00B63228">
            <w:r>
              <w:rPr>
                <w:rFonts w:hint="eastAsia"/>
              </w:rPr>
              <w:t>学会制作高档次的幻灯片</w:t>
            </w:r>
          </w:p>
        </w:tc>
        <w:tc>
          <w:tcPr>
            <w:tcW w:w="2602" w:type="dxa"/>
          </w:tcPr>
          <w:p w14:paraId="55734635" w14:textId="77777777" w:rsidR="00D640A3" w:rsidRDefault="00D640A3"/>
          <w:p w14:paraId="42594156" w14:textId="77777777" w:rsidR="00D640A3" w:rsidRPr="00D640A3" w:rsidRDefault="00D640A3" w:rsidP="00D640A3"/>
          <w:p w14:paraId="752C5129" w14:textId="77777777" w:rsidR="00D640A3" w:rsidRPr="00D640A3" w:rsidRDefault="00D640A3" w:rsidP="00D640A3"/>
          <w:p w14:paraId="403298B1" w14:textId="77777777" w:rsidR="00D640A3" w:rsidRPr="00D640A3" w:rsidRDefault="00B63228" w:rsidP="00D640A3">
            <w:r>
              <w:rPr>
                <w:rFonts w:hint="eastAsia"/>
              </w:rPr>
              <w:t>组织学生上机查看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软件</w:t>
            </w:r>
          </w:p>
          <w:p w14:paraId="70188F72" w14:textId="77777777" w:rsidR="00D640A3" w:rsidRPr="00D640A3" w:rsidRDefault="00D640A3" w:rsidP="00D640A3"/>
          <w:p w14:paraId="7943FDC0" w14:textId="77777777" w:rsidR="00D640A3" w:rsidRPr="00D640A3" w:rsidRDefault="00D640A3" w:rsidP="00D640A3"/>
          <w:p w14:paraId="406A99F9" w14:textId="77777777" w:rsidR="00D640A3" w:rsidRPr="00D640A3" w:rsidRDefault="00D640A3" w:rsidP="00D640A3"/>
          <w:p w14:paraId="54A1BC99" w14:textId="77777777" w:rsidR="00D640A3" w:rsidRPr="00D640A3" w:rsidRDefault="00D640A3" w:rsidP="00D640A3"/>
          <w:p w14:paraId="5BCD1CF0" w14:textId="77777777" w:rsidR="00D640A3" w:rsidRPr="00D640A3" w:rsidRDefault="00D640A3" w:rsidP="00D640A3"/>
          <w:p w14:paraId="66DBF77B" w14:textId="77777777" w:rsidR="00D640A3" w:rsidRPr="00D640A3" w:rsidRDefault="00D640A3" w:rsidP="00D640A3"/>
          <w:p w14:paraId="1FB210CA" w14:textId="77777777" w:rsidR="00FF71FE" w:rsidRDefault="00FF71FE" w:rsidP="00D640A3">
            <w:pPr>
              <w:rPr>
                <w:noProof/>
              </w:rPr>
            </w:pPr>
          </w:p>
          <w:p w14:paraId="0D3AC677" w14:textId="77777777" w:rsidR="00DE4715" w:rsidRDefault="001A04AA" w:rsidP="00D640A3">
            <w:r>
              <w:rPr>
                <w:rFonts w:hint="eastAsia"/>
              </w:rPr>
              <w:t xml:space="preserve"> </w:t>
            </w:r>
            <w:r w:rsidR="00B63228">
              <w:rPr>
                <w:rFonts w:hint="eastAsia"/>
              </w:rPr>
              <w:t>学生</w:t>
            </w:r>
            <w:r w:rsidR="00F7756F">
              <w:rPr>
                <w:rFonts w:hint="eastAsia"/>
              </w:rPr>
              <w:t>观看老师插入视频的操作</w:t>
            </w:r>
          </w:p>
          <w:p w14:paraId="22DC75BC" w14:textId="77777777" w:rsidR="00003613" w:rsidRDefault="00003613" w:rsidP="00D640A3"/>
          <w:p w14:paraId="7E9D711A" w14:textId="77777777" w:rsidR="00B63228" w:rsidRDefault="00F7756F" w:rsidP="00D640A3">
            <w:r>
              <w:rPr>
                <w:rFonts w:hint="eastAsia"/>
              </w:rPr>
              <w:t>学生按照自己的需求进行视频的剪辑</w:t>
            </w:r>
          </w:p>
          <w:p w14:paraId="79090168" w14:textId="77777777" w:rsidR="00B63228" w:rsidRDefault="00B63228" w:rsidP="00D640A3"/>
          <w:p w14:paraId="6987E27F" w14:textId="77777777" w:rsidR="00B63228" w:rsidRDefault="00B63228" w:rsidP="00D640A3"/>
          <w:p w14:paraId="1D091BBF" w14:textId="77777777" w:rsidR="00F7756F" w:rsidRDefault="008C4964" w:rsidP="00D640A3">
            <w:r>
              <w:rPr>
                <w:rFonts w:hint="eastAsia"/>
              </w:rPr>
              <w:t>设置自动播放视频操作</w:t>
            </w:r>
          </w:p>
          <w:p w14:paraId="017A40AA" w14:textId="77777777" w:rsidR="008C4964" w:rsidRDefault="008C4964" w:rsidP="00D640A3"/>
          <w:p w14:paraId="4A0F57CE" w14:textId="77777777" w:rsidR="008C4964" w:rsidRDefault="008C4964" w:rsidP="00D640A3"/>
          <w:p w14:paraId="49A84D75" w14:textId="77777777" w:rsidR="008C4964" w:rsidRDefault="008C4964" w:rsidP="00D640A3"/>
          <w:p w14:paraId="58B05BB7" w14:textId="77777777" w:rsidR="008C4964" w:rsidRDefault="008C4964" w:rsidP="00D640A3"/>
          <w:p w14:paraId="00BB7000" w14:textId="77777777" w:rsidR="008C4964" w:rsidRDefault="008C4964" w:rsidP="00D640A3"/>
          <w:p w14:paraId="31C44E6C" w14:textId="77777777" w:rsidR="008C4964" w:rsidRDefault="008C4964" w:rsidP="00D640A3"/>
          <w:p w14:paraId="53015555" w14:textId="77777777" w:rsidR="008C4964" w:rsidRDefault="008C4964" w:rsidP="00D640A3"/>
          <w:p w14:paraId="753389E3" w14:textId="77777777" w:rsidR="008C4964" w:rsidRPr="00003613" w:rsidRDefault="008C4964" w:rsidP="00D640A3">
            <w:r>
              <w:rPr>
                <w:rFonts w:hint="eastAsia"/>
              </w:rPr>
              <w:t>做声音和动画一并的幻灯片</w:t>
            </w:r>
          </w:p>
        </w:tc>
      </w:tr>
      <w:bookmarkEnd w:id="0"/>
    </w:tbl>
    <w:p w14:paraId="3A9A430B" w14:textId="77777777" w:rsidR="00F75539" w:rsidRPr="00F75539" w:rsidRDefault="00F75539" w:rsidP="00AC17B3">
      <w:pPr>
        <w:jc w:val="center"/>
      </w:pPr>
    </w:p>
    <w:sectPr w:rsidR="00F75539" w:rsidRPr="00F7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73970" w14:textId="77777777" w:rsidR="00DE29A9" w:rsidRDefault="00DE29A9" w:rsidP="007E3C6B">
      <w:r>
        <w:separator/>
      </w:r>
    </w:p>
  </w:endnote>
  <w:endnote w:type="continuationSeparator" w:id="0">
    <w:p w14:paraId="4E3F848A" w14:textId="77777777" w:rsidR="00DE29A9" w:rsidRDefault="00DE29A9" w:rsidP="007E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C272" w14:textId="77777777" w:rsidR="00DE29A9" w:rsidRDefault="00DE29A9" w:rsidP="007E3C6B">
      <w:r>
        <w:separator/>
      </w:r>
    </w:p>
  </w:footnote>
  <w:footnote w:type="continuationSeparator" w:id="0">
    <w:p w14:paraId="00B5B89E" w14:textId="77777777" w:rsidR="00DE29A9" w:rsidRDefault="00DE29A9" w:rsidP="007E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361"/>
    <w:multiLevelType w:val="hybridMultilevel"/>
    <w:tmpl w:val="C9EE632A"/>
    <w:lvl w:ilvl="0" w:tplc="4BFA4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336F"/>
    <w:multiLevelType w:val="hybridMultilevel"/>
    <w:tmpl w:val="06D43A96"/>
    <w:lvl w:ilvl="0" w:tplc="9FE82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E6295"/>
    <w:multiLevelType w:val="hybridMultilevel"/>
    <w:tmpl w:val="94340E5E"/>
    <w:lvl w:ilvl="0" w:tplc="A6187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53238"/>
    <w:multiLevelType w:val="hybridMultilevel"/>
    <w:tmpl w:val="49CC82BC"/>
    <w:lvl w:ilvl="0" w:tplc="8F40FF5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D3B1FD2"/>
    <w:multiLevelType w:val="hybridMultilevel"/>
    <w:tmpl w:val="034CBE4C"/>
    <w:lvl w:ilvl="0" w:tplc="E7902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59F9"/>
    <w:multiLevelType w:val="hybridMultilevel"/>
    <w:tmpl w:val="3B32621C"/>
    <w:lvl w:ilvl="0" w:tplc="C58AD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A0D13"/>
    <w:multiLevelType w:val="hybridMultilevel"/>
    <w:tmpl w:val="B1B62134"/>
    <w:lvl w:ilvl="0" w:tplc="432C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C13EF2"/>
    <w:multiLevelType w:val="hybridMultilevel"/>
    <w:tmpl w:val="1DC8FEEC"/>
    <w:lvl w:ilvl="0" w:tplc="E7EE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96758C"/>
    <w:multiLevelType w:val="hybridMultilevel"/>
    <w:tmpl w:val="707CA69C"/>
    <w:lvl w:ilvl="0" w:tplc="913076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2403B"/>
    <w:multiLevelType w:val="hybridMultilevel"/>
    <w:tmpl w:val="F320C5E0"/>
    <w:lvl w:ilvl="0" w:tplc="1166E0E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0A7"/>
    <w:rsid w:val="00003613"/>
    <w:rsid w:val="00016755"/>
    <w:rsid w:val="00063B17"/>
    <w:rsid w:val="00083067"/>
    <w:rsid w:val="000B1DF5"/>
    <w:rsid w:val="001A04AA"/>
    <w:rsid w:val="001A4421"/>
    <w:rsid w:val="001D7046"/>
    <w:rsid w:val="00222D64"/>
    <w:rsid w:val="00254FE9"/>
    <w:rsid w:val="002873E0"/>
    <w:rsid w:val="00295ED4"/>
    <w:rsid w:val="00346810"/>
    <w:rsid w:val="003A597A"/>
    <w:rsid w:val="00482DC9"/>
    <w:rsid w:val="0050057C"/>
    <w:rsid w:val="0051538A"/>
    <w:rsid w:val="00566ED7"/>
    <w:rsid w:val="006623DB"/>
    <w:rsid w:val="006C1F78"/>
    <w:rsid w:val="007040D2"/>
    <w:rsid w:val="00723DF3"/>
    <w:rsid w:val="00724DAC"/>
    <w:rsid w:val="007255FA"/>
    <w:rsid w:val="0078689C"/>
    <w:rsid w:val="007C1CC3"/>
    <w:rsid w:val="007E3C6B"/>
    <w:rsid w:val="007F5EC2"/>
    <w:rsid w:val="00880619"/>
    <w:rsid w:val="008834DC"/>
    <w:rsid w:val="008C4964"/>
    <w:rsid w:val="008F16A8"/>
    <w:rsid w:val="00961371"/>
    <w:rsid w:val="009678D3"/>
    <w:rsid w:val="009A160A"/>
    <w:rsid w:val="009B3D70"/>
    <w:rsid w:val="00A0260F"/>
    <w:rsid w:val="00A26DA3"/>
    <w:rsid w:val="00AC17B3"/>
    <w:rsid w:val="00AE5886"/>
    <w:rsid w:val="00B07299"/>
    <w:rsid w:val="00B63228"/>
    <w:rsid w:val="00C03B0A"/>
    <w:rsid w:val="00CA6949"/>
    <w:rsid w:val="00D21859"/>
    <w:rsid w:val="00D5098E"/>
    <w:rsid w:val="00D640A3"/>
    <w:rsid w:val="00DC00A7"/>
    <w:rsid w:val="00DE29A9"/>
    <w:rsid w:val="00DE4715"/>
    <w:rsid w:val="00E010AE"/>
    <w:rsid w:val="00E61DB0"/>
    <w:rsid w:val="00E82C0E"/>
    <w:rsid w:val="00EE1C1F"/>
    <w:rsid w:val="00F162E6"/>
    <w:rsid w:val="00F75539"/>
    <w:rsid w:val="00F7756F"/>
    <w:rsid w:val="00F93A94"/>
    <w:rsid w:val="00FD391D"/>
    <w:rsid w:val="00FD6E43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AD9B"/>
  <w15:docId w15:val="{FCD90A1C-BC64-4DBA-9725-50BA68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00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3C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3C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47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4715"/>
    <w:rPr>
      <w:sz w:val="18"/>
      <w:szCs w:val="18"/>
    </w:rPr>
  </w:style>
  <w:style w:type="paragraph" w:styleId="ab">
    <w:name w:val="Body Text"/>
    <w:basedOn w:val="a"/>
    <w:link w:val="ac"/>
    <w:rsid w:val="00AC17B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rsid w:val="00AC17B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 love The girl</cp:lastModifiedBy>
  <cp:revision>3</cp:revision>
  <cp:lastPrinted>2018-04-24T12:05:00Z</cp:lastPrinted>
  <dcterms:created xsi:type="dcterms:W3CDTF">2019-08-28T01:40:00Z</dcterms:created>
  <dcterms:modified xsi:type="dcterms:W3CDTF">2019-09-10T04:34:00Z</dcterms:modified>
</cp:coreProperties>
</file>