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15年</w:t>
      </w: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单项选择题（每题3分，共41题，共123分。每题所给的四个选项中，只有一个正确答案，请在答题卡上将该项涂黑）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第二代计算机的主要电子元件是（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）。</w:t>
      </w:r>
    </w:p>
    <w:p>
      <w:pPr>
        <w:numPr>
          <w:ilvl w:val="0"/>
          <w:numId w:val="3"/>
        </w:numPr>
        <w:ind w:firstLine="420" w:firstLineChars="200"/>
        <w:jc w:val="left"/>
      </w:pPr>
      <w:r>
        <w:rPr>
          <w:rFonts w:hint="eastAsia"/>
        </w:rPr>
        <w:t>电子管        B.晶体管</w:t>
      </w:r>
    </w:p>
    <w:p>
      <w:pPr>
        <w:ind w:firstLine="420" w:firstLineChars="200"/>
        <w:jc w:val="left"/>
      </w:pPr>
      <w:r>
        <w:rPr>
          <w:rFonts w:hint="eastAsia"/>
        </w:rPr>
        <w:t>C.集成电路      D.大规模集成电路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在职业教育领域，MOOCs使得每个学习者都可以通过网络开展一系列专业学习，这主要是计算机在（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）领域的应用。</w:t>
      </w:r>
    </w:p>
    <w:p>
      <w:pPr>
        <w:numPr>
          <w:ilvl w:val="0"/>
          <w:numId w:val="4"/>
        </w:numPr>
        <w:ind w:firstLine="420" w:firstLineChars="200"/>
        <w:jc w:val="left"/>
      </w:pPr>
      <w:r>
        <w:rPr>
          <w:rFonts w:hint="eastAsia"/>
        </w:rPr>
        <w:t>数值计算      B.计算机辅助技术</w:t>
      </w:r>
    </w:p>
    <w:p>
      <w:pPr>
        <w:ind w:firstLine="420" w:firstLineChars="200"/>
        <w:jc w:val="left"/>
      </w:pPr>
      <w:r>
        <w:rPr>
          <w:rFonts w:hint="eastAsia"/>
        </w:rPr>
        <w:t>C.过程控制      D.人工智能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我国的“银河-Ⅲ”计算机是（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）。</w:t>
      </w:r>
    </w:p>
    <w:p>
      <w:pPr>
        <w:ind w:firstLine="420" w:firstLineChars="200"/>
        <w:jc w:val="left"/>
      </w:pPr>
      <w:r>
        <w:rPr>
          <w:rFonts w:hint="eastAsia"/>
        </w:rPr>
        <w:t>A.小型机    B.微型机</w:t>
      </w:r>
      <w:r>
        <w:rPr>
          <w:rFonts w:hint="eastAsia"/>
          <w:color w:val="0000FF"/>
          <w:lang w:eastAsia="zh-CN"/>
        </w:rPr>
        <w:t>（长城</w:t>
      </w:r>
      <w:r>
        <w:rPr>
          <w:rFonts w:hint="eastAsia"/>
          <w:color w:val="0000FF"/>
          <w:lang w:val="en-US" w:eastAsia="zh-CN"/>
        </w:rPr>
        <w:t>0520ch  微型机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</w:rPr>
        <w:t xml:space="preserve">    C.巨型机    D.中型机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CPU一次能处理的最大二进制位数称为（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）</w:t>
      </w:r>
    </w:p>
    <w:p>
      <w:pPr>
        <w:ind w:firstLine="420" w:firstLineChars="200"/>
        <w:jc w:val="left"/>
      </w:pPr>
      <w:r>
        <w:rPr>
          <w:rFonts w:hint="eastAsia"/>
        </w:rPr>
        <w:t>A.主频    B.倍频    C.字长    D.外频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基本输入输出系统是（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）。</w:t>
      </w:r>
    </w:p>
    <w:p>
      <w:pPr>
        <w:ind w:firstLine="420" w:firstLineChars="200"/>
        <w:jc w:val="left"/>
      </w:pPr>
      <w:r>
        <w:rPr>
          <w:rFonts w:hint="eastAsia"/>
        </w:rPr>
        <w:t>A.BIOS    B.CMOS    C.DOS    D.ROM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下列数据传输接口中，理论传输速度最快的是（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）。</w:t>
      </w:r>
    </w:p>
    <w:p>
      <w:pPr>
        <w:ind w:firstLine="420" w:firstLineChars="200"/>
        <w:jc w:val="left"/>
      </w:pPr>
      <w:r>
        <w:rPr>
          <w:rFonts w:hint="eastAsia"/>
        </w:rPr>
        <w:t>A</w:t>
      </w:r>
      <w:r>
        <w:rPr>
          <w:rFonts w:hint="eastAsia"/>
          <w:color w:val="0000FF"/>
          <w:lang w:eastAsia="zh-CN"/>
        </w:rPr>
        <w:t>串行</w:t>
      </w:r>
      <w:r>
        <w:rPr>
          <w:rFonts w:hint="eastAsia"/>
        </w:rPr>
        <w:t>.COM接口    B.LPT接口</w:t>
      </w:r>
      <w:r>
        <w:rPr>
          <w:rFonts w:hint="eastAsia"/>
          <w:color w:val="0000FF"/>
          <w:lang w:eastAsia="zh-CN"/>
        </w:rPr>
        <w:t>（打印机）</w:t>
      </w:r>
      <w:r>
        <w:rPr>
          <w:rFonts w:hint="eastAsia"/>
        </w:rPr>
        <w:t xml:space="preserve">    C.USB2.0接口    D.USB1.0接口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下列叙述正确的是（  </w:t>
      </w:r>
      <w:r>
        <w:rPr>
          <w:rFonts w:hint="eastAsia"/>
          <w:lang w:val="en-US" w:eastAsia="zh-CN"/>
        </w:rPr>
        <w:t>C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）。</w:t>
      </w:r>
    </w:p>
    <w:p>
      <w:pPr>
        <w:numPr>
          <w:ilvl w:val="0"/>
          <w:numId w:val="5"/>
        </w:numPr>
        <w:ind w:firstLine="420" w:firstLineChars="200"/>
        <w:jc w:val="left"/>
        <w:rPr>
          <w:rFonts w:ascii="宋体" w:hAnsi="宋体" w:eastAsia="宋体" w:cs="宋体"/>
        </w:rPr>
      </w:pPr>
      <w:r>
        <w:rPr>
          <w:rFonts w:hint="eastAsia"/>
        </w:rPr>
        <w:t>MIDI音乐是波形文件                  B.平板电脑突破了冯</w:t>
      </w:r>
      <w:r>
        <w:rPr>
          <w:rFonts w:hint="eastAsia" w:ascii="宋体" w:hAnsi="宋体" w:eastAsia="宋体" w:cs="宋体"/>
        </w:rPr>
        <w:t>·诺依曼原理</w:t>
      </w:r>
    </w:p>
    <w:p>
      <w:pPr>
        <w:ind w:firstLine="420" w:firstLineChars="20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C.触摸屏既是输出设备，也是输入设备    D.iPhone智能手机采用的是安卓系统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下列数值中最大的是（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）。</w:t>
      </w:r>
    </w:p>
    <w:p>
      <w:pPr>
        <w:ind w:firstLine="420" w:firstLineChars="200"/>
        <w:jc w:val="left"/>
      </w:pPr>
      <w:r>
        <w:rPr>
          <w:rFonts w:hint="eastAsia"/>
        </w:rPr>
        <w:t>A.(58)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 xml:space="preserve">    B.(73)</w:t>
      </w:r>
      <w:r>
        <w:rPr>
          <w:rFonts w:hint="eastAsia"/>
          <w:vertAlign w:val="subscript"/>
        </w:rPr>
        <w:t>8</w:t>
      </w:r>
      <w:r>
        <w:rPr>
          <w:rFonts w:hint="eastAsia"/>
        </w:rPr>
        <w:t xml:space="preserve">    C.(2A)</w:t>
      </w:r>
      <w:r>
        <w:rPr>
          <w:rFonts w:hint="eastAsia"/>
          <w:vertAlign w:val="subscript"/>
        </w:rPr>
        <w:t>16</w:t>
      </w:r>
      <w:r>
        <w:rPr>
          <w:rFonts w:hint="eastAsia"/>
        </w:rPr>
        <w:t xml:space="preserve">    D.(1010101)</w:t>
      </w:r>
      <w:r>
        <w:rPr>
          <w:rFonts w:hint="eastAsia"/>
          <w:vertAlign w:val="subscript"/>
        </w:rPr>
        <w:t>2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已知A的ASCII码是65，则C的ASCII码（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）。</w:t>
      </w:r>
    </w:p>
    <w:p>
      <w:pPr>
        <w:ind w:firstLine="420" w:firstLineChars="200"/>
        <w:jc w:val="left"/>
      </w:pPr>
      <w:r>
        <w:rPr>
          <w:rFonts w:hint="eastAsia"/>
        </w:rPr>
        <w:t>A.63    B.64    C.66    D.67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在设置密码时，为了提高密码的安全性，应该（ </w:t>
      </w:r>
      <w:r>
        <w:rPr>
          <w:rFonts w:hint="eastAsia"/>
          <w:lang w:val="en-US" w:eastAsia="zh-CN"/>
        </w:rPr>
        <w:t>B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）。</w:t>
      </w:r>
    </w:p>
    <w:p>
      <w:pPr>
        <w:numPr>
          <w:ilvl w:val="0"/>
          <w:numId w:val="6"/>
        </w:numPr>
        <w:ind w:firstLine="420" w:firstLineChars="200"/>
        <w:jc w:val="left"/>
      </w:pPr>
      <w:r>
        <w:rPr>
          <w:rFonts w:hint="eastAsia"/>
        </w:rPr>
        <w:t>用英文单词作为密码          B.用字母、数字、符号等混合作为密码</w:t>
      </w:r>
    </w:p>
    <w:p>
      <w:pPr>
        <w:ind w:firstLine="420" w:firstLineChars="200"/>
        <w:jc w:val="left"/>
      </w:pPr>
      <w:r>
        <w:rPr>
          <w:rFonts w:hint="eastAsia"/>
        </w:rPr>
        <w:t>C.用自己姓名的全拼作为密码    D.用电话号码作为密码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下列对操作系统的叙述中错误的是（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）。</w:t>
      </w:r>
    </w:p>
    <w:p>
      <w:pPr>
        <w:numPr>
          <w:ilvl w:val="0"/>
          <w:numId w:val="7"/>
        </w:numPr>
        <w:ind w:firstLine="420" w:firstLineChars="200"/>
        <w:jc w:val="left"/>
      </w:pPr>
      <w:r>
        <w:rPr>
          <w:rFonts w:hint="eastAsia"/>
        </w:rPr>
        <w:t>操作系统是管理和控制计算机硬件与软件资源的计算机程序</w:t>
      </w:r>
    </w:p>
    <w:p>
      <w:pPr>
        <w:numPr>
          <w:ilvl w:val="0"/>
          <w:numId w:val="7"/>
        </w:numPr>
        <w:ind w:firstLine="420" w:firstLineChars="200"/>
        <w:jc w:val="left"/>
      </w:pPr>
      <w:r>
        <w:rPr>
          <w:rFonts w:hint="eastAsia"/>
        </w:rPr>
        <w:t>操作系统是其他应用软件运行的基础</w:t>
      </w:r>
    </w:p>
    <w:p>
      <w:pPr>
        <w:numPr>
          <w:ilvl w:val="0"/>
          <w:numId w:val="7"/>
        </w:numPr>
        <w:ind w:firstLine="420" w:firstLineChars="200"/>
        <w:jc w:val="left"/>
      </w:pPr>
      <w:r>
        <w:rPr>
          <w:rFonts w:hint="eastAsia"/>
        </w:rPr>
        <w:t>操作系统是用户和计算机的接口</w:t>
      </w:r>
    </w:p>
    <w:p>
      <w:pPr>
        <w:numPr>
          <w:ilvl w:val="0"/>
          <w:numId w:val="7"/>
        </w:numPr>
        <w:ind w:firstLine="420" w:firstLineChars="200"/>
        <w:jc w:val="left"/>
      </w:pPr>
      <w:r>
        <w:rPr>
          <w:rFonts w:hint="eastAsia"/>
        </w:rPr>
        <w:t>操作系统就是Windows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在Windows7中，要求系统磁盘分区的格式为（  </w:t>
      </w:r>
      <w:r>
        <w:rPr>
          <w:rFonts w:hint="eastAsia"/>
          <w:lang w:val="en-US" w:eastAsia="zh-CN"/>
        </w:rPr>
        <w:t>D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）。</w:t>
      </w:r>
    </w:p>
    <w:p>
      <w:pPr>
        <w:ind w:firstLine="420" w:firstLineChars="200"/>
        <w:jc w:val="left"/>
      </w:pPr>
      <w:r>
        <w:rPr>
          <w:rFonts w:hint="eastAsia"/>
        </w:rPr>
        <w:t>A.FAT    B.FAT16    C.FAT32    D.NTFS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在Word中，对于“页码”设置的叙述，正确的是（ 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）。</w:t>
      </w:r>
    </w:p>
    <w:p>
      <w:pPr>
        <w:numPr>
          <w:ilvl w:val="0"/>
          <w:numId w:val="8"/>
        </w:numPr>
        <w:ind w:firstLine="420" w:firstLineChars="200"/>
        <w:jc w:val="left"/>
      </w:pPr>
      <w:r>
        <w:rPr>
          <w:rFonts w:hint="eastAsia"/>
        </w:rPr>
        <w:t>页码必须是连续的        B.页码只能放在页脚</w:t>
      </w:r>
    </w:p>
    <w:p>
      <w:pPr>
        <w:ind w:firstLine="420" w:firstLineChars="200"/>
        <w:jc w:val="left"/>
      </w:pPr>
      <w:r>
        <w:rPr>
          <w:rFonts w:hint="eastAsia"/>
        </w:rPr>
        <w:t>C.页码必须是阿拉伯数字    D.一个文档中的页码可以有多种格式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在Word中，若要打印某文档的1，3，5，6，7页，需要在“打印范围”框中输入（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）。</w:t>
      </w:r>
    </w:p>
    <w:p>
      <w:pPr>
        <w:ind w:firstLine="420" w:firstLineChars="200"/>
        <w:jc w:val="left"/>
      </w:pPr>
      <w:r>
        <w:rPr>
          <w:rFonts w:hint="eastAsia"/>
        </w:rPr>
        <w:t>A.1,3,5-7    B.1、3、5、6、7    C.1-3-5-7    D.1-3-5-6-7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在Word中更改某一样式，（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</w:rPr>
        <w:t xml:space="preserve"> ）。</w:t>
      </w:r>
    </w:p>
    <w:p>
      <w:pPr>
        <w:numPr>
          <w:ilvl w:val="0"/>
          <w:numId w:val="9"/>
        </w:numPr>
        <w:ind w:firstLine="420" w:firstLineChars="200"/>
        <w:jc w:val="left"/>
      </w:pPr>
      <w:r>
        <w:rPr>
          <w:rFonts w:hint="eastAsia"/>
        </w:rPr>
        <w:t>则使用该样式的段落会全部发生变化</w:t>
      </w:r>
    </w:p>
    <w:p>
      <w:pPr>
        <w:numPr>
          <w:ilvl w:val="0"/>
          <w:numId w:val="9"/>
        </w:numPr>
        <w:ind w:firstLine="420" w:firstLineChars="200"/>
        <w:jc w:val="left"/>
      </w:pPr>
      <w:r>
        <w:rPr>
          <w:rFonts w:hint="eastAsia"/>
        </w:rPr>
        <w:t>只改变当前光标所在位置的段落效果</w:t>
      </w:r>
    </w:p>
    <w:p>
      <w:pPr>
        <w:numPr>
          <w:ilvl w:val="0"/>
          <w:numId w:val="9"/>
        </w:numPr>
        <w:ind w:firstLine="420" w:firstLineChars="200"/>
        <w:jc w:val="left"/>
      </w:pPr>
      <w:r>
        <w:rPr>
          <w:rFonts w:hint="eastAsia"/>
        </w:rPr>
        <w:t>会改变当前光标所在位置之后的所有段落效果</w:t>
      </w:r>
    </w:p>
    <w:p>
      <w:pPr>
        <w:numPr>
          <w:ilvl w:val="0"/>
          <w:numId w:val="9"/>
        </w:numPr>
        <w:ind w:firstLine="420" w:firstLineChars="200"/>
        <w:jc w:val="left"/>
      </w:pPr>
      <w:r>
        <w:rPr>
          <w:rFonts w:hint="eastAsia"/>
        </w:rPr>
        <w:t>只要不刷新文档，就不会改变应用该样式的段落效果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在Excel中，某单元格显示的数值为0.5，则该单元格有可能输入的是（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）。</w:t>
      </w:r>
    </w:p>
    <w:p>
      <w:pPr>
        <w:ind w:firstLine="420" w:firstLineChars="200"/>
        <w:jc w:val="left"/>
      </w:pPr>
      <w:r>
        <w:rPr>
          <w:rFonts w:hint="eastAsia"/>
        </w:rPr>
        <w:t>A.2/4    B.=2/4    C.1/2    D.'2/4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在Excel中，A1和B1单元格的内容分别为23和4，则在C1输入公式=A1&amp;B1所得的结果是（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）。</w:t>
      </w:r>
    </w:p>
    <w:p>
      <w:pPr>
        <w:ind w:firstLine="420" w:firstLineChars="200"/>
        <w:jc w:val="left"/>
      </w:pPr>
      <w:r>
        <w:rPr>
          <w:rFonts w:hint="eastAsia"/>
        </w:rPr>
        <w:t>A.234    B.23    C.4    D.27</w:t>
      </w:r>
    </w:p>
    <w:p>
      <w:pPr>
        <w:numPr>
          <w:ilvl w:val="0"/>
          <w:numId w:val="2"/>
        </w:numPr>
        <w:jc w:val="left"/>
        <w:rPr>
          <w:color w:val="0070C0"/>
        </w:rPr>
      </w:pPr>
      <w:r>
        <w:rPr>
          <w:rFonts w:hint="eastAsia"/>
        </w:rPr>
        <w:t xml:space="preserve">在一个有5张红灯片的演示文稿中，若对第2张红灯片设置了隐藏效果，则（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）。</w:t>
      </w:r>
      <w:r>
        <w:rPr>
          <w:rFonts w:hint="eastAsia"/>
          <w:color w:val="0070C0"/>
          <w:lang w:eastAsia="zh-CN"/>
        </w:rPr>
        <w:t>（隐藏幻灯片可以打印）</w:t>
      </w:r>
    </w:p>
    <w:p>
      <w:pPr>
        <w:numPr>
          <w:ilvl w:val="0"/>
          <w:numId w:val="10"/>
        </w:numPr>
        <w:ind w:firstLine="420" w:firstLineChars="200"/>
        <w:jc w:val="left"/>
      </w:pPr>
      <w:r>
        <w:rPr>
          <w:rFonts w:hint="eastAsia"/>
        </w:rPr>
        <w:t>第2张幻灯片被删除了          B.第2张幻灯片不能被编辑</w:t>
      </w:r>
    </w:p>
    <w:p>
      <w:pPr>
        <w:ind w:firstLine="420" w:firstLineChars="200"/>
        <w:jc w:val="left"/>
      </w:pPr>
      <w:r>
        <w:rPr>
          <w:rFonts w:hint="eastAsia"/>
        </w:rPr>
        <w:t>C.播放时第2张幻灯片不会显示    D.播放时第2张之后的幻灯片都不会显示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用二维表的形式表示实体类型和实体间联系的数据模型是（ 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）。</w:t>
      </w:r>
    </w:p>
    <w:p>
      <w:pPr>
        <w:ind w:firstLine="420" w:firstLineChars="200"/>
        <w:jc w:val="left"/>
      </w:pPr>
      <w:r>
        <w:rPr>
          <w:rFonts w:hint="eastAsia"/>
        </w:rPr>
        <w:t>A.关系模型    B.层次模型    C.网状模型    D.对象模型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投影运算是（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）。</w:t>
      </w:r>
    </w:p>
    <w:p>
      <w:pPr>
        <w:numPr>
          <w:ilvl w:val="0"/>
          <w:numId w:val="11"/>
        </w:numPr>
        <w:ind w:firstLine="420" w:firstLineChars="200"/>
        <w:jc w:val="left"/>
      </w:pPr>
      <w:r>
        <w:rPr>
          <w:rFonts w:hint="eastAsia"/>
        </w:rPr>
        <w:t>挑选满足条件的记录    B.挑选指定的属性</w:t>
      </w:r>
    </w:p>
    <w:p>
      <w:pPr>
        <w:ind w:firstLine="420" w:firstLineChars="200"/>
        <w:jc w:val="left"/>
      </w:pPr>
      <w:r>
        <w:rPr>
          <w:rFonts w:hint="eastAsia"/>
        </w:rPr>
        <w:t>C.挑选满足条件的实体    D.挑选指定的元组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定位记录后，操作键盘上的按键，不能移动到下一字段的是（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）。</w:t>
      </w:r>
    </w:p>
    <w:p>
      <w:pPr>
        <w:ind w:firstLine="420" w:firstLineChars="200"/>
        <w:jc w:val="left"/>
      </w:pPr>
      <w:r>
        <w:rPr>
          <w:rFonts w:hint="eastAsia"/>
        </w:rPr>
        <w:t>A.Tab键    B.回车键    C.方向右键，即</w:t>
      </w:r>
      <w:r>
        <w:rPr>
          <w:rFonts w:ascii="Arial" w:hAnsi="Arial" w:cs="Arial"/>
        </w:rPr>
        <w:t>→</w:t>
      </w:r>
      <w:r>
        <w:rPr>
          <w:rFonts w:hint="eastAsia" w:ascii="Arial" w:hAnsi="Arial" w:cs="Arial"/>
        </w:rPr>
        <w:t xml:space="preserve">    D.PgDn键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已知“邮政编码”字段为6位数字，对其设置掩码，正确的是（ </w:t>
      </w:r>
      <w:r>
        <w:rPr>
          <w:rFonts w:hint="eastAsia"/>
          <w:lang w:val="en-US" w:eastAsia="zh-CN"/>
        </w:rPr>
        <w:t>D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）。</w:t>
      </w:r>
    </w:p>
    <w:p>
      <w:pPr>
        <w:ind w:firstLine="420" w:firstLineChars="200"/>
        <w:jc w:val="left"/>
      </w:pPr>
      <w:r>
        <w:rPr>
          <w:rFonts w:hint="eastAsia"/>
        </w:rPr>
        <w:t>A.######    B.999999    C.??????    D.000000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在Access2010中，以下表达式返回值为“真”的是（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）。</w:t>
      </w:r>
    </w:p>
    <w:p>
      <w:pPr>
        <w:ind w:firstLine="420" w:firstLineChars="200"/>
        <w:jc w:val="left"/>
      </w:pPr>
      <w:r>
        <w:rPr>
          <w:rFonts w:hint="eastAsia"/>
        </w:rPr>
        <w:t>A."A"&gt;"a"</w:t>
      </w:r>
      <w:r>
        <w:rPr>
          <w:rFonts w:hint="eastAsia"/>
          <w:color w:val="0070C0"/>
          <w:lang w:eastAsia="zh-CN"/>
        </w:rPr>
        <w:t>（</w:t>
      </w:r>
      <w:r>
        <w:rPr>
          <w:rFonts w:hint="eastAsia"/>
          <w:color w:val="0070C0"/>
          <w:lang w:val="en-US" w:eastAsia="zh-CN"/>
        </w:rPr>
        <w:t>access中</w:t>
      </w:r>
      <w:r>
        <w:rPr>
          <w:rFonts w:hint="eastAsia"/>
          <w:color w:val="0070C0"/>
          <w:lang w:eastAsia="zh-CN"/>
        </w:rPr>
        <w:t>不区分大小写）</w:t>
      </w:r>
      <w:r>
        <w:rPr>
          <w:rFonts w:hint="eastAsia"/>
        </w:rPr>
        <w:t xml:space="preserve">    B."2015/1/1"&gt;"2015/4/1"</w:t>
      </w:r>
      <w:r>
        <w:rPr>
          <w:rFonts w:hint="eastAsia"/>
          <w:color w:val="0070C0"/>
          <w:lang w:eastAsia="zh-CN"/>
        </w:rPr>
        <w:t>（越往后越大）</w:t>
      </w:r>
      <w:r>
        <w:rPr>
          <w:rFonts w:hint="eastAsia"/>
        </w:rPr>
        <w:t xml:space="preserve">    C."123"&lt;"13"    D"张三"&lt;"李四"</w:t>
      </w:r>
      <w:r>
        <w:rPr>
          <w:rFonts w:hint="eastAsia"/>
          <w:color w:val="0070C0"/>
          <w:lang w:eastAsia="zh-CN"/>
        </w:rPr>
        <w:t>（越往后越大）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对主键描述正确的是（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）。</w:t>
      </w:r>
    </w:p>
    <w:p>
      <w:pPr>
        <w:numPr>
          <w:ilvl w:val="0"/>
          <w:numId w:val="12"/>
        </w:numPr>
        <w:ind w:firstLine="420" w:firstLineChars="200"/>
        <w:jc w:val="left"/>
      </w:pPr>
      <w:r>
        <w:rPr>
          <w:rFonts w:hint="eastAsia"/>
        </w:rPr>
        <w:t>一个表只有一个主键    B.主键中部分字段可以取值为空</w:t>
      </w:r>
    </w:p>
    <w:p>
      <w:pPr>
        <w:ind w:firstLine="420" w:firstLineChars="200"/>
        <w:jc w:val="left"/>
      </w:pPr>
      <w:r>
        <w:rPr>
          <w:rFonts w:hint="eastAsia"/>
        </w:rPr>
        <w:t>C.主键取值可以重复      D.主键必须有对应外键参考取值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控制年龄字段的取值范围为15至18岁，需在字段的“有效性规则”属性框中输入（ </w:t>
      </w:r>
      <w:r>
        <w:rPr>
          <w:rFonts w:hint="eastAsia"/>
          <w:lang w:val="en-US" w:eastAsia="zh-CN"/>
        </w:rPr>
        <w:t>C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）。</w:t>
      </w:r>
    </w:p>
    <w:p>
      <w:pPr>
        <w:ind w:firstLine="420" w:firstLineChars="200"/>
        <w:jc w:val="left"/>
      </w:pPr>
      <w:r>
        <w:rPr>
          <w:rFonts w:hint="eastAsia"/>
        </w:rPr>
        <w:t>A.&gt;=15 OR &lt;=18    B.&gt;=18 AND &lt;=15    C.&gt;=15 AND &lt;=18    D.&gt;=18 OR &lt;=15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在学生表中查找学号为“01”或“02”的所有记录，在查询设计视图的条件行中应输入（ 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）。</w:t>
      </w:r>
    </w:p>
    <w:p>
      <w:pPr>
        <w:ind w:firstLine="420" w:firstLineChars="200"/>
        <w:jc w:val="left"/>
      </w:pPr>
      <w:r>
        <w:rPr>
          <w:rFonts w:hint="eastAsia"/>
        </w:rPr>
        <w:t>A."01" And "02"    B.In("01","02")    C.="01" And ="02"    D.=("01","02")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对使用“查找重复项查询向导”查询出的结果集描述正确的是（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）。</w:t>
      </w:r>
    </w:p>
    <w:p>
      <w:pPr>
        <w:numPr>
          <w:ilvl w:val="0"/>
          <w:numId w:val="13"/>
        </w:numPr>
        <w:ind w:firstLine="420" w:firstLineChars="200"/>
        <w:jc w:val="left"/>
      </w:pPr>
      <w:r>
        <w:rPr>
          <w:rFonts w:hint="eastAsia"/>
        </w:rPr>
        <w:t>只能显示具有重复值的字段            B.可能会新增字段用来保存重复次数</w:t>
      </w:r>
    </w:p>
    <w:p>
      <w:pPr>
        <w:ind w:firstLine="420" w:firstLineChars="200"/>
        <w:jc w:val="left"/>
      </w:pPr>
      <w:r>
        <w:rPr>
          <w:rFonts w:hint="eastAsia"/>
        </w:rPr>
        <w:t>C.自动呈现所有字段并删除重复值记录    D.不能包含主键字段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在Select……From语句中，省略号处不能为（  </w:t>
      </w:r>
      <w:r>
        <w:rPr>
          <w:rFonts w:hint="eastAsia"/>
          <w:lang w:val="en-US" w:eastAsia="zh-CN"/>
        </w:rPr>
        <w:t>C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）。</w:t>
      </w:r>
    </w:p>
    <w:p>
      <w:pPr>
        <w:ind w:firstLine="420" w:firstLineChars="200"/>
        <w:jc w:val="left"/>
      </w:pPr>
      <w:r>
        <w:rPr>
          <w:rFonts w:hint="eastAsia"/>
        </w:rPr>
        <w:t>A.字段名    B.表达式    C.表名称    D.常量值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若下图左边是表中基本数据，右边是查询向导设置内容，则查询结果集包含（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）</w:t>
      </w:r>
      <w:r>
        <w:rPr>
          <w:rFonts w:hint="eastAsia"/>
          <w:color w:val="0070C0"/>
          <w:lang w:eastAsia="zh-CN"/>
        </w:rPr>
        <w:t>（不区分大小写）</w:t>
      </w:r>
      <w:r>
        <w:rPr>
          <w:rFonts w:hint="eastAsia"/>
        </w:rPr>
        <w:t>。</w:t>
      </w:r>
    </w:p>
    <w:p>
      <w:pPr>
        <w:jc w:val="left"/>
      </w:pPr>
      <w:r>
        <w:drawing>
          <wp:inline distT="0" distB="0" distL="114300" distR="114300">
            <wp:extent cx="3195955" cy="1078865"/>
            <wp:effectExtent l="0" t="0" r="4445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firstLine="420" w:firstLineChars="200"/>
        <w:jc w:val="left"/>
      </w:pPr>
      <w:r>
        <w:rPr>
          <w:rFonts w:hint="eastAsia"/>
        </w:rPr>
        <w:t>（张A，张a，张B，张b）          B.（张a，张b）</w:t>
      </w:r>
    </w:p>
    <w:p>
      <w:pPr>
        <w:ind w:firstLine="420" w:firstLineChars="200"/>
        <w:jc w:val="left"/>
      </w:pPr>
      <w:r>
        <w:rPr>
          <w:rFonts w:hint="eastAsia"/>
        </w:rPr>
        <w:t>C.（张A，张a，张B，张b，张C）    D.（张A，张a）</w:t>
      </w:r>
    </w:p>
    <w:p>
      <w:pPr>
        <w:ind w:firstLine="420" w:firstLineChars="200"/>
        <w:jc w:val="left"/>
      </w:pP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 xml:space="preserve">面向终端的联机多用户系统是第（  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>A</w:t>
      </w:r>
      <w:r>
        <w:rPr>
          <w:rFonts w:hint="eastAsia"/>
          <w:highlight w:val="yellow"/>
        </w:rPr>
        <w:t xml:space="preserve"> ）代计算机网络。</w:t>
      </w:r>
    </w:p>
    <w:p>
      <w:pPr>
        <w:ind w:firstLine="420" w:firstLineChars="200"/>
        <w:jc w:val="left"/>
        <w:rPr>
          <w:highlight w:val="yellow"/>
        </w:rPr>
      </w:pPr>
      <w:r>
        <w:rPr>
          <w:rFonts w:hint="eastAsia"/>
          <w:highlight w:val="yellow"/>
        </w:rPr>
        <w:t>A.一    B.二    C.三    D.四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>ICMP协议位于（</w:t>
      </w:r>
      <w:r>
        <w:rPr>
          <w:rFonts w:hint="eastAsia"/>
          <w:highlight w:val="yellow"/>
          <w:lang w:val="en-US" w:eastAsia="zh-CN"/>
        </w:rPr>
        <w:t>A</w:t>
      </w:r>
      <w:r>
        <w:rPr>
          <w:rFonts w:hint="eastAsia"/>
          <w:highlight w:val="yellow"/>
        </w:rPr>
        <w:t xml:space="preserve">  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/>
          <w:highlight w:val="yellow"/>
        </w:rPr>
        <w:t xml:space="preserve">  ）。</w:t>
      </w:r>
    </w:p>
    <w:p>
      <w:pPr>
        <w:ind w:firstLine="420" w:firstLineChars="200"/>
        <w:jc w:val="left"/>
        <w:rPr>
          <w:highlight w:val="yellow"/>
        </w:rPr>
      </w:pPr>
      <w:r>
        <w:rPr>
          <w:rFonts w:hint="eastAsia"/>
          <w:highlight w:val="yellow"/>
        </w:rPr>
        <w:t>A.网络层    B.传输层    C.应用层    D.数据链路层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>100base-T网络使用的传输介质是（</w:t>
      </w:r>
      <w:r>
        <w:rPr>
          <w:rFonts w:hint="eastAsia"/>
          <w:highlight w:val="yellow"/>
          <w:lang w:val="en-US" w:eastAsia="zh-CN"/>
        </w:rPr>
        <w:t>C</w:t>
      </w:r>
      <w:r>
        <w:rPr>
          <w:rFonts w:hint="eastAsia"/>
          <w:highlight w:val="yellow"/>
        </w:rPr>
        <w:t xml:space="preserve">  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/>
          <w:highlight w:val="yellow"/>
        </w:rPr>
        <w:t xml:space="preserve"> ）。</w:t>
      </w:r>
    </w:p>
    <w:p>
      <w:pPr>
        <w:ind w:firstLine="420" w:firstLineChars="200"/>
        <w:jc w:val="left"/>
        <w:rPr>
          <w:highlight w:val="yellow"/>
        </w:rPr>
      </w:pPr>
      <w:r>
        <w:rPr>
          <w:rFonts w:hint="eastAsia"/>
          <w:highlight w:val="yellow"/>
        </w:rPr>
        <w:t>A.同轴电缆    B.光纤    C.双绞线    D.红外线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>在同一信道的同一时刻，能够进行双向数据传送的通信方式是（</w:t>
      </w:r>
      <w:r>
        <w:rPr>
          <w:rFonts w:hint="eastAsia"/>
          <w:highlight w:val="yellow"/>
          <w:lang w:val="en-US" w:eastAsia="zh-CN"/>
        </w:rPr>
        <w:t>C</w:t>
      </w:r>
      <w:r>
        <w:rPr>
          <w:rFonts w:hint="eastAsia"/>
          <w:highlight w:val="yellow"/>
        </w:rPr>
        <w:t xml:space="preserve">  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/>
          <w:highlight w:val="yellow"/>
        </w:rPr>
        <w:t xml:space="preserve">  ）。</w:t>
      </w:r>
    </w:p>
    <w:p>
      <w:pPr>
        <w:ind w:firstLine="420" w:firstLineChars="200"/>
        <w:jc w:val="left"/>
        <w:rPr>
          <w:highlight w:val="yellow"/>
        </w:rPr>
      </w:pPr>
      <w:r>
        <w:rPr>
          <w:rFonts w:hint="eastAsia"/>
          <w:highlight w:val="yellow"/>
        </w:rPr>
        <w:t>A.单工    B.半双工    C.全双工    D.上述均不是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 xml:space="preserve">以太网媒体访问控制技术CSMA/CD的机制是（  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>A</w:t>
      </w:r>
      <w:r>
        <w:rPr>
          <w:rFonts w:hint="eastAsia"/>
          <w:highlight w:val="yellow"/>
        </w:rPr>
        <w:t xml:space="preserve"> ）。</w:t>
      </w:r>
    </w:p>
    <w:p>
      <w:pPr>
        <w:ind w:firstLine="420" w:firstLineChars="200"/>
        <w:jc w:val="left"/>
        <w:rPr>
          <w:highlight w:val="yellow"/>
        </w:rPr>
      </w:pPr>
      <w:r>
        <w:rPr>
          <w:rFonts w:hint="eastAsia"/>
          <w:highlight w:val="yellow"/>
        </w:rPr>
        <w:t>A.争用带宽    B.预约带宽    C.循环使用带宽    D.按优先级分配带宽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 xml:space="preserve">127.0.0.1属于（  </w:t>
      </w:r>
      <w:r>
        <w:rPr>
          <w:rFonts w:hint="eastAsia"/>
          <w:highlight w:val="yellow"/>
          <w:lang w:val="en-US" w:eastAsia="zh-CN"/>
        </w:rPr>
        <w:t>B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/>
          <w:highlight w:val="yellow"/>
        </w:rPr>
        <w:t xml:space="preserve">  ）地址。</w:t>
      </w:r>
    </w:p>
    <w:p>
      <w:pPr>
        <w:ind w:firstLine="420" w:firstLineChars="200"/>
        <w:jc w:val="left"/>
        <w:rPr>
          <w:highlight w:val="yellow"/>
        </w:rPr>
      </w:pPr>
      <w:r>
        <w:rPr>
          <w:rFonts w:hint="eastAsia"/>
          <w:highlight w:val="yellow"/>
        </w:rPr>
        <w:t>A.广播    B.回送    C.本地链路    D.网络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 xml:space="preserve">总线、令牌总线和令牌环这三种协议的不同在于（  </w:t>
      </w:r>
      <w:r>
        <w:rPr>
          <w:rFonts w:hint="eastAsia"/>
          <w:highlight w:val="yellow"/>
          <w:lang w:val="en-US" w:eastAsia="zh-CN"/>
        </w:rPr>
        <w:t>D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/>
          <w:highlight w:val="yellow"/>
        </w:rPr>
        <w:t xml:space="preserve"> ）。</w:t>
      </w:r>
    </w:p>
    <w:p>
      <w:pPr>
        <w:ind w:firstLine="420" w:firstLineChars="200"/>
        <w:jc w:val="left"/>
        <w:rPr>
          <w:highlight w:val="yellow"/>
        </w:rPr>
      </w:pPr>
      <w:r>
        <w:rPr>
          <w:rFonts w:hint="eastAsia"/>
          <w:highlight w:val="yellow"/>
        </w:rPr>
        <w:t>A.运输层    B.网络层    C.LLC子层    D.MAC子层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 xml:space="preserve">划分虚拟局域网时不能用（ </w:t>
      </w:r>
      <w:r>
        <w:rPr>
          <w:rFonts w:hint="eastAsia"/>
          <w:highlight w:val="yellow"/>
          <w:lang w:val="en-US" w:eastAsia="zh-CN"/>
        </w:rPr>
        <w:t>C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/>
          <w:highlight w:val="yellow"/>
        </w:rPr>
        <w:t xml:space="preserve">  ）。</w:t>
      </w:r>
    </w:p>
    <w:p>
      <w:pPr>
        <w:numPr>
          <w:ilvl w:val="0"/>
          <w:numId w:val="15"/>
        </w:numPr>
        <w:ind w:firstLine="420" w:firstLineChars="200"/>
        <w:jc w:val="left"/>
        <w:rPr>
          <w:highlight w:val="yellow"/>
        </w:rPr>
      </w:pPr>
      <w:r>
        <w:rPr>
          <w:rFonts w:hint="eastAsia"/>
          <w:highlight w:val="yellow"/>
        </w:rPr>
        <w:t>交换机端口号        B.MAC地址或物理地址</w:t>
      </w:r>
    </w:p>
    <w:p>
      <w:pPr>
        <w:ind w:firstLine="420" w:firstLineChars="200"/>
        <w:jc w:val="left"/>
        <w:rPr>
          <w:highlight w:val="yellow"/>
        </w:rPr>
      </w:pPr>
      <w:r>
        <w:rPr>
          <w:rFonts w:hint="eastAsia"/>
          <w:highlight w:val="yellow"/>
        </w:rPr>
        <w:t>C.操作系统版本号      D.网络层地址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>网络安全中的完整性是指（</w:t>
      </w:r>
      <w:r>
        <w:rPr>
          <w:rFonts w:hint="eastAsia"/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>C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/>
          <w:highlight w:val="yellow"/>
        </w:rPr>
        <w:t xml:space="preserve"> ）。</w:t>
      </w:r>
    </w:p>
    <w:p>
      <w:pPr>
        <w:numPr>
          <w:ilvl w:val="0"/>
          <w:numId w:val="16"/>
        </w:numPr>
        <w:ind w:firstLine="420" w:firstLineChars="200"/>
        <w:jc w:val="left"/>
        <w:rPr>
          <w:highlight w:val="yellow"/>
        </w:rPr>
      </w:pPr>
      <w:r>
        <w:rPr>
          <w:rFonts w:hint="eastAsia"/>
          <w:highlight w:val="yellow"/>
        </w:rPr>
        <w:t>避免拒绝授权访问和拒绝服务          B.保护信息不泄露给非授权用户</w:t>
      </w:r>
    </w:p>
    <w:p>
      <w:pPr>
        <w:ind w:firstLine="420" w:firstLineChars="200"/>
        <w:jc w:val="left"/>
        <w:rPr>
          <w:highlight w:val="yellow"/>
        </w:rPr>
      </w:pPr>
      <w:r>
        <w:rPr>
          <w:rFonts w:hint="eastAsia"/>
          <w:highlight w:val="yellow"/>
        </w:rPr>
        <w:t>C.保护信息不被非授权用户修改或破坏    D.避免信息被用户修改或破坏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>下列算法中，不能用于数字签名的是（</w:t>
      </w:r>
      <w:r>
        <w:rPr>
          <w:rFonts w:hint="eastAsia"/>
          <w:color w:val="FF0000"/>
          <w:highlight w:val="yellow"/>
          <w:lang w:val="en-US" w:eastAsia="zh-CN"/>
        </w:rPr>
        <w:t>A</w:t>
      </w:r>
      <w:r>
        <w:rPr>
          <w:rFonts w:hint="eastAsia"/>
          <w:highlight w:val="yellow"/>
        </w:rPr>
        <w:t xml:space="preserve">  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/>
          <w:highlight w:val="yellow"/>
        </w:rPr>
        <w:t xml:space="preserve">  ）。</w:t>
      </w:r>
    </w:p>
    <w:p>
      <w:pPr>
        <w:numPr>
          <w:ilvl w:val="0"/>
          <w:numId w:val="17"/>
        </w:numPr>
        <w:ind w:firstLine="420" w:firstLineChars="200"/>
        <w:jc w:val="left"/>
        <w:rPr>
          <w:highlight w:val="yellow"/>
        </w:rPr>
      </w:pPr>
      <w:r>
        <w:rPr>
          <w:rFonts w:hint="eastAsia"/>
          <w:highlight w:val="yellow"/>
        </w:rPr>
        <w:t>DES    B.RSA    C.DSS    D.Hash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二、多项选择题（每题4分，共8题，共32分。下列各题均有两个或两个以上的正确答案，请选出答案并在答题卡上将该项涂黑，错选或漏选均不得分）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下列对Windows7“记事本”的描述中，错误的有（</w:t>
      </w:r>
      <w:r>
        <w:rPr>
          <w:rFonts w:hint="eastAsia"/>
          <w:lang w:val="en-US" w:eastAsia="zh-CN"/>
        </w:rPr>
        <w:t xml:space="preserve"> BCD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）。</w:t>
      </w:r>
    </w:p>
    <w:p>
      <w:pPr>
        <w:numPr>
          <w:ilvl w:val="0"/>
          <w:numId w:val="18"/>
        </w:numPr>
        <w:ind w:firstLine="420" w:firstLineChars="200"/>
        <w:jc w:val="left"/>
      </w:pPr>
      <w:r>
        <w:rPr>
          <w:rFonts w:hint="eastAsia"/>
        </w:rPr>
        <w:t>“记事本”可以编辑文本文件</w:t>
      </w:r>
    </w:p>
    <w:p>
      <w:pPr>
        <w:numPr>
          <w:ilvl w:val="0"/>
          <w:numId w:val="18"/>
        </w:numPr>
        <w:ind w:firstLine="420" w:firstLineChars="200"/>
        <w:jc w:val="left"/>
      </w:pPr>
      <w:r>
        <w:rPr>
          <w:rFonts w:hint="eastAsia"/>
        </w:rPr>
        <w:t>“记事本”可以完成图文混排效果</w:t>
      </w:r>
    </w:p>
    <w:p>
      <w:pPr>
        <w:numPr>
          <w:ilvl w:val="0"/>
          <w:numId w:val="18"/>
        </w:numPr>
        <w:ind w:firstLine="420" w:firstLineChars="200"/>
        <w:jc w:val="left"/>
      </w:pPr>
      <w:r>
        <w:rPr>
          <w:rFonts w:hint="eastAsia"/>
        </w:rPr>
        <w:t>“记事本”中设置文字的字体与字号只改变当前选中文字的效果</w:t>
      </w:r>
    </w:p>
    <w:p>
      <w:pPr>
        <w:numPr>
          <w:ilvl w:val="0"/>
          <w:numId w:val="18"/>
        </w:numPr>
        <w:ind w:firstLine="420" w:firstLineChars="200"/>
        <w:jc w:val="left"/>
      </w:pPr>
      <w:r>
        <w:rPr>
          <w:rFonts w:hint="eastAsia"/>
        </w:rPr>
        <w:t>“记事本”中可以插入分页符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在Excel中，对于单元格地址属于混合引用的有（ </w:t>
      </w:r>
      <w:r>
        <w:rPr>
          <w:rFonts w:hint="eastAsia"/>
          <w:lang w:val="en-US" w:eastAsia="zh-CN"/>
        </w:rPr>
        <w:t>CD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）。</w:t>
      </w:r>
    </w:p>
    <w:p>
      <w:pPr>
        <w:ind w:firstLine="420" w:firstLineChars="200"/>
        <w:jc w:val="left"/>
      </w:pPr>
      <w:r>
        <w:rPr>
          <w:rFonts w:hint="eastAsia"/>
        </w:rPr>
        <w:t xml:space="preserve">A.A3 </w:t>
      </w:r>
      <w:r>
        <w:rPr>
          <w:rFonts w:hint="eastAsia"/>
          <w:color w:val="0070C0"/>
          <w:lang w:eastAsia="zh-CN"/>
        </w:rPr>
        <w:t>（相对）</w:t>
      </w:r>
      <w:r>
        <w:rPr>
          <w:rFonts w:hint="eastAsia"/>
        </w:rPr>
        <w:t xml:space="preserve">   B.$A$3</w:t>
      </w:r>
      <w:r>
        <w:rPr>
          <w:rFonts w:hint="eastAsia"/>
          <w:color w:val="0070C0"/>
          <w:lang w:eastAsia="zh-CN"/>
        </w:rPr>
        <w:t>（绝对）</w:t>
      </w:r>
      <w:r>
        <w:rPr>
          <w:rFonts w:hint="eastAsia"/>
        </w:rPr>
        <w:t xml:space="preserve">    C.$A3    D.A$3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在PowerPoint的对象动画效果设置中，可设置的效果选项有（ </w:t>
      </w:r>
      <w:r>
        <w:rPr>
          <w:rFonts w:hint="eastAsia"/>
          <w:lang w:val="en-US" w:eastAsia="zh-CN"/>
        </w:rPr>
        <w:t>ABCD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）。</w:t>
      </w:r>
    </w:p>
    <w:p>
      <w:pPr>
        <w:ind w:firstLine="420" w:firstLineChars="200"/>
        <w:jc w:val="left"/>
      </w:pPr>
      <w:r>
        <w:rPr>
          <w:rFonts w:hint="eastAsia"/>
        </w:rPr>
        <w:t>A.进入    B.强调    C.退出    D.动作路径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Access2010的基本数据类型中，长度一定小于等于8个字节的有（</w:t>
      </w:r>
      <w:r>
        <w:rPr>
          <w:rFonts w:hint="eastAsia"/>
          <w:color w:val="FF0000"/>
          <w:lang w:val="en-US" w:eastAsia="zh-CN"/>
        </w:rPr>
        <w:t>ABD</w:t>
      </w:r>
      <w:r>
        <w:rPr>
          <w:rFonts w:hint="eastAsia"/>
        </w:rPr>
        <w:t xml:space="preserve"> 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）。</w:t>
      </w:r>
    </w:p>
    <w:p>
      <w:pPr>
        <w:ind w:firstLine="420" w:firstLine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A.日期/时间    B.货币    C.数字    D.是/否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自动编号（4字节）</w:t>
      </w:r>
    </w:p>
    <w:p>
      <w:pPr>
        <w:ind w:firstLine="420" w:firstLineChars="200"/>
        <w:jc w:val="left"/>
      </w:pP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jc w:val="left"/>
        <w:rPr>
          <w:color w:val="0070C0"/>
        </w:rPr>
      </w:pPr>
      <w:r>
        <w:rPr>
          <w:rFonts w:hint="eastAsia"/>
        </w:rPr>
        <w:t xml:space="preserve">Access2010中，关于导入、导出数据库的描述中正确的有（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BC</w:t>
      </w:r>
      <w:r>
        <w:rPr>
          <w:rFonts w:hint="eastAsia"/>
        </w:rPr>
        <w:t>）。</w:t>
      </w:r>
      <w:r>
        <w:rPr>
          <w:rFonts w:hint="eastAsia"/>
          <w:color w:val="0070C0"/>
          <w:lang w:eastAsia="zh-CN"/>
        </w:rPr>
        <w:t>导入：能导入表间关系</w:t>
      </w:r>
    </w:p>
    <w:p>
      <w:pPr>
        <w:numPr>
          <w:ilvl w:val="0"/>
          <w:numId w:val="19"/>
        </w:numPr>
        <w:ind w:firstLine="420" w:firstLineChars="200"/>
        <w:jc w:val="left"/>
      </w:pPr>
      <w:r>
        <w:rPr>
          <w:rFonts w:hint="eastAsia"/>
        </w:rPr>
        <w:t>一次导出操作只能导出一个对象     B.导入操作不能导入表间关系</w:t>
      </w:r>
    </w:p>
    <w:p>
      <w:pPr>
        <w:ind w:firstLine="420" w:firstLineChars="200"/>
        <w:jc w:val="left"/>
      </w:pPr>
      <w:r>
        <w:rPr>
          <w:rFonts w:hint="eastAsia"/>
        </w:rPr>
        <w:t>C.一次导入操作可以导入多个对象     D.导出操作可以提供表间关系的设置选项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Access2010压缩数据库的方法有（ 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BD</w:t>
      </w:r>
      <w:r>
        <w:rPr>
          <w:rFonts w:hint="eastAsia"/>
        </w:rPr>
        <w:t xml:space="preserve"> ）。</w:t>
      </w:r>
    </w:p>
    <w:p>
      <w:pPr>
        <w:numPr>
          <w:ilvl w:val="0"/>
          <w:numId w:val="20"/>
        </w:numPr>
        <w:ind w:firstLine="420" w:firstLineChars="200"/>
        <w:jc w:val="left"/>
      </w:pPr>
      <w:r>
        <w:rPr>
          <w:rFonts w:hint="eastAsia"/>
        </w:rPr>
        <w:t>在“外部数据”选项卡中单击“Access”按钮</w:t>
      </w:r>
    </w:p>
    <w:p>
      <w:pPr>
        <w:numPr>
          <w:ilvl w:val="0"/>
          <w:numId w:val="20"/>
        </w:numPr>
        <w:ind w:firstLine="420" w:firstLineChars="200"/>
        <w:jc w:val="left"/>
      </w:pPr>
      <w:r>
        <w:rPr>
          <w:rFonts w:hint="eastAsia"/>
        </w:rPr>
        <w:t>在“文件”菜单的“信息”栏目中单击“压缩和修复数据库”按钮</w:t>
      </w:r>
    </w:p>
    <w:p>
      <w:pPr>
        <w:numPr>
          <w:ilvl w:val="0"/>
          <w:numId w:val="20"/>
        </w:numPr>
        <w:ind w:firstLine="420" w:firstLineChars="200"/>
        <w:jc w:val="left"/>
      </w:pPr>
      <w:r>
        <w:rPr>
          <w:rFonts w:hint="eastAsia"/>
        </w:rPr>
        <w:t>在“外部数据”选项卡中单击“ODBC数据库”按钮</w:t>
      </w:r>
    </w:p>
    <w:p>
      <w:pPr>
        <w:numPr>
          <w:ilvl w:val="0"/>
          <w:numId w:val="20"/>
        </w:numPr>
        <w:ind w:firstLine="420" w:firstLineChars="200"/>
        <w:jc w:val="left"/>
      </w:pPr>
      <w:r>
        <w:rPr>
          <w:rFonts w:hint="eastAsia"/>
        </w:rPr>
        <w:t>在“数据库工具”选项卡的“工具”中单击“压缩和修复数据库”按钮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 xml:space="preserve">以下选项中，URL地址的组成部分包括（ </w:t>
      </w:r>
      <w:r>
        <w:rPr>
          <w:rFonts w:hint="eastAsia"/>
          <w:highlight w:val="yellow"/>
          <w:lang w:val="en-US" w:eastAsia="zh-CN"/>
        </w:rPr>
        <w:t>ABCD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/>
          <w:highlight w:val="yellow"/>
        </w:rPr>
        <w:t xml:space="preserve">  ）。</w:t>
      </w:r>
    </w:p>
    <w:p>
      <w:pPr>
        <w:numPr>
          <w:ilvl w:val="0"/>
          <w:numId w:val="21"/>
        </w:numPr>
        <w:ind w:firstLine="420" w:firstLineChars="200"/>
        <w:jc w:val="left"/>
        <w:rPr>
          <w:highlight w:val="yellow"/>
        </w:rPr>
      </w:pPr>
      <w:r>
        <w:rPr>
          <w:rFonts w:hint="eastAsia"/>
          <w:highlight w:val="yellow"/>
        </w:rPr>
        <w:t>协议    B.域名    C.路径    D.文件名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三、判断题（每题2分，共26题，共52分，正确的在答题卡上涂“A”，错误的在答题卡上涂“B”）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计算机中，大型机与微型机的主要区别是其体积大小的区别。（  </w:t>
      </w:r>
      <w:r>
        <w:rPr>
          <w:rFonts w:hint="eastAsia"/>
          <w:lang w:val="en-US" w:eastAsia="zh-CN"/>
        </w:rPr>
        <w:t>B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）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冯</w:t>
      </w:r>
      <w:r>
        <w:rPr>
          <w:rFonts w:hint="eastAsia" w:ascii="宋体" w:hAnsi="宋体" w:eastAsia="宋体" w:cs="宋体"/>
        </w:rPr>
        <w:t>·诺依曼被称为人工智能之父。（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）</w:t>
      </w:r>
      <w:r>
        <w:rPr>
          <w:rFonts w:hint="eastAsia" w:ascii="宋体" w:hAnsi="宋体" w:eastAsia="宋体" w:cs="宋体"/>
          <w:color w:val="00B0F0"/>
          <w:lang w:eastAsia="zh-CN"/>
        </w:rPr>
        <w:t>（图灵）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 w:eastAsia="宋体" w:cs="宋体"/>
        </w:rPr>
        <w:t xml:space="preserve">计算机中的数可分为无符号数和有符号数。（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 xml:space="preserve"> ）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 w:eastAsia="宋体" w:cs="宋体"/>
        </w:rPr>
        <w:t>杀毒软件可以查杀所有的病毒。（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）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 w:eastAsia="宋体" w:cs="宋体"/>
        </w:rPr>
        <w:t xml:space="preserve">一个字节由8位2进制数构成。（ 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）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 w:eastAsia="宋体" w:cs="宋体"/>
        </w:rPr>
        <w:t xml:space="preserve">计算机辅助设计的英文缩写为CAD。（ 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 ）</w:t>
      </w:r>
    </w:p>
    <w:p>
      <w:pPr>
        <w:numPr>
          <w:ilvl w:val="0"/>
          <w:numId w:val="2"/>
        </w:numPr>
        <w:jc w:val="left"/>
        <w:rPr>
          <w:color w:val="0070C0"/>
        </w:rPr>
      </w:pPr>
      <w:r>
        <w:rPr>
          <w:rFonts w:hint="eastAsia" w:ascii="宋体" w:hAnsi="宋体" w:eastAsia="宋体" w:cs="宋体"/>
        </w:rPr>
        <w:t xml:space="preserve">矢量图放大后会出现失真的马赛克效果。（ </w:t>
      </w:r>
      <w:r>
        <w:rPr>
          <w:rFonts w:hint="eastAsia" w:ascii="宋体" w:hAnsi="宋体" w:eastAsia="宋体" w:cs="宋体"/>
          <w:color w:val="FF0000"/>
        </w:rPr>
        <w:t xml:space="preserve"> </w:t>
      </w:r>
      <w:r>
        <w:rPr>
          <w:rFonts w:hint="eastAsia" w:ascii="宋体" w:hAnsi="宋体" w:eastAsia="宋体" w:cs="宋体"/>
          <w:color w:val="FF0000"/>
          <w:lang w:val="en-US" w:eastAsia="zh-CN"/>
        </w:rPr>
        <w:t>B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 ）</w:t>
      </w:r>
      <w:r>
        <w:rPr>
          <w:rFonts w:hint="eastAsia" w:ascii="宋体" w:hAnsi="宋体" w:eastAsia="宋体" w:cs="宋体"/>
          <w:color w:val="0070C0"/>
          <w:lang w:eastAsia="zh-CN"/>
        </w:rPr>
        <w:t>（矢量图：每个对象都是一个自成一体</w:t>
      </w: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位图:点进行不同的排列和染色构成图形——放大后失真</w:t>
      </w:r>
      <w:r>
        <w:rPr>
          <w:rFonts w:hint="eastAsia" w:ascii="宋体" w:hAnsi="宋体" w:eastAsia="宋体" w:cs="宋体"/>
          <w:color w:val="0070C0"/>
          <w:lang w:eastAsia="zh-CN"/>
        </w:rPr>
        <w:t>）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 w:eastAsia="宋体" w:cs="宋体"/>
        </w:rPr>
        <w:t xml:space="preserve">对磁盘进行碎片整理后可以提高对内存的访问速度。（ </w:t>
      </w:r>
      <w:r>
        <w:rPr>
          <w:rFonts w:hint="eastAsia" w:ascii="宋体" w:hAnsi="宋体" w:eastAsia="宋体" w:cs="宋体"/>
          <w:color w:val="FF0000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  <w:color w:val="FF0000"/>
        </w:rPr>
        <w:t xml:space="preserve"> </w:t>
      </w:r>
      <w:r>
        <w:rPr>
          <w:rFonts w:hint="eastAsia" w:ascii="宋体" w:hAnsi="宋体" w:eastAsia="宋体" w:cs="宋体"/>
          <w:color w:val="FF0000"/>
          <w:lang w:val="en-US" w:eastAsia="zh-CN"/>
        </w:rPr>
        <w:t>B</w:t>
      </w:r>
      <w:r>
        <w:rPr>
          <w:rFonts w:hint="eastAsia" w:ascii="宋体" w:hAnsi="宋体" w:eastAsia="宋体" w:cs="宋体"/>
        </w:rPr>
        <w:t>）</w:t>
      </w:r>
      <w:r>
        <w:rPr>
          <w:rFonts w:hint="eastAsia" w:ascii="宋体" w:hAnsi="宋体" w:eastAsia="宋体" w:cs="宋体"/>
          <w:color w:val="0070C0"/>
          <w:lang w:eastAsia="zh-CN"/>
        </w:rPr>
        <w:t>（硬盘）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 w:eastAsia="宋体" w:cs="宋体"/>
        </w:rPr>
        <w:t xml:space="preserve">Word中的表格具备简单的数值计算功能。（ 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 ）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 w:eastAsia="宋体" w:cs="宋体"/>
        </w:rPr>
        <w:t xml:space="preserve">在Word中，双击“格式刷”图标可以连续使用格式刷来快速复制格式。（  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 ）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 w:eastAsia="宋体" w:cs="宋体"/>
        </w:rPr>
        <w:t xml:space="preserve">在Excel中，如果公式中出现“#DIV/0!”，则表示除数为0。（ 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 xml:space="preserve"> ）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 w:eastAsia="宋体" w:cs="宋体"/>
        </w:rPr>
        <w:t xml:space="preserve">在Excel中，&lt;&gt;属于算术运算符。（  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 ）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 w:eastAsia="宋体" w:cs="宋体"/>
        </w:rPr>
        <w:t xml:space="preserve">在PowerPoint2010中，可以将演示文稿直接保存为wmv格式的视频。（  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 ）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 w:eastAsia="宋体" w:cs="宋体"/>
        </w:rPr>
        <w:t xml:space="preserve">关闭当前数据库，Access2010会自动退出。（ 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 ）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 w:eastAsia="宋体" w:cs="宋体"/>
        </w:rPr>
        <w:t xml:space="preserve">利用Order By子句排序时，默认是升序。（ 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 xml:space="preserve"> ）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 w:eastAsia="宋体" w:cs="宋体"/>
        </w:rPr>
        <w:t xml:space="preserve">数据库系统是数据库管理系统的简称。（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 xml:space="preserve"> ）</w:t>
      </w:r>
      <w:r>
        <w:rPr>
          <w:rFonts w:hint="eastAsia" w:ascii="宋体" w:hAnsi="宋体" w:eastAsia="宋体" w:cs="宋体"/>
          <w:color w:val="0070C0"/>
          <w:lang w:eastAsia="zh-CN"/>
        </w:rPr>
        <w:t>数据库系统（</w:t>
      </w:r>
      <w:r>
        <w:rPr>
          <w:rFonts w:hint="eastAsia" w:ascii="宋体" w:hAnsi="宋体" w:eastAsia="宋体" w:cs="宋体"/>
          <w:color w:val="0070C0"/>
          <w:lang w:val="en-US" w:eastAsia="zh-CN"/>
        </w:rPr>
        <w:t>DBS</w:t>
      </w:r>
      <w:r>
        <w:rPr>
          <w:rFonts w:hint="eastAsia" w:ascii="宋体" w:hAnsi="宋体" w:eastAsia="宋体" w:cs="宋体"/>
          <w:color w:val="0070C0"/>
          <w:lang w:eastAsia="zh-CN"/>
        </w:rPr>
        <w:t>）</w:t>
      </w: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数据库管理系统（DBMS）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 w:eastAsia="宋体" w:cs="宋体"/>
        </w:rPr>
        <w:t xml:space="preserve">在Access2010的数据表中，若要选择多个连续字段，可按住Shift键来帮助选择。（ 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 ）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 w:eastAsia="宋体" w:cs="宋体"/>
        </w:rPr>
        <w:t xml:space="preserve">简单宏是按顺序逐条执行的。（ 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 ）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 w:ascii="宋体" w:hAnsi="宋体" w:eastAsia="宋体" w:cs="宋体"/>
          <w:highlight w:val="yellow"/>
        </w:rPr>
        <w:t xml:space="preserve">在分组交换中，用户通信前必须建立一条发送端到接收端的物理通道。（ </w:t>
      </w:r>
      <w:r>
        <w:rPr>
          <w:rFonts w:hint="eastAsia" w:ascii="宋体" w:hAnsi="宋体" w:eastAsia="宋体" w:cs="宋体"/>
          <w:highlight w:val="yellow"/>
          <w:lang w:val="en-US" w:eastAsia="zh-CN"/>
        </w:rPr>
        <w:t>B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 w:ascii="宋体" w:hAnsi="宋体" w:eastAsia="宋体" w:cs="宋体"/>
          <w:highlight w:val="yellow"/>
        </w:rPr>
        <w:t xml:space="preserve"> ）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 w:ascii="宋体" w:hAnsi="宋体" w:eastAsia="宋体" w:cs="宋体"/>
          <w:highlight w:val="yellow"/>
        </w:rPr>
        <w:t xml:space="preserve">计算机网络中的资源子网负责全网面向用户的数据处理与管理。（  </w:t>
      </w:r>
      <w:r>
        <w:rPr>
          <w:rFonts w:hint="eastAsia" w:ascii="宋体" w:hAnsi="宋体" w:eastAsia="宋体" w:cs="宋体"/>
          <w:highlight w:val="yellow"/>
          <w:lang w:val="en-US" w:eastAsia="zh-CN"/>
        </w:rPr>
        <w:t>A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 w:ascii="宋体" w:hAnsi="宋体" w:eastAsia="宋体" w:cs="宋体"/>
          <w:highlight w:val="yellow"/>
        </w:rPr>
        <w:t xml:space="preserve">  ）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 w:ascii="宋体" w:hAnsi="宋体" w:eastAsia="宋体" w:cs="宋体"/>
          <w:highlight w:val="yellow"/>
        </w:rPr>
        <w:t xml:space="preserve">同一网段中的主机或路由器，其IP地址中的网络号必须一样。（ </w:t>
      </w:r>
      <w:r>
        <w:rPr>
          <w:rFonts w:hint="eastAsia" w:ascii="宋体" w:hAnsi="宋体" w:eastAsia="宋体" w:cs="宋体"/>
          <w:highlight w:val="yellow"/>
          <w:lang w:val="en-US" w:eastAsia="zh-CN"/>
        </w:rPr>
        <w:t>A</w:t>
      </w:r>
      <w:r>
        <w:rPr>
          <w:rFonts w:hint="eastAsia" w:ascii="宋体" w:hAnsi="宋体" w:eastAsia="宋体" w:cs="宋体"/>
          <w:highlight w:val="yellow"/>
        </w:rPr>
        <w:t xml:space="preserve"> 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 w:ascii="宋体" w:hAnsi="宋体" w:eastAsia="宋体" w:cs="宋体"/>
          <w:highlight w:val="yellow"/>
        </w:rPr>
        <w:t xml:space="preserve">  ）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>A类地址具有多播功能。</w:t>
      </w:r>
      <w:r>
        <w:rPr>
          <w:rFonts w:hint="eastAsia" w:ascii="宋体" w:hAnsi="宋体" w:eastAsia="宋体" w:cs="宋体"/>
          <w:highlight w:val="yellow"/>
        </w:rPr>
        <w:t xml:space="preserve">（ </w:t>
      </w:r>
      <w:r>
        <w:rPr>
          <w:rFonts w:hint="eastAsia" w:ascii="宋体" w:hAnsi="宋体" w:eastAsia="宋体" w:cs="宋体"/>
          <w:highlight w:val="yellow"/>
          <w:lang w:val="en-US" w:eastAsia="zh-CN"/>
        </w:rPr>
        <w:t>B</w:t>
      </w:r>
      <w:r>
        <w:rPr>
          <w:rFonts w:hint="eastAsia" w:ascii="宋体" w:hAnsi="宋体" w:eastAsia="宋体" w:cs="宋体"/>
          <w:highlight w:val="yellow"/>
        </w:rPr>
        <w:t xml:space="preserve"> 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 w:ascii="宋体" w:hAnsi="宋体" w:eastAsia="宋体" w:cs="宋体"/>
          <w:highlight w:val="yellow"/>
        </w:rPr>
        <w:t xml:space="preserve"> ）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>OSI参考模型数据链路层传送的数据单位为分组。</w:t>
      </w:r>
      <w:r>
        <w:rPr>
          <w:rFonts w:hint="eastAsia" w:ascii="宋体" w:hAnsi="宋体" w:eastAsia="宋体" w:cs="宋体"/>
          <w:highlight w:val="yellow"/>
        </w:rPr>
        <w:t xml:space="preserve">（  </w:t>
      </w:r>
      <w:r>
        <w:rPr>
          <w:rFonts w:hint="eastAsia" w:ascii="宋体" w:hAnsi="宋体" w:eastAsia="宋体" w:cs="宋体"/>
          <w:highlight w:val="yellow"/>
          <w:lang w:val="en-US" w:eastAsia="zh-CN"/>
        </w:rPr>
        <w:t>B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 w:ascii="宋体" w:hAnsi="宋体" w:eastAsia="宋体" w:cs="宋体"/>
          <w:highlight w:val="yellow"/>
        </w:rPr>
        <w:t xml:space="preserve"> ）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>将一个局域网接入Internet，首选的设备是中继器。</w:t>
      </w:r>
      <w:r>
        <w:rPr>
          <w:rFonts w:hint="eastAsia" w:ascii="宋体" w:hAnsi="宋体" w:eastAsia="宋体" w:cs="宋体"/>
          <w:highlight w:val="yellow"/>
        </w:rPr>
        <w:t xml:space="preserve">（  </w:t>
      </w:r>
      <w:r>
        <w:rPr>
          <w:rFonts w:hint="eastAsia" w:ascii="宋体" w:hAnsi="宋体" w:eastAsia="宋体" w:cs="宋体"/>
          <w:highlight w:val="yellow"/>
          <w:lang w:val="en-US" w:eastAsia="zh-CN"/>
        </w:rPr>
        <w:t>B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 w:ascii="宋体" w:hAnsi="宋体" w:eastAsia="宋体" w:cs="宋体"/>
          <w:highlight w:val="yellow"/>
        </w:rPr>
        <w:t xml:space="preserve">  ）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>xDSL是以电话线为传输介质的点对点传输技术。</w:t>
      </w:r>
      <w:r>
        <w:rPr>
          <w:rFonts w:hint="eastAsia" w:ascii="宋体" w:hAnsi="宋体" w:eastAsia="宋体" w:cs="宋体"/>
          <w:highlight w:val="yellow"/>
        </w:rPr>
        <w:t>（</w:t>
      </w:r>
      <w:r>
        <w:rPr>
          <w:rFonts w:hint="eastAsia" w:ascii="宋体" w:hAnsi="宋体" w:eastAsia="宋体" w:cs="宋体"/>
          <w:highlight w:val="yellow"/>
          <w:lang w:val="en-US" w:eastAsia="zh-CN"/>
        </w:rPr>
        <w:t>A</w:t>
      </w:r>
      <w:r>
        <w:rPr>
          <w:rFonts w:hint="eastAsia" w:ascii="宋体" w:hAnsi="宋体" w:eastAsia="宋体" w:cs="宋体"/>
          <w:highlight w:val="yellow"/>
        </w:rPr>
        <w:t xml:space="preserve">  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 w:ascii="宋体" w:hAnsi="宋体" w:eastAsia="宋体" w:cs="宋体"/>
          <w:highlight w:val="yellow"/>
        </w:rPr>
        <w:t xml:space="preserve">  ）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目前在WLAN中普遍使用的协议标准是IEEE802.11b/g/n。</w:t>
      </w:r>
      <w:r>
        <w:rPr>
          <w:rFonts w:hint="eastAsia" w:ascii="宋体" w:hAnsi="宋体" w:eastAsia="宋体" w:cs="宋体"/>
          <w:highlight w:val="yellow"/>
        </w:rPr>
        <w:t xml:space="preserve">（  </w:t>
      </w:r>
      <w:r>
        <w:rPr>
          <w:rFonts w:hint="eastAsia" w:ascii="宋体" w:hAnsi="宋体" w:eastAsia="宋体" w:cs="宋体"/>
          <w:highlight w:val="yellow"/>
          <w:lang w:val="en-US" w:eastAsia="zh-CN"/>
        </w:rPr>
        <w:t>A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 w:ascii="宋体" w:hAnsi="宋体" w:eastAsia="宋体" w:cs="宋体"/>
          <w:highlight w:val="yellow"/>
        </w:rPr>
        <w:t xml:space="preserve">  ）</w:t>
      </w:r>
    </w:p>
    <w:p>
      <w:pPr>
        <w:jc w:val="left"/>
      </w:pPr>
      <w:r>
        <w:rPr>
          <w:rFonts w:hint="eastAsia"/>
        </w:rPr>
        <w:br w:type="page"/>
      </w:r>
    </w:p>
    <w:p>
      <w:pPr>
        <w:jc w:val="center"/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第Ⅱ卷（共143分）</w:t>
      </w: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注意事项：</w:t>
      </w:r>
    </w:p>
    <w:p>
      <w:pPr>
        <w:numPr>
          <w:ilvl w:val="0"/>
          <w:numId w:val="22"/>
        </w:numPr>
        <w:ind w:firstLine="420" w:firstLineChars="200"/>
        <w:jc w:val="left"/>
      </w:pPr>
      <w:r>
        <w:rPr>
          <w:rFonts w:hint="eastAsia"/>
        </w:rPr>
        <w:t>必须使用0.5毫米黑色墨迹签字笔在答题卡上题目所示的答题区域内作答。答在试题卷上无效。</w:t>
      </w:r>
    </w:p>
    <w:p>
      <w:pPr>
        <w:numPr>
          <w:ilvl w:val="0"/>
          <w:numId w:val="22"/>
        </w:numPr>
        <w:ind w:firstLine="420" w:firstLineChars="200"/>
        <w:jc w:val="left"/>
      </w:pPr>
      <w:r>
        <w:rPr>
          <w:rFonts w:hint="eastAsia"/>
        </w:rPr>
        <w:t>第Ⅱ卷共两大题，23小题，共143分。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四、填空题（每空3分，共16题，共48分）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 w:eastAsia="宋体" w:cs="宋体"/>
        </w:rPr>
        <w:t xml:space="preserve">计算机的内存分为RAM和（ </w:t>
      </w:r>
      <w:r>
        <w:rPr>
          <w:rFonts w:hint="eastAsia" w:ascii="宋体" w:hAnsi="宋体" w:eastAsia="宋体" w:cs="宋体"/>
          <w:lang w:val="en-US" w:eastAsia="zh-CN"/>
        </w:rPr>
        <w:t>ROM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 ）两种。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 w:eastAsia="宋体" w:cs="宋体"/>
        </w:rPr>
        <w:t>按传输方式划分，计算机系统总线可分为串行总线和（</w:t>
      </w:r>
      <w:r>
        <w:rPr>
          <w:rFonts w:hint="eastAsia" w:ascii="宋体" w:hAnsi="宋体" w:eastAsia="宋体" w:cs="宋体"/>
          <w:lang w:eastAsia="zh-CN"/>
        </w:rPr>
        <w:t>并行</w:t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 w:ascii="宋体" w:hAnsi="宋体" w:eastAsia="宋体" w:cs="宋体"/>
        </w:rPr>
        <w:t xml:space="preserve">  ）总线。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在Windows中，按功能键（ </w:t>
      </w:r>
      <w:r>
        <w:rPr>
          <w:rFonts w:hint="eastAsia"/>
          <w:lang w:val="en-US" w:eastAsia="zh-CN"/>
        </w:rPr>
        <w:t>f1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）可以调用系统的帮助功能。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在Word中选择矩形区域的文字时，需要先按住键盘上的（  </w:t>
      </w:r>
      <w:r>
        <w:rPr>
          <w:rFonts w:hint="eastAsia"/>
          <w:lang w:val="en-US" w:eastAsia="zh-CN"/>
        </w:rPr>
        <w:t>ait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）键，再拖动鼠标选择文本。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在使用Excel的分类汇总时，应先使用（</w:t>
      </w:r>
      <w:r>
        <w:rPr>
          <w:rFonts w:hint="eastAsia"/>
          <w:lang w:eastAsia="zh-CN"/>
        </w:rPr>
        <w:t>排序</w:t>
      </w:r>
      <w:r>
        <w:rPr>
          <w:rFonts w:hint="eastAsia"/>
        </w:rPr>
        <w:t xml:space="preserve"> 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）功能将关键字相同的各行排列在一起。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在Excel中，公式=RIGHT("信息技术",2)的结果是（  </w:t>
      </w:r>
      <w:r>
        <w:rPr>
          <w:rFonts w:hint="eastAsia"/>
          <w:lang w:eastAsia="zh-CN"/>
        </w:rPr>
        <w:t>技术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）。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一个学生可以参加多个兴趣班，一个兴趣班可让多个学生参加，兴趣班实体集和学生实体集的联系类型为（ 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多对多</w:t>
      </w:r>
      <w:r>
        <w:rPr>
          <w:rFonts w:hint="eastAsia"/>
        </w:rPr>
        <w:t xml:space="preserve"> ）。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Access2010默认保存的数据库文件后缀名是（ </w:t>
      </w:r>
      <w:r>
        <w:rPr>
          <w:rFonts w:hint="eastAsia"/>
          <w:lang w:val="en-US" w:eastAsia="zh-CN"/>
        </w:rPr>
        <w:t>.ACCDB</w:t>
      </w:r>
      <w:r>
        <w:rPr>
          <w:rFonts w:hint="eastAsia"/>
        </w:rPr>
        <w:t xml:space="preserve"> </w:t>
      </w:r>
      <w:r>
        <w:rPr>
          <w:rFonts w:hint="eastAsia"/>
          <w:vanish/>
          <w:color w:val="FF0000"/>
        </w:rPr>
        <w:t xml:space="preserve">. </w:t>
      </w:r>
      <w:r>
        <w:rPr>
          <w:rFonts w:hint="eastAsia"/>
        </w:rPr>
        <w:t xml:space="preserve">  ）。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在Access2010中要求主表更新主键值时，相关表自动更新关联字段，在“编辑关系”对话框选中（</w:t>
      </w:r>
      <w:r>
        <w:rPr>
          <w:rFonts w:hint="eastAsia"/>
          <w:color w:val="FF0000"/>
          <w:lang w:eastAsia="zh-CN"/>
        </w:rPr>
        <w:t>级联更新相关字段</w:t>
      </w:r>
      <w:r>
        <w:rPr>
          <w:rFonts w:hint="eastAsia"/>
          <w:color w:val="FF0000"/>
        </w:rPr>
        <w:t xml:space="preserve">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 ）复选框。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使用“按窗体筛选”输入筛选条件时，不能指定值的数据类型是“备注”、“超链接”、“是/否”和“（ </w:t>
      </w:r>
      <w:r>
        <w:rPr>
          <w:rFonts w:hint="eastAsia"/>
          <w:vanish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OLE对象</w:t>
      </w:r>
      <w:r>
        <w:rPr>
          <w:rFonts w:hint="eastAsia"/>
        </w:rPr>
        <w:t xml:space="preserve"> ）”。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 xml:space="preserve">使用ipconfig /（  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>renew</w:t>
      </w:r>
      <w:r>
        <w:rPr>
          <w:rFonts w:hint="eastAsia"/>
          <w:highlight w:val="yellow"/>
        </w:rPr>
        <w:t>）命令可从DHCP服务器重新申请IP地址。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 xml:space="preserve">交换机是一种工作在（  </w:t>
      </w:r>
      <w:r>
        <w:rPr>
          <w:rFonts w:hint="eastAsia"/>
          <w:highlight w:val="yellow"/>
          <w:lang w:eastAsia="zh-CN"/>
        </w:rPr>
        <w:t>数据链路层</w:t>
      </w:r>
      <w:r>
        <w:rPr>
          <w:rFonts w:hint="eastAsia"/>
          <w:vanish/>
          <w:color w:val="FF0000"/>
          <w:highlight w:val="yellow"/>
        </w:rPr>
        <w:t xml:space="preserve">  </w:t>
      </w:r>
      <w:r>
        <w:rPr>
          <w:rFonts w:hint="eastAsia"/>
          <w:highlight w:val="yellow"/>
        </w:rPr>
        <w:t xml:space="preserve">  ）层的网络互连设备。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>使用命令（</w:t>
      </w:r>
      <w:r>
        <w:rPr>
          <w:rFonts w:hint="eastAsia"/>
          <w:color w:val="FF0000"/>
          <w:highlight w:val="yellow"/>
          <w:lang w:val="en-US" w:eastAsia="zh-CN"/>
        </w:rPr>
        <w:t>ping 192.168.0.1-t</w:t>
      </w:r>
      <w:r>
        <w:rPr>
          <w:rFonts w:hint="eastAsia"/>
          <w:color w:val="FF0000"/>
          <w:highlight w:val="yellow"/>
        </w:rPr>
        <w:t xml:space="preserve">  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/>
          <w:highlight w:val="yellow"/>
        </w:rPr>
        <w:t xml:space="preserve"> ）可持续不断的向目标主机192.168.0.1发送回送请求。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 xml:space="preserve">HTTP协议默认的访问端口号是（ </w:t>
      </w:r>
      <w:r>
        <w:rPr>
          <w:rFonts w:hint="eastAsia"/>
          <w:highlight w:val="yellow"/>
          <w:lang w:val="en-US" w:eastAsia="zh-CN"/>
        </w:rPr>
        <w:t>80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/>
          <w:highlight w:val="yellow"/>
        </w:rPr>
        <w:t>）。</w:t>
      </w:r>
    </w:p>
    <w:p>
      <w:pPr>
        <w:numPr>
          <w:ilvl w:val="0"/>
          <w:numId w:val="2"/>
        </w:numPr>
        <w:jc w:val="left"/>
        <w:rPr>
          <w:highlight w:val="yellow"/>
        </w:rPr>
      </w:pPr>
      <w:r>
        <w:rPr>
          <w:rFonts w:hint="eastAsia"/>
          <w:highlight w:val="yellow"/>
        </w:rPr>
        <w:t>包过滤防火</w:t>
      </w:r>
      <w:bookmarkStart w:id="0" w:name="_GoBack"/>
      <w:bookmarkEnd w:id="0"/>
      <w:r>
        <w:rPr>
          <w:rFonts w:hint="eastAsia"/>
          <w:highlight w:val="yellow"/>
        </w:rPr>
        <w:t xml:space="preserve">墙通过（ </w:t>
      </w:r>
      <w:r>
        <w:rPr>
          <w:rFonts w:hint="eastAsia"/>
          <w:color w:val="FF0000"/>
          <w:highlight w:val="yellow"/>
          <w:lang w:eastAsia="zh-CN"/>
        </w:rPr>
        <w:t>访问规则</w:t>
      </w:r>
      <w:r>
        <w:rPr>
          <w:rFonts w:hint="eastAsia"/>
          <w:vanish/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 xml:space="preserve">  </w:t>
      </w:r>
      <w:r>
        <w:rPr>
          <w:rFonts w:hint="eastAsia"/>
          <w:highlight w:val="yellow"/>
        </w:rPr>
        <w:t>）来决定是否让数据包通过。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3551"/>
    <w:multiLevelType w:val="singleLevel"/>
    <w:tmpl w:val="58EF355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EF3578"/>
    <w:multiLevelType w:val="singleLevel"/>
    <w:tmpl w:val="58EF357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EF3624"/>
    <w:multiLevelType w:val="singleLevel"/>
    <w:tmpl w:val="58EF3624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8EF367F"/>
    <w:multiLevelType w:val="singleLevel"/>
    <w:tmpl w:val="58EF367F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8EF38EB"/>
    <w:multiLevelType w:val="singleLevel"/>
    <w:tmpl w:val="58EF38EB"/>
    <w:lvl w:ilvl="0" w:tentative="0">
      <w:start w:val="1"/>
      <w:numFmt w:val="upperLetter"/>
      <w:suff w:val="nothing"/>
      <w:lvlText w:val="%1."/>
      <w:lvlJc w:val="left"/>
    </w:lvl>
  </w:abstractNum>
  <w:abstractNum w:abstractNumId="5">
    <w:nsid w:val="58EF3A59"/>
    <w:multiLevelType w:val="singleLevel"/>
    <w:tmpl w:val="58EF3A59"/>
    <w:lvl w:ilvl="0" w:tentative="0">
      <w:start w:val="1"/>
      <w:numFmt w:val="upperLetter"/>
      <w:suff w:val="nothing"/>
      <w:lvlText w:val="%1."/>
      <w:lvlJc w:val="left"/>
    </w:lvl>
  </w:abstractNum>
  <w:abstractNum w:abstractNumId="6">
    <w:nsid w:val="58EF3B1A"/>
    <w:multiLevelType w:val="singleLevel"/>
    <w:tmpl w:val="58EF3B1A"/>
    <w:lvl w:ilvl="0" w:tentative="0">
      <w:start w:val="1"/>
      <w:numFmt w:val="upperLetter"/>
      <w:suff w:val="nothing"/>
      <w:lvlText w:val="%1."/>
      <w:lvlJc w:val="left"/>
    </w:lvl>
  </w:abstractNum>
  <w:abstractNum w:abstractNumId="7">
    <w:nsid w:val="58EF3C2E"/>
    <w:multiLevelType w:val="singleLevel"/>
    <w:tmpl w:val="58EF3C2E"/>
    <w:lvl w:ilvl="0" w:tentative="0">
      <w:start w:val="1"/>
      <w:numFmt w:val="upperLetter"/>
      <w:suff w:val="nothing"/>
      <w:lvlText w:val="%1."/>
      <w:lvlJc w:val="left"/>
    </w:lvl>
  </w:abstractNum>
  <w:abstractNum w:abstractNumId="8">
    <w:nsid w:val="58EF3CDD"/>
    <w:multiLevelType w:val="singleLevel"/>
    <w:tmpl w:val="58EF3CDD"/>
    <w:lvl w:ilvl="0" w:tentative="0">
      <w:start w:val="1"/>
      <w:numFmt w:val="upperLetter"/>
      <w:suff w:val="nothing"/>
      <w:lvlText w:val="%1."/>
      <w:lvlJc w:val="left"/>
    </w:lvl>
  </w:abstractNum>
  <w:abstractNum w:abstractNumId="9">
    <w:nsid w:val="58EF6FD5"/>
    <w:multiLevelType w:val="singleLevel"/>
    <w:tmpl w:val="58EF6FD5"/>
    <w:lvl w:ilvl="0" w:tentative="0">
      <w:start w:val="1"/>
      <w:numFmt w:val="upperLetter"/>
      <w:suff w:val="nothing"/>
      <w:lvlText w:val="%1."/>
      <w:lvlJc w:val="left"/>
    </w:lvl>
  </w:abstractNum>
  <w:abstractNum w:abstractNumId="10">
    <w:nsid w:val="58EF722F"/>
    <w:multiLevelType w:val="singleLevel"/>
    <w:tmpl w:val="58EF722F"/>
    <w:lvl w:ilvl="0" w:tentative="0">
      <w:start w:val="1"/>
      <w:numFmt w:val="upperLetter"/>
      <w:suff w:val="nothing"/>
      <w:lvlText w:val="%1."/>
      <w:lvlJc w:val="left"/>
    </w:lvl>
  </w:abstractNum>
  <w:abstractNum w:abstractNumId="11">
    <w:nsid w:val="58EF7404"/>
    <w:multiLevelType w:val="singleLevel"/>
    <w:tmpl w:val="58EF7404"/>
    <w:lvl w:ilvl="0" w:tentative="0">
      <w:start w:val="1"/>
      <w:numFmt w:val="upperLetter"/>
      <w:suff w:val="nothing"/>
      <w:lvlText w:val="%1."/>
      <w:lvlJc w:val="left"/>
    </w:lvl>
  </w:abstractNum>
  <w:abstractNum w:abstractNumId="12">
    <w:nsid w:val="58EF7746"/>
    <w:multiLevelType w:val="singleLevel"/>
    <w:tmpl w:val="58EF7746"/>
    <w:lvl w:ilvl="0" w:tentative="0">
      <w:start w:val="1"/>
      <w:numFmt w:val="upperLetter"/>
      <w:suff w:val="nothing"/>
      <w:lvlText w:val="%1."/>
      <w:lvlJc w:val="left"/>
    </w:lvl>
  </w:abstractNum>
  <w:abstractNum w:abstractNumId="13">
    <w:nsid w:val="58EF784F"/>
    <w:multiLevelType w:val="singleLevel"/>
    <w:tmpl w:val="58EF784F"/>
    <w:lvl w:ilvl="0" w:tentative="0">
      <w:start w:val="1"/>
      <w:numFmt w:val="upperLetter"/>
      <w:suff w:val="nothing"/>
      <w:lvlText w:val="%1."/>
      <w:lvlJc w:val="left"/>
    </w:lvl>
  </w:abstractNum>
  <w:abstractNum w:abstractNumId="14">
    <w:nsid w:val="58EF7E3C"/>
    <w:multiLevelType w:val="singleLevel"/>
    <w:tmpl w:val="58EF7E3C"/>
    <w:lvl w:ilvl="0" w:tentative="0">
      <w:start w:val="1"/>
      <w:numFmt w:val="upperLetter"/>
      <w:suff w:val="nothing"/>
      <w:lvlText w:val="%1."/>
      <w:lvlJc w:val="left"/>
    </w:lvl>
  </w:abstractNum>
  <w:abstractNum w:abstractNumId="15">
    <w:nsid w:val="58EF7E97"/>
    <w:multiLevelType w:val="singleLevel"/>
    <w:tmpl w:val="58EF7E97"/>
    <w:lvl w:ilvl="0" w:tentative="0">
      <w:start w:val="1"/>
      <w:numFmt w:val="upperLetter"/>
      <w:suff w:val="nothing"/>
      <w:lvlText w:val="%1."/>
      <w:lvlJc w:val="left"/>
    </w:lvl>
  </w:abstractNum>
  <w:abstractNum w:abstractNumId="16">
    <w:nsid w:val="58EF7F71"/>
    <w:multiLevelType w:val="singleLevel"/>
    <w:tmpl w:val="58EF7F71"/>
    <w:lvl w:ilvl="0" w:tentative="0">
      <w:start w:val="1"/>
      <w:numFmt w:val="upperLetter"/>
      <w:suff w:val="nothing"/>
      <w:lvlText w:val="%1."/>
      <w:lvlJc w:val="left"/>
    </w:lvl>
  </w:abstractNum>
  <w:abstractNum w:abstractNumId="17">
    <w:nsid w:val="58EF8090"/>
    <w:multiLevelType w:val="singleLevel"/>
    <w:tmpl w:val="58EF8090"/>
    <w:lvl w:ilvl="0" w:tentative="0">
      <w:start w:val="1"/>
      <w:numFmt w:val="upperLetter"/>
      <w:suff w:val="nothing"/>
      <w:lvlText w:val="%1."/>
      <w:lvlJc w:val="left"/>
    </w:lvl>
  </w:abstractNum>
  <w:abstractNum w:abstractNumId="18">
    <w:nsid w:val="58EF828B"/>
    <w:multiLevelType w:val="singleLevel"/>
    <w:tmpl w:val="58EF828B"/>
    <w:lvl w:ilvl="0" w:tentative="0">
      <w:start w:val="1"/>
      <w:numFmt w:val="upperLetter"/>
      <w:suff w:val="nothing"/>
      <w:lvlText w:val="%1."/>
      <w:lvlJc w:val="left"/>
    </w:lvl>
  </w:abstractNum>
  <w:abstractNum w:abstractNumId="19">
    <w:nsid w:val="58EF82ED"/>
    <w:multiLevelType w:val="singleLevel"/>
    <w:tmpl w:val="58EF82ED"/>
    <w:lvl w:ilvl="0" w:tentative="0">
      <w:start w:val="1"/>
      <w:numFmt w:val="upperLetter"/>
      <w:suff w:val="nothing"/>
      <w:lvlText w:val="%1."/>
      <w:lvlJc w:val="left"/>
    </w:lvl>
  </w:abstractNum>
  <w:abstractNum w:abstractNumId="20">
    <w:nsid w:val="58EF857C"/>
    <w:multiLevelType w:val="singleLevel"/>
    <w:tmpl w:val="58EF857C"/>
    <w:lvl w:ilvl="0" w:tentative="0">
      <w:start w:val="1"/>
      <w:numFmt w:val="upperLetter"/>
      <w:suff w:val="nothing"/>
      <w:lvlText w:val="%1."/>
      <w:lvlJc w:val="left"/>
    </w:lvl>
  </w:abstractNum>
  <w:abstractNum w:abstractNumId="21">
    <w:nsid w:val="58EF8B21"/>
    <w:multiLevelType w:val="singleLevel"/>
    <w:tmpl w:val="58EF8B2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D5CB5"/>
    <w:rsid w:val="00455846"/>
    <w:rsid w:val="006C19A8"/>
    <w:rsid w:val="007D4513"/>
    <w:rsid w:val="00993A2E"/>
    <w:rsid w:val="009C6A5A"/>
    <w:rsid w:val="00C16B3F"/>
    <w:rsid w:val="00E43858"/>
    <w:rsid w:val="023F052D"/>
    <w:rsid w:val="04A13038"/>
    <w:rsid w:val="08AC3697"/>
    <w:rsid w:val="0A916E4B"/>
    <w:rsid w:val="0B8C5A9F"/>
    <w:rsid w:val="0F077CCB"/>
    <w:rsid w:val="1B0A2F52"/>
    <w:rsid w:val="1C534088"/>
    <w:rsid w:val="1E477C85"/>
    <w:rsid w:val="1E7A2C13"/>
    <w:rsid w:val="212B286A"/>
    <w:rsid w:val="2133171B"/>
    <w:rsid w:val="21400D53"/>
    <w:rsid w:val="21CE6A6D"/>
    <w:rsid w:val="24CE36D4"/>
    <w:rsid w:val="258C5284"/>
    <w:rsid w:val="25B37A1B"/>
    <w:rsid w:val="28DC3DAE"/>
    <w:rsid w:val="2B077FAA"/>
    <w:rsid w:val="2B0D4000"/>
    <w:rsid w:val="330B7E37"/>
    <w:rsid w:val="33DD5CB5"/>
    <w:rsid w:val="34957EA3"/>
    <w:rsid w:val="36C30CAB"/>
    <w:rsid w:val="3EFF1007"/>
    <w:rsid w:val="416A62AB"/>
    <w:rsid w:val="4C154DE3"/>
    <w:rsid w:val="54C47F22"/>
    <w:rsid w:val="56D4625F"/>
    <w:rsid w:val="570F2B72"/>
    <w:rsid w:val="5C7B4A61"/>
    <w:rsid w:val="60485945"/>
    <w:rsid w:val="63A24337"/>
    <w:rsid w:val="6424197B"/>
    <w:rsid w:val="6515154D"/>
    <w:rsid w:val="65237302"/>
    <w:rsid w:val="66393049"/>
    <w:rsid w:val="680C0F61"/>
    <w:rsid w:val="696B770C"/>
    <w:rsid w:val="6DC47F2C"/>
    <w:rsid w:val="6E833BEE"/>
    <w:rsid w:val="707F1121"/>
    <w:rsid w:val="7598262F"/>
    <w:rsid w:val="7A217101"/>
    <w:rsid w:val="7C7A21B1"/>
    <w:rsid w:val="7FAD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批注框文本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804</Words>
  <Characters>4585</Characters>
  <Lines>38</Lines>
  <Paragraphs>10</Paragraphs>
  <TotalTime>64</TotalTime>
  <ScaleCrop>false</ScaleCrop>
  <LinksUpToDate>false</LinksUpToDate>
  <CharactersWithSpaces>5379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2020-02-18T09:42:00Z</dcterms:created>
  <dc:creator>Administrator</dc:creator>
  <cp:lastModifiedBy>星辰</cp:lastModifiedBy>
  <dcterms:modified xsi:type="dcterms:W3CDTF">2020-02-28T02:57:18Z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