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0F3D378C" w:rsidR="001B6679" w:rsidRPr="00EB006E" w:rsidRDefault="001B6679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382554" w:rsidRPr="00EB006E">
        <w:rPr>
          <w:rFonts w:asciiTheme="majorEastAsia" w:eastAsiaTheme="majorEastAsia" w:hAnsiTheme="majorEastAsia" w:hint="eastAsia"/>
          <w:b/>
          <w:sz w:val="32"/>
          <w:szCs w:val="32"/>
        </w:rPr>
        <w:t>9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EE34E3">
        <w:rPr>
          <w:rFonts w:asciiTheme="majorEastAsia" w:eastAsiaTheme="majorEastAsia" w:hAnsiTheme="majorEastAsia"/>
          <w:b/>
          <w:sz w:val="32"/>
          <w:szCs w:val="32"/>
        </w:rPr>
        <w:t>2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5D1A63EA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657D549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D63BB4">
        <w:rPr>
          <w:rFonts w:hint="eastAsia"/>
          <w:b/>
          <w:bCs/>
          <w:sz w:val="24"/>
          <w:szCs w:val="24"/>
        </w:rPr>
        <w:t>2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D63BB4">
        <w:rPr>
          <w:rFonts w:hint="eastAsia"/>
          <w:b/>
          <w:bCs/>
          <w:sz w:val="24"/>
          <w:szCs w:val="24"/>
        </w:rPr>
        <w:t>4</w:t>
      </w:r>
      <w:r w:rsidR="00A75981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3A4D1774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1B5C5E">
        <w:rPr>
          <w:rFonts w:hint="eastAsia"/>
          <w:sz w:val="24"/>
          <w:szCs w:val="24"/>
        </w:rPr>
        <w:t>星状网</w:t>
      </w:r>
      <w:r w:rsidRPr="00795E19">
        <w:rPr>
          <w:rFonts w:hint="eastAsia"/>
          <w:sz w:val="24"/>
          <w:szCs w:val="24"/>
        </w:rPr>
        <w:t>，它的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117F60">
        <w:rPr>
          <w:sz w:val="24"/>
          <w:szCs w:val="24"/>
        </w:rPr>
        <w:t>A</w:t>
      </w:r>
      <w:r w:rsidR="00750F3F">
        <w:rPr>
          <w:sz w:val="24"/>
          <w:szCs w:val="24"/>
        </w:rPr>
        <w:t xml:space="preserve"> 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4D3F683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Pr="00795E19">
        <w:rPr>
          <w:sz w:val="24"/>
          <w:szCs w:val="24"/>
        </w:rPr>
        <w:t xml:space="preserve">(   </w:t>
      </w:r>
      <w:r w:rsidR="001B5C5E">
        <w:rPr>
          <w:rFonts w:hint="eastAsia"/>
          <w:sz w:val="24"/>
          <w:szCs w:val="24"/>
        </w:rPr>
        <w:t>c</w:t>
      </w:r>
      <w:r w:rsidRPr="00795E19">
        <w:rPr>
          <w:sz w:val="24"/>
          <w:szCs w:val="24"/>
        </w:rPr>
        <w:t xml:space="preserve">    ) </w:t>
      </w:r>
      <w:r w:rsidR="001B5C5E">
        <w:rPr>
          <w:rFonts w:hint="eastAsia"/>
          <w:sz w:val="24"/>
          <w:szCs w:val="24"/>
        </w:rPr>
        <w:t>采用单根的传输线路形成闭合的环路，并且传输的延时时间固定。</w:t>
      </w:r>
    </w:p>
    <w:p w14:paraId="59E8D92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环状网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星状网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</w:p>
    <w:p w14:paraId="54E079D9" w14:textId="1704775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7876CE">
        <w:rPr>
          <w:rFonts w:hint="eastAsia"/>
          <w:sz w:val="24"/>
          <w:szCs w:val="24"/>
        </w:rPr>
        <w:t>根据其工作模式的来分类，分为（</w:t>
      </w:r>
      <w:r w:rsidR="007876CE">
        <w:rPr>
          <w:rFonts w:hint="eastAsia"/>
          <w:sz w:val="24"/>
          <w:szCs w:val="24"/>
        </w:rPr>
        <w:t xml:space="preserve"> </w:t>
      </w:r>
      <w:r w:rsidR="007876CE">
        <w:rPr>
          <w:sz w:val="24"/>
          <w:szCs w:val="24"/>
        </w:rPr>
        <w:t xml:space="preserve">    A     </w:t>
      </w:r>
      <w:r w:rsidR="007876CE">
        <w:rPr>
          <w:rFonts w:hint="eastAsia"/>
          <w:sz w:val="24"/>
          <w:szCs w:val="24"/>
        </w:rPr>
        <w:t>）和</w:t>
      </w:r>
      <w:r w:rsidR="007876CE">
        <w:rPr>
          <w:rFonts w:hint="eastAsia"/>
          <w:sz w:val="24"/>
          <w:szCs w:val="24"/>
        </w:rPr>
        <w:t xml:space="preserve"> </w:t>
      </w:r>
      <w:r w:rsidR="007876CE">
        <w:rPr>
          <w:rFonts w:hint="eastAsia"/>
          <w:sz w:val="24"/>
          <w:szCs w:val="24"/>
        </w:rPr>
        <w:t>对等网</w:t>
      </w:r>
    </w:p>
    <w:p w14:paraId="42AF6641" w14:textId="054B1BA4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客户机</w:t>
      </w:r>
      <w:r w:rsidRPr="00795E19">
        <w:rPr>
          <w:rFonts w:hint="eastAsia"/>
          <w:sz w:val="24"/>
          <w:szCs w:val="24"/>
        </w:rPr>
        <w:t>/</w:t>
      </w:r>
      <w:r w:rsidRPr="00795E19">
        <w:rPr>
          <w:rFonts w:hint="eastAsia"/>
          <w:sz w:val="24"/>
          <w:szCs w:val="24"/>
        </w:rPr>
        <w:t>服务器网络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1A3D21">
        <w:rPr>
          <w:rFonts w:hint="eastAsia"/>
          <w:sz w:val="24"/>
          <w:szCs w:val="24"/>
        </w:rPr>
        <w:t>广域网</w:t>
      </w:r>
      <w:r w:rsidRPr="00795E19">
        <w:rPr>
          <w:sz w:val="24"/>
          <w:szCs w:val="24"/>
        </w:rPr>
        <w:tab/>
      </w:r>
      <w:r w:rsidR="001A3D21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7876CE">
        <w:rPr>
          <w:rFonts w:hint="eastAsia"/>
          <w:sz w:val="24"/>
          <w:szCs w:val="24"/>
        </w:rPr>
        <w:t>以太网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D.</w:t>
      </w:r>
      <w:r w:rsidRPr="00795E19">
        <w:rPr>
          <w:rFonts w:hint="eastAsia"/>
          <w:sz w:val="24"/>
          <w:szCs w:val="24"/>
        </w:rPr>
        <w:t>广播式网络</w:t>
      </w:r>
      <w:r w:rsidRPr="00795E19">
        <w:rPr>
          <w:rFonts w:hint="eastAsia"/>
          <w:sz w:val="24"/>
          <w:szCs w:val="24"/>
        </w:rPr>
        <w:t xml:space="preserve">  </w:t>
      </w:r>
      <w:r w:rsidR="007876CE">
        <w:rPr>
          <w:sz w:val="24"/>
          <w:szCs w:val="24"/>
        </w:rPr>
        <w:t xml:space="preserve"> </w:t>
      </w:r>
    </w:p>
    <w:p w14:paraId="5DF29F15" w14:textId="7496CE9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D76F28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D76F28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   </w:t>
      </w:r>
      <w:r w:rsidRPr="00795E19">
        <w:rPr>
          <w:rFonts w:hint="eastAsia"/>
          <w:sz w:val="24"/>
          <w:szCs w:val="24"/>
        </w:rPr>
        <w:t>）在不可靠的物理介质上提供可靠的传输。该层的作用包括：物理地址寻址、流量控制、数据的检错、重发等。</w:t>
      </w:r>
    </w:p>
    <w:p w14:paraId="3FCDCFC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55A9F03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 xml:space="preserve">             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737275A1" w14:textId="1A8ED53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7876CE">
        <w:rPr>
          <w:sz w:val="24"/>
          <w:szCs w:val="24"/>
        </w:rPr>
        <w:t>OSPF</w:t>
      </w:r>
      <w:r w:rsidRPr="00795E19">
        <w:rPr>
          <w:rFonts w:hint="eastAsia"/>
          <w:sz w:val="24"/>
          <w:szCs w:val="24"/>
        </w:rPr>
        <w:t>的翻译是（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</w:t>
      </w:r>
      <w:r w:rsidR="00D76F28">
        <w:rPr>
          <w:sz w:val="24"/>
          <w:szCs w:val="24"/>
        </w:rPr>
        <w:t>A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09178C0A" w14:textId="55B0F38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7876CE" w:rsidRPr="007876CE">
        <w:rPr>
          <w:sz w:val="24"/>
          <w:szCs w:val="24"/>
        </w:rPr>
        <w:t>开放式最短路径优先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电子工业联盟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Pr="00795E19">
        <w:rPr>
          <w:rFonts w:hint="eastAsia"/>
          <w:sz w:val="24"/>
          <w:szCs w:val="24"/>
        </w:rPr>
        <w:t>电气与电子工程师学会</w:t>
      </w:r>
    </w:p>
    <w:p w14:paraId="67641A7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国际电信联盟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国际标准化组织</w:t>
      </w:r>
    </w:p>
    <w:p w14:paraId="06596331" w14:textId="6ECA10A3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</w:t>
      </w:r>
      <w:r w:rsidR="00D76F28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5D3F66A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D76F28" w:rsidRPr="00D76F28">
        <w:rPr>
          <w:sz w:val="24"/>
          <w:szCs w:val="24"/>
        </w:rPr>
        <w:t xml:space="preserve"> ( </w:t>
      </w:r>
      <w:r w:rsidR="00D76F28">
        <w:rPr>
          <w:sz w:val="24"/>
          <w:szCs w:val="24"/>
        </w:rPr>
        <w:t xml:space="preserve"> </w:t>
      </w:r>
      <w:r w:rsidR="00D76F28" w:rsidRPr="00D76F28">
        <w:rPr>
          <w:sz w:val="24"/>
          <w:szCs w:val="24"/>
        </w:rPr>
        <w:t xml:space="preserve">  )</w:t>
      </w:r>
      <w:r w:rsidR="00D76F28" w:rsidRPr="00D76F28">
        <w:rPr>
          <w:sz w:val="24"/>
          <w:szCs w:val="24"/>
        </w:rPr>
        <w:t>是一种面向连接的、可靠的、基于字节流的传输层通信协议，由</w:t>
      </w:r>
      <w:r w:rsidR="00D76F28" w:rsidRPr="00D76F28">
        <w:rPr>
          <w:sz w:val="24"/>
          <w:szCs w:val="24"/>
        </w:rPr>
        <w:t>IETF</w:t>
      </w:r>
      <w:r w:rsidR="00D76F28" w:rsidRPr="00D76F28">
        <w:rPr>
          <w:sz w:val="24"/>
          <w:szCs w:val="24"/>
        </w:rPr>
        <w:t>的</w:t>
      </w:r>
      <w:r w:rsidR="00D76F28" w:rsidRPr="00D76F28">
        <w:rPr>
          <w:sz w:val="24"/>
          <w:szCs w:val="24"/>
        </w:rPr>
        <w:t>RFC 793</w:t>
      </w:r>
      <w:r w:rsidR="00D76F28" w:rsidRPr="00D76F28">
        <w:rPr>
          <w:sz w:val="24"/>
          <w:szCs w:val="24"/>
        </w:rPr>
        <w:t>定义</w:t>
      </w:r>
      <w:r w:rsidR="00D76F28">
        <w:rPr>
          <w:sz w:val="24"/>
          <w:szCs w:val="24"/>
        </w:rPr>
        <w:t>.</w:t>
      </w:r>
    </w:p>
    <w:p w14:paraId="4C18C8A5" w14:textId="2AEC85E2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TCP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D76F28">
        <w:rPr>
          <w:sz w:val="24"/>
          <w:szCs w:val="24"/>
        </w:rPr>
        <w:t>UDP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RSTP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M</w:t>
      </w:r>
      <w:r w:rsidR="00D76F28">
        <w:rPr>
          <w:sz w:val="24"/>
          <w:szCs w:val="24"/>
        </w:rPr>
        <w:t>STP</w:t>
      </w:r>
    </w:p>
    <w:p w14:paraId="23A85247" w14:textId="6AE0F308" w:rsidR="001A3D21" w:rsidRDefault="001A3D21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第一代计算机网络</w:t>
      </w:r>
      <w:r w:rsidR="00D76F28">
        <w:rPr>
          <w:rFonts w:hint="eastAsia"/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C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7B4EFFFE" w14:textId="6A09288F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ABREI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B.SBAREI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76F28">
        <w:rPr>
          <w:sz w:val="24"/>
          <w:szCs w:val="24"/>
        </w:rPr>
        <w:t>ARPANET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sz w:val="24"/>
          <w:szCs w:val="24"/>
        </w:rPr>
        <w:t>ARPANTE</w:t>
      </w:r>
    </w:p>
    <w:p w14:paraId="3D2F6E6C" w14:textId="72DD3612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76F28">
        <w:rPr>
          <w:rFonts w:hint="eastAsia"/>
          <w:sz w:val="24"/>
          <w:szCs w:val="24"/>
        </w:rPr>
        <w:t>第一代计算机网络是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D76F28">
        <w:rPr>
          <w:sz w:val="24"/>
          <w:szCs w:val="24"/>
        </w:rPr>
        <w:t>C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）</w:t>
      </w:r>
    </w:p>
    <w:p w14:paraId="0E57DA00" w14:textId="7D52C42E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r w:rsidR="00D76F28">
        <w:rPr>
          <w:sz w:val="24"/>
          <w:szCs w:val="24"/>
        </w:rPr>
        <w:tab/>
        <w:t xml:space="preserve">  D.ARPANTE</w:t>
      </w:r>
    </w:p>
    <w:p w14:paraId="6B3D032F" w14:textId="77777777" w:rsidR="006E2CDF" w:rsidRDefault="006E2CDF" w:rsidP="001A3D21">
      <w:pPr>
        <w:spacing w:after="0"/>
        <w:rPr>
          <w:sz w:val="24"/>
          <w:szCs w:val="24"/>
        </w:rPr>
      </w:pPr>
    </w:p>
    <w:p w14:paraId="20AB092A" w14:textId="4891296C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D76F28">
        <w:rPr>
          <w:sz w:val="24"/>
          <w:szCs w:val="24"/>
        </w:rPr>
        <w:t>(    A  )</w:t>
      </w:r>
      <w:r>
        <w:rPr>
          <w:rFonts w:hint="eastAsia"/>
          <w:sz w:val="24"/>
          <w:szCs w:val="24"/>
        </w:rPr>
        <w:t>个交换结点组成的</w:t>
      </w:r>
      <w:r w:rsidR="00D76F28">
        <w:rPr>
          <w:rFonts w:hint="eastAsia"/>
          <w:sz w:val="24"/>
          <w:szCs w:val="24"/>
        </w:rPr>
        <w:t>分组交换</w:t>
      </w:r>
      <w:r>
        <w:rPr>
          <w:rFonts w:hint="eastAsia"/>
          <w:sz w:val="24"/>
          <w:szCs w:val="24"/>
        </w:rPr>
        <w:t>计算机网络</w:t>
      </w:r>
    </w:p>
    <w:p w14:paraId="17F03E2B" w14:textId="171CD7D8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4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  <w:t>B.</w:t>
      </w:r>
      <w:r w:rsidR="00D76F28">
        <w:rPr>
          <w:rFonts w:hint="eastAsia"/>
          <w:sz w:val="24"/>
          <w:szCs w:val="24"/>
        </w:rPr>
        <w:t>6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8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rFonts w:hint="eastAsia"/>
          <w:sz w:val="24"/>
          <w:szCs w:val="24"/>
        </w:rPr>
        <w:t>3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</w:p>
    <w:p w14:paraId="66316E5A" w14:textId="3B2DA31E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D76F28">
        <w:rPr>
          <w:sz w:val="24"/>
          <w:szCs w:val="24"/>
        </w:rPr>
        <w:t>A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</w:t>
      </w:r>
      <w:r w:rsidR="00D76F28">
        <w:rPr>
          <w:rFonts w:hint="eastAsia"/>
          <w:sz w:val="24"/>
          <w:szCs w:val="24"/>
        </w:rPr>
        <w:t>路由</w:t>
      </w:r>
      <w:r w:rsidR="00E87721">
        <w:rPr>
          <w:rFonts w:hint="eastAsia"/>
          <w:sz w:val="24"/>
          <w:szCs w:val="24"/>
        </w:rPr>
        <w:t>寻路</w:t>
      </w:r>
      <w:r>
        <w:rPr>
          <w:rFonts w:hint="eastAsia"/>
          <w:sz w:val="24"/>
          <w:szCs w:val="24"/>
        </w:rPr>
        <w:t>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34E8741C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E87721">
        <w:rPr>
          <w:rFonts w:hint="eastAsia"/>
          <w:sz w:val="24"/>
          <w:szCs w:val="24"/>
        </w:rPr>
        <w:t>internet</w:t>
      </w:r>
      <w:r w:rsidR="00E87721">
        <w:rPr>
          <w:rFonts w:hint="eastAsia"/>
          <w:sz w:val="24"/>
          <w:szCs w:val="24"/>
        </w:rPr>
        <w:t>的中文含义是（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  C </w:t>
      </w:r>
      <w:r w:rsidR="00E87721">
        <w:rPr>
          <w:rFonts w:hint="eastAsia"/>
          <w:sz w:val="24"/>
          <w:szCs w:val="24"/>
        </w:rPr>
        <w:t>）</w:t>
      </w:r>
    </w:p>
    <w:p w14:paraId="6EDCF5CE" w14:textId="78AEAE8B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E87721">
        <w:rPr>
          <w:rFonts w:hint="eastAsia"/>
          <w:sz w:val="24"/>
          <w:szCs w:val="24"/>
        </w:rPr>
        <w:t>网状网</w:t>
      </w:r>
    </w:p>
    <w:p w14:paraId="092B4BD7" w14:textId="4270E6B9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E87721">
        <w:rPr>
          <w:sz w:val="24"/>
          <w:szCs w:val="24"/>
        </w:rPr>
        <w:t>A</w:t>
      </w:r>
      <w:r>
        <w:rPr>
          <w:sz w:val="24"/>
          <w:szCs w:val="24"/>
        </w:rPr>
        <w:t>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6CB61C89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E87721">
        <w:rPr>
          <w:sz w:val="24"/>
          <w:szCs w:val="24"/>
        </w:rPr>
        <w:t>A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0899730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4D19905F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117F60">
        <w:rPr>
          <w:sz w:val="24"/>
          <w:szCs w:val="24"/>
        </w:rPr>
        <w:t>A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层具有网际互联的功能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7B1BEA37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6D32B5">
        <w:rPr>
          <w:sz w:val="24"/>
          <w:szCs w:val="24"/>
        </w:rPr>
        <w:t>D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</w:t>
      </w:r>
      <w:r w:rsidR="006D32B5">
        <w:rPr>
          <w:rFonts w:hint="eastAsia"/>
          <w:sz w:val="24"/>
          <w:szCs w:val="24"/>
        </w:rPr>
        <w:t>对数据加密和解密</w:t>
      </w:r>
      <w:r>
        <w:rPr>
          <w:rFonts w:hint="eastAsia"/>
          <w:sz w:val="24"/>
          <w:szCs w:val="24"/>
        </w:rPr>
        <w:t>的功能</w:t>
      </w:r>
    </w:p>
    <w:p w14:paraId="76CC1F87" w14:textId="7A1BA885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rFonts w:hint="eastAsia"/>
          <w:sz w:val="24"/>
          <w:szCs w:val="24"/>
        </w:rPr>
        <w:t>表示层</w:t>
      </w:r>
      <w:r w:rsidR="006D32B5">
        <w:rPr>
          <w:sz w:val="24"/>
          <w:szCs w:val="24"/>
        </w:rPr>
        <w:t xml:space="preserve"> </w:t>
      </w:r>
    </w:p>
    <w:p w14:paraId="022E50E2" w14:textId="6483E1AD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6D32B5">
        <w:rPr>
          <w:rFonts w:hint="eastAsia"/>
          <w:sz w:val="24"/>
          <w:szCs w:val="24"/>
        </w:rPr>
        <w:t>顺序包交换协议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</w:t>
      </w:r>
      <w:r w:rsidR="006D32B5">
        <w:rPr>
          <w:sz w:val="24"/>
          <w:szCs w:val="24"/>
        </w:rPr>
        <w:t>A</w:t>
      </w:r>
      <w:r w:rsidR="00100939">
        <w:rPr>
          <w:sz w:val="24"/>
          <w:szCs w:val="24"/>
        </w:rPr>
        <w:t>____</w:t>
      </w:r>
    </w:p>
    <w:p w14:paraId="0B2EC873" w14:textId="33B1CDEA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6D32B5">
        <w:rPr>
          <w:sz w:val="24"/>
          <w:szCs w:val="24"/>
        </w:rPr>
        <w:t>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6D32B5"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6D32B5">
        <w:rPr>
          <w:sz w:val="24"/>
          <w:szCs w:val="24"/>
        </w:rPr>
        <w:t>UPD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sz w:val="24"/>
          <w:szCs w:val="24"/>
        </w:rPr>
        <w:t>PDU</w:t>
      </w:r>
    </w:p>
    <w:p w14:paraId="4FCFE548" w14:textId="08A126DA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7B6FD1"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</w:t>
      </w:r>
      <w:r w:rsidR="00117F60">
        <w:rPr>
          <w:sz w:val="24"/>
          <w:szCs w:val="24"/>
        </w:rPr>
        <w:t>B</w:t>
      </w:r>
      <w:r w:rsidR="00A22CBE"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47C10175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>
        <w:rPr>
          <w:rFonts w:hint="eastAsia"/>
          <w:sz w:val="24"/>
          <w:szCs w:val="24"/>
        </w:rPr>
        <w:t>根据，计算机网络主要和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</w:t>
      </w:r>
      <w:r w:rsidR="00117F60">
        <w:rPr>
          <w:sz w:val="24"/>
          <w:szCs w:val="24"/>
        </w:rPr>
        <w:t>D</w:t>
      </w:r>
      <w:r w:rsidR="00A22CBE">
        <w:rPr>
          <w:sz w:val="24"/>
          <w:szCs w:val="24"/>
        </w:rPr>
        <w:t>____</w:t>
      </w:r>
    </w:p>
    <w:p w14:paraId="3C3E6593" w14:textId="6115AB25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光纤网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非对等网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对称网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客户机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服务器</w:t>
      </w:r>
    </w:p>
    <w:p w14:paraId="1753A39A" w14:textId="2FF7CD94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>
        <w:rPr>
          <w:rFonts w:hint="eastAsia"/>
          <w:sz w:val="24"/>
          <w:szCs w:val="24"/>
        </w:rPr>
        <w:t>抗干扰力能最</w:t>
      </w:r>
      <w:r w:rsidR="007B6FD1">
        <w:rPr>
          <w:rFonts w:hint="eastAsia"/>
          <w:sz w:val="24"/>
          <w:szCs w:val="24"/>
        </w:rPr>
        <w:t>好</w:t>
      </w:r>
      <w:r>
        <w:rPr>
          <w:rFonts w:hint="eastAsia"/>
          <w:sz w:val="24"/>
          <w:szCs w:val="24"/>
        </w:rPr>
        <w:t>的网络是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7B6FD1"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_____</w:t>
      </w:r>
    </w:p>
    <w:p w14:paraId="2E6800A0" w14:textId="6701C817" w:rsidR="00A22CBE" w:rsidRPr="00100939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有线网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光纤网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117F6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D.4G</w:t>
      </w:r>
      <w:r>
        <w:rPr>
          <w:rFonts w:hint="eastAsia"/>
          <w:sz w:val="24"/>
          <w:szCs w:val="24"/>
        </w:rPr>
        <w:t>网</w:t>
      </w:r>
    </w:p>
    <w:p w14:paraId="37DA270A" w14:textId="2A78CC8F" w:rsidR="00FA7226" w:rsidRPr="00795E19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092E3AE" w14:textId="345EA40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D730C1">
        <w:rPr>
          <w:rFonts w:hint="eastAsia"/>
          <w:b/>
          <w:bCs/>
          <w:sz w:val="24"/>
          <w:szCs w:val="24"/>
        </w:rPr>
        <w:t>4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D730C1">
        <w:rPr>
          <w:rFonts w:hint="eastAsia"/>
          <w:b/>
          <w:bCs/>
          <w:sz w:val="24"/>
          <w:szCs w:val="24"/>
        </w:rPr>
        <w:t>4</w:t>
      </w:r>
      <w:r w:rsidR="00A75981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5C6EF49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工作在数据链路层上的有（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662855">
        <w:rPr>
          <w:rFonts w:hint="eastAsia"/>
          <w:sz w:val="24"/>
          <w:szCs w:val="24"/>
        </w:rPr>
        <w:t>ABD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63ADDC29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662855">
        <w:rPr>
          <w:rFonts w:hint="eastAsia"/>
          <w:sz w:val="24"/>
          <w:szCs w:val="24"/>
        </w:rPr>
        <w:t>PPP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ARP</w:t>
      </w:r>
      <w:r w:rsidRPr="00795E19">
        <w:rPr>
          <w:sz w:val="24"/>
          <w:szCs w:val="24"/>
        </w:rPr>
        <w:tab/>
      </w:r>
      <w:r w:rsidR="00662855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0CB1F843" w14:textId="383B5AB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="00117F60">
        <w:rPr>
          <w:sz w:val="24"/>
          <w:szCs w:val="24"/>
        </w:rPr>
        <w:t>A</w:t>
      </w:r>
      <w:r w:rsidR="00662855">
        <w:rPr>
          <w:rFonts w:hint="eastAsia"/>
          <w:sz w:val="24"/>
          <w:szCs w:val="24"/>
        </w:rPr>
        <w:t>B</w:t>
      </w:r>
      <w:r w:rsidR="00117F60">
        <w:rPr>
          <w:sz w:val="24"/>
          <w:szCs w:val="24"/>
        </w:rPr>
        <w:t>DF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228DE70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255F60A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lastRenderedPageBreak/>
        <w:t xml:space="preserve">3. </w:t>
      </w:r>
      <w:r w:rsidR="00662855">
        <w:rPr>
          <w:rFonts w:hint="eastAsia"/>
          <w:sz w:val="24"/>
          <w:szCs w:val="24"/>
        </w:rPr>
        <w:t>通信子网的作用有（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</w:t>
      </w:r>
      <w:r w:rsidR="00662855">
        <w:rPr>
          <w:rFonts w:hint="eastAsia"/>
          <w:sz w:val="24"/>
          <w:szCs w:val="24"/>
        </w:rPr>
        <w:t>CD</w:t>
      </w:r>
      <w:r w:rsidR="00662855">
        <w:rPr>
          <w:sz w:val="24"/>
          <w:szCs w:val="24"/>
        </w:rPr>
        <w:t xml:space="preserve">  </w:t>
      </w:r>
      <w:r w:rsidR="00662855">
        <w:rPr>
          <w:rFonts w:hint="eastAsia"/>
          <w:sz w:val="24"/>
          <w:szCs w:val="24"/>
        </w:rPr>
        <w:t>）</w:t>
      </w:r>
    </w:p>
    <w:p w14:paraId="5D3EDDD3" w14:textId="3C1985D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数据处理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662855">
        <w:rPr>
          <w:rFonts w:hint="eastAsia"/>
          <w:sz w:val="24"/>
          <w:szCs w:val="24"/>
        </w:rPr>
        <w:t>数据管理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="00662855">
        <w:rPr>
          <w:rFonts w:hint="eastAsia"/>
          <w:sz w:val="24"/>
          <w:szCs w:val="24"/>
        </w:rPr>
        <w:t>数据传送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用户入网的接口</w:t>
      </w:r>
      <w:r w:rsidR="00FE0E8E">
        <w:rPr>
          <w:sz w:val="24"/>
          <w:szCs w:val="24"/>
        </w:rPr>
        <w:tab/>
        <w:t xml:space="preserve">   </w:t>
      </w:r>
    </w:p>
    <w:p w14:paraId="2F921211" w14:textId="745E2CA1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工作在第三层的设备有（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662855">
        <w:rPr>
          <w:rFonts w:hint="eastAsia"/>
          <w:sz w:val="24"/>
          <w:szCs w:val="24"/>
        </w:rPr>
        <w:t>BD</w:t>
      </w:r>
      <w:r w:rsidR="00662855">
        <w:rPr>
          <w:sz w:val="24"/>
          <w:szCs w:val="24"/>
        </w:rPr>
        <w:t xml:space="preserve">    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4283A5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38F35DBC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</w:t>
      </w:r>
      <w:r w:rsidR="00662855">
        <w:rPr>
          <w:rFonts w:hint="eastAsia"/>
          <w:sz w:val="24"/>
          <w:szCs w:val="24"/>
        </w:rPr>
        <w:t>A</w:t>
      </w:r>
      <w:r w:rsidR="00D22FC0">
        <w:rPr>
          <w:rFonts w:hint="eastAsia"/>
          <w:sz w:val="24"/>
          <w:szCs w:val="24"/>
        </w:rPr>
        <w:t>C</w:t>
      </w:r>
      <w:r w:rsidR="001A3C1F">
        <w:rPr>
          <w:sz w:val="24"/>
          <w:szCs w:val="24"/>
        </w:rPr>
        <w:t xml:space="preserve">     </w:t>
      </w:r>
      <w:r w:rsidR="001A3C1F">
        <w:rPr>
          <w:rFonts w:hint="eastAsia"/>
          <w:sz w:val="24"/>
          <w:szCs w:val="24"/>
        </w:rPr>
        <w:t>）</w:t>
      </w:r>
      <w:r w:rsidR="00662855">
        <w:rPr>
          <w:rFonts w:hint="eastAsia"/>
          <w:sz w:val="24"/>
          <w:szCs w:val="24"/>
        </w:rPr>
        <w:t>协议在传输的过程中采用了加密</w:t>
      </w:r>
    </w:p>
    <w:p w14:paraId="2181F08E" w14:textId="7C8144C5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662855">
        <w:rPr>
          <w:rFonts w:hint="eastAsia"/>
          <w:sz w:val="24"/>
          <w:szCs w:val="24"/>
        </w:rPr>
        <w:t>https</w:t>
      </w:r>
      <w:r>
        <w:rPr>
          <w:sz w:val="24"/>
          <w:szCs w:val="24"/>
        </w:rPr>
        <w:tab/>
        <w:t xml:space="preserve">     B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ssh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62855">
        <w:rPr>
          <w:rFonts w:hint="eastAsia"/>
          <w:sz w:val="24"/>
          <w:szCs w:val="24"/>
        </w:rPr>
        <w:t>telnet</w:t>
      </w:r>
    </w:p>
    <w:p w14:paraId="15767F87" w14:textId="1C906AFC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931ED3">
        <w:rPr>
          <w:rFonts w:hint="eastAsia"/>
          <w:sz w:val="24"/>
          <w:szCs w:val="24"/>
        </w:rPr>
        <w:t>AC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77777777" w:rsidR="00931ED3" w:rsidRDefault="001A3C1F" w:rsidP="00931ED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为了满足多用户的需要，层次功能应划分细致，这样要求层次应该越多越好</w:t>
      </w:r>
    </w:p>
    <w:p w14:paraId="43EA4C8D" w14:textId="77777777" w:rsidR="00931ED3" w:rsidRDefault="001A3C1F" w:rsidP="00931ED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931ED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为了满足灵活性，各层还必须实现跨层通行</w:t>
      </w:r>
    </w:p>
    <w:p w14:paraId="0DF8E993" w14:textId="35194400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31ED3">
        <w:rPr>
          <w:rFonts w:hint="eastAsia"/>
          <w:sz w:val="24"/>
          <w:szCs w:val="24"/>
        </w:rPr>
        <w:t>BD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08A6A8AC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17F60">
        <w:rPr>
          <w:sz w:val="24"/>
          <w:szCs w:val="24"/>
        </w:rPr>
        <w:t>AB</w:t>
      </w:r>
      <w:r w:rsidR="00D22FC0">
        <w:rPr>
          <w:rFonts w:hint="eastAsia"/>
          <w:sz w:val="24"/>
          <w:szCs w:val="24"/>
        </w:rPr>
        <w:t>C</w:t>
      </w:r>
      <w:r w:rsidR="00117F60">
        <w:rPr>
          <w:sz w:val="24"/>
          <w:szCs w:val="24"/>
        </w:rPr>
        <w:t>D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219140CE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总型线网</w:t>
      </w:r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0350E53F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ABD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29359197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71C6873B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D22FC0">
        <w:rPr>
          <w:rFonts w:hint="eastAsia"/>
          <w:sz w:val="24"/>
          <w:szCs w:val="24"/>
        </w:rPr>
        <w:t>AD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413A451E" w14:textId="06C225D8" w:rsidR="008202E7" w:rsidRDefault="008202E7" w:rsidP="008202E7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</w:p>
    <w:p w14:paraId="2334C3C1" w14:textId="2909BA99" w:rsidR="008202E7" w:rsidRPr="008202E7" w:rsidRDefault="008202E7" w:rsidP="008202E7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</w:t>
      </w:r>
      <w:r w:rsidR="00493731">
        <w:rPr>
          <w:rFonts w:hint="eastAsia"/>
          <w:sz w:val="24"/>
          <w:szCs w:val="24"/>
        </w:rPr>
        <w:t>office</w:t>
      </w:r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 w:rsidR="00493731">
        <w:rPr>
          <w:rFonts w:hint="eastAsia"/>
          <w:sz w:val="24"/>
          <w:szCs w:val="24"/>
        </w:rPr>
        <w:t>操作系统</w:t>
      </w:r>
    </w:p>
    <w:p w14:paraId="28257E03" w14:textId="15401D8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D63BB4">
        <w:rPr>
          <w:rFonts w:hint="eastAsia"/>
          <w:b/>
          <w:bCs/>
          <w:sz w:val="24"/>
          <w:szCs w:val="24"/>
        </w:rPr>
        <w:t>2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D63BB4">
        <w:rPr>
          <w:rFonts w:hint="eastAsia"/>
          <w:b/>
          <w:bCs/>
          <w:sz w:val="24"/>
          <w:szCs w:val="24"/>
        </w:rPr>
        <w:t>2</w:t>
      </w:r>
      <w:r w:rsidR="00A75981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Pr="00795E19">
        <w:rPr>
          <w:rFonts w:hint="eastAsia"/>
          <w:sz w:val="24"/>
          <w:szCs w:val="24"/>
        </w:rPr>
        <w:t>，错误的题后面打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7CCF5E75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</w:t>
      </w:r>
      <w:r w:rsidR="0024079D">
        <w:rPr>
          <w:rFonts w:hint="eastAsia"/>
          <w:sz w:val="24"/>
          <w:szCs w:val="24"/>
        </w:rPr>
        <w:t>个</w:t>
      </w:r>
      <w:r w:rsidR="00EF4344">
        <w:rPr>
          <w:rFonts w:hint="eastAsia"/>
          <w:sz w:val="24"/>
          <w:szCs w:val="24"/>
        </w:rPr>
        <w:t>计算机网络</w:t>
      </w:r>
      <w:r w:rsidR="0024079D">
        <w:rPr>
          <w:rFonts w:hint="eastAsia"/>
          <w:sz w:val="24"/>
          <w:szCs w:val="24"/>
        </w:rPr>
        <w:t>系统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="00117F60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1AC0A8CB" w14:textId="4480897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24079D">
        <w:rPr>
          <w:rFonts w:hint="eastAsia"/>
          <w:sz w:val="24"/>
          <w:szCs w:val="24"/>
        </w:rPr>
        <w:t>网际协议的英文是</w:t>
      </w:r>
      <w:r w:rsidR="0024079D">
        <w:rPr>
          <w:rFonts w:hint="eastAsia"/>
          <w:sz w:val="24"/>
          <w:szCs w:val="24"/>
        </w:rPr>
        <w:t>IP</w:t>
      </w:r>
      <w:r w:rsidR="00A75981">
        <w:rPr>
          <w:sz w:val="24"/>
          <w:szCs w:val="24"/>
        </w:rPr>
        <w:t xml:space="preserve">   </w:t>
      </w:r>
      <w:r w:rsidR="0024079D">
        <w:rPr>
          <w:sz w:val="24"/>
          <w:szCs w:val="24"/>
        </w:rPr>
        <w:tab/>
      </w:r>
      <w:r w:rsidR="0024079D">
        <w:rPr>
          <w:sz w:val="24"/>
          <w:szCs w:val="24"/>
        </w:rPr>
        <w:tab/>
      </w:r>
      <w:r w:rsidR="0024079D">
        <w:rPr>
          <w:sz w:val="24"/>
          <w:szCs w:val="24"/>
        </w:rPr>
        <w:tab/>
      </w:r>
      <w:r w:rsidR="00A75981">
        <w:rPr>
          <w:sz w:val="24"/>
          <w:szCs w:val="24"/>
        </w:rPr>
        <w:t xml:space="preserve">       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="00EF4344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T</w:t>
      </w:r>
      <w:r w:rsidR="0043047F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 xml:space="preserve"> </w:t>
      </w:r>
    </w:p>
    <w:p w14:paraId="6C18450A" w14:textId="07129074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5C552B">
        <w:rPr>
          <w:rFonts w:hint="eastAsia"/>
          <w:sz w:val="24"/>
          <w:szCs w:val="24"/>
        </w:rPr>
        <w:t>数据链路层是属于</w:t>
      </w:r>
      <w:r w:rsidR="0024079D">
        <w:rPr>
          <w:rFonts w:hint="eastAsia"/>
          <w:sz w:val="24"/>
          <w:szCs w:val="24"/>
        </w:rPr>
        <w:t>ISO</w:t>
      </w:r>
      <w:r w:rsidR="005C552B">
        <w:rPr>
          <w:rFonts w:hint="eastAsia"/>
          <w:sz w:val="24"/>
          <w:szCs w:val="24"/>
        </w:rPr>
        <w:t>的协议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</w:t>
      </w:r>
      <w:r w:rsidR="0024079D">
        <w:rPr>
          <w:sz w:val="24"/>
          <w:szCs w:val="24"/>
        </w:rPr>
        <w:tab/>
      </w:r>
      <w:r w:rsidRPr="00795E19">
        <w:rPr>
          <w:sz w:val="24"/>
          <w:szCs w:val="24"/>
        </w:rPr>
        <w:t xml:space="preserve">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F</w:t>
      </w:r>
      <w:r w:rsidR="00A75981">
        <w:rPr>
          <w:sz w:val="24"/>
          <w:szCs w:val="24"/>
        </w:rPr>
        <w:t xml:space="preserve">   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</w:t>
      </w:r>
    </w:p>
    <w:p w14:paraId="7A1D93E7" w14:textId="203B2F0E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24079D">
        <w:rPr>
          <w:rFonts w:hint="eastAsia"/>
          <w:sz w:val="24"/>
          <w:szCs w:val="24"/>
        </w:rPr>
        <w:t>NIC</w:t>
      </w:r>
      <w:r w:rsidR="0024079D">
        <w:rPr>
          <w:rFonts w:hint="eastAsia"/>
          <w:sz w:val="24"/>
          <w:szCs w:val="24"/>
        </w:rPr>
        <w:t>简称显卡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117F60">
        <w:rPr>
          <w:sz w:val="24"/>
          <w:szCs w:val="24"/>
        </w:rPr>
        <w:t>F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6F3D9DE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局域网一定采用星状结构</w:t>
      </w:r>
      <w:r w:rsidRPr="00795E19">
        <w:rPr>
          <w:sz w:val="24"/>
          <w:szCs w:val="24"/>
        </w:rPr>
        <w:t xml:space="preserve"> 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="0024079D">
        <w:rPr>
          <w:rFonts w:hint="eastAsia"/>
          <w:sz w:val="24"/>
          <w:szCs w:val="24"/>
        </w:rPr>
        <w:t>F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43C2A91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</w:t>
      </w:r>
      <w:r w:rsidR="0024079D">
        <w:rPr>
          <w:rFonts w:hint="eastAsia"/>
          <w:sz w:val="24"/>
          <w:szCs w:val="24"/>
        </w:rPr>
        <w:t>的存储转发方式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F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1B553611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2978FB">
        <w:rPr>
          <w:rFonts w:hint="eastAsia"/>
          <w:sz w:val="24"/>
          <w:szCs w:val="24"/>
        </w:rPr>
        <w:t>报文交换方式也称之为</w:t>
      </w:r>
      <w:r w:rsidR="00706AB9">
        <w:rPr>
          <w:sz w:val="24"/>
          <w:szCs w:val="24"/>
        </w:rPr>
        <w:t xml:space="preserve"> </w:t>
      </w:r>
      <w:r w:rsidR="00706AB9">
        <w:rPr>
          <w:rFonts w:hint="eastAsia"/>
          <w:sz w:val="24"/>
          <w:szCs w:val="24"/>
        </w:rPr>
        <w:t>分组交换方式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706AB9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2FDBA09" w14:textId="4E7B4ECF" w:rsidR="00F32BB2" w:rsidRDefault="00795E19" w:rsidP="00DE35F0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8.192.168.1.25</w:t>
      </w:r>
      <w:r w:rsidR="00117E1F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的主机号是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，一般情况下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IP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地址以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结尾的主机，用作</w:t>
      </w:r>
    </w:p>
    <w:p w14:paraId="4B868F94" w14:textId="0D217394" w:rsidR="00795E19" w:rsidRPr="00795E19" w:rsidRDefault="00DE35F0" w:rsidP="00DE35F0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网关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F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2C795C45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按照传输介质进行分类，可以分为有线网、无线网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7F127EA0" w14:textId="24C74EA9" w:rsid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T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</w:p>
    <w:p w14:paraId="0CCE5852" w14:textId="0A367A8D" w:rsidR="00795E19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7082E1D" w14:textId="77777777" w:rsidR="00D63BB4" w:rsidRPr="00D63BB4" w:rsidRDefault="00D63BB4" w:rsidP="00D63BB4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02D41D12" w14:textId="014A3A63" w:rsidR="00795E19" w:rsidRDefault="00795E19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1E6BE008" w14:textId="77777777" w:rsidR="001955DF" w:rsidRDefault="001955DF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34CF8621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265381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0分）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198A27A1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 14._</w:t>
      </w:r>
      <w:r w:rsidR="00D33B37">
        <w:rPr>
          <w:rFonts w:asciiTheme="majorEastAsia" w:eastAsiaTheme="majorEastAsia" w:hAnsiTheme="majorEastAsia" w:hint="eastAsia"/>
          <w:b/>
          <w:sz w:val="32"/>
          <w:szCs w:val="32"/>
        </w:rPr>
        <w:t>___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  <w:r w:rsidR="00D33B37" w:rsidRPr="00D33B37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D33B37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1FC5C46A" w:rsidR="004D0519" w:rsidRDefault="004D0519" w:rsidP="00D33B37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 17._____ 18._____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32"/>
          <w:szCs w:val="32"/>
        </w:rPr>
        <w:t>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B710196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 w:rsidR="00E6631C">
        <w:rPr>
          <w:rFonts w:asciiTheme="majorEastAsia" w:eastAsiaTheme="majorEastAsia" w:hAnsiTheme="majorEastAsia" w:hint="eastAsia"/>
          <w:b/>
          <w:sz w:val="32"/>
          <w:szCs w:val="32"/>
        </w:rPr>
        <w:t>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07F2FC77" w14:textId="5C8D607F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0FCC098C" w14:textId="77777777" w:rsidR="00E6631C" w:rsidRDefault="00E6631C" w:rsidP="00E6631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2196E8B3" w14:textId="632C9D09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4A5DDE" w14:textId="33817107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0分）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1AC04D" w14:textId="7BD2E08D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E8C05" w14:textId="77777777" w:rsidR="00E6631C" w:rsidRPr="00E6631C" w:rsidRDefault="00E6631C" w:rsidP="0037475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sectPr w:rsidR="00E6631C" w:rsidRPr="00E6631C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1F79" w14:textId="77777777" w:rsidR="00A662B0" w:rsidRDefault="00A662B0" w:rsidP="00D64DB2">
      <w:pPr>
        <w:spacing w:after="0"/>
      </w:pPr>
      <w:r>
        <w:separator/>
      </w:r>
    </w:p>
  </w:endnote>
  <w:endnote w:type="continuationSeparator" w:id="0">
    <w:p w14:paraId="6AC5B810" w14:textId="77777777" w:rsidR="00A662B0" w:rsidRDefault="00A662B0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3CEDB1ED" w:rsidR="0077338E" w:rsidRDefault="0077338E">
    <w:pPr>
      <w:pStyle w:val="a5"/>
      <w:jc w:val="center"/>
    </w:pPr>
    <w:r>
      <w:rPr>
        <w:rFonts w:hint="eastAsia"/>
      </w:rPr>
      <w:t>高一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8B1F6" w14:textId="77777777" w:rsidR="00A662B0" w:rsidRDefault="00A662B0" w:rsidP="00D64DB2">
      <w:pPr>
        <w:spacing w:after="0"/>
      </w:pPr>
      <w:r>
        <w:separator/>
      </w:r>
    </w:p>
  </w:footnote>
  <w:footnote w:type="continuationSeparator" w:id="0">
    <w:p w14:paraId="0DC6B12F" w14:textId="77777777" w:rsidR="00A662B0" w:rsidRDefault="00A662B0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7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381"/>
    <w:rsid w:val="00265584"/>
    <w:rsid w:val="00265F7A"/>
    <w:rsid w:val="002723B6"/>
    <w:rsid w:val="00277981"/>
    <w:rsid w:val="002871A4"/>
    <w:rsid w:val="002978FB"/>
    <w:rsid w:val="002D3643"/>
    <w:rsid w:val="002F4395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53AB1"/>
    <w:rsid w:val="0045413F"/>
    <w:rsid w:val="00463C68"/>
    <w:rsid w:val="00477A87"/>
    <w:rsid w:val="00493731"/>
    <w:rsid w:val="004A0B5D"/>
    <w:rsid w:val="004B6EE6"/>
    <w:rsid w:val="004B74D7"/>
    <w:rsid w:val="004C4501"/>
    <w:rsid w:val="004D0519"/>
    <w:rsid w:val="004D395E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62855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32B5"/>
    <w:rsid w:val="006D7789"/>
    <w:rsid w:val="006E2CDF"/>
    <w:rsid w:val="006E79B9"/>
    <w:rsid w:val="006E7B9A"/>
    <w:rsid w:val="00706AB9"/>
    <w:rsid w:val="00742814"/>
    <w:rsid w:val="00744F7A"/>
    <w:rsid w:val="007476CF"/>
    <w:rsid w:val="007507FD"/>
    <w:rsid w:val="00750F3F"/>
    <w:rsid w:val="007632B7"/>
    <w:rsid w:val="0077338E"/>
    <w:rsid w:val="0077344A"/>
    <w:rsid w:val="00774387"/>
    <w:rsid w:val="007755CE"/>
    <w:rsid w:val="00776BB2"/>
    <w:rsid w:val="007876CE"/>
    <w:rsid w:val="00795E19"/>
    <w:rsid w:val="007B4327"/>
    <w:rsid w:val="007B6FD1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59E5"/>
    <w:rsid w:val="009121DE"/>
    <w:rsid w:val="00914503"/>
    <w:rsid w:val="0091576C"/>
    <w:rsid w:val="00923311"/>
    <w:rsid w:val="00931ED3"/>
    <w:rsid w:val="009564EC"/>
    <w:rsid w:val="009700B8"/>
    <w:rsid w:val="00974862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4111B"/>
    <w:rsid w:val="00A42DF8"/>
    <w:rsid w:val="00A538E1"/>
    <w:rsid w:val="00A63253"/>
    <w:rsid w:val="00A662B0"/>
    <w:rsid w:val="00A66E0C"/>
    <w:rsid w:val="00A74ADB"/>
    <w:rsid w:val="00A75981"/>
    <w:rsid w:val="00A75B34"/>
    <w:rsid w:val="00A77339"/>
    <w:rsid w:val="00A80C81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7545"/>
    <w:rsid w:val="00BD67C0"/>
    <w:rsid w:val="00BD6CDE"/>
    <w:rsid w:val="00BF1932"/>
    <w:rsid w:val="00BF7B42"/>
    <w:rsid w:val="00C0104A"/>
    <w:rsid w:val="00C52020"/>
    <w:rsid w:val="00C5247C"/>
    <w:rsid w:val="00C61891"/>
    <w:rsid w:val="00C625DF"/>
    <w:rsid w:val="00C7677A"/>
    <w:rsid w:val="00C9534A"/>
    <w:rsid w:val="00CC12DB"/>
    <w:rsid w:val="00CC341A"/>
    <w:rsid w:val="00CC341F"/>
    <w:rsid w:val="00CC7D92"/>
    <w:rsid w:val="00CF13FF"/>
    <w:rsid w:val="00D014E0"/>
    <w:rsid w:val="00D042D1"/>
    <w:rsid w:val="00D1244B"/>
    <w:rsid w:val="00D13EDA"/>
    <w:rsid w:val="00D16152"/>
    <w:rsid w:val="00D22FC0"/>
    <w:rsid w:val="00D31D50"/>
    <w:rsid w:val="00D33B37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50C5D"/>
    <w:rsid w:val="00E55EC5"/>
    <w:rsid w:val="00E6631C"/>
    <w:rsid w:val="00E66CB2"/>
    <w:rsid w:val="00E87721"/>
    <w:rsid w:val="00E914B3"/>
    <w:rsid w:val="00E92BB3"/>
    <w:rsid w:val="00E965D9"/>
    <w:rsid w:val="00EA2CA9"/>
    <w:rsid w:val="00EA6453"/>
    <w:rsid w:val="00EA7AE1"/>
    <w:rsid w:val="00EB006E"/>
    <w:rsid w:val="00EB1352"/>
    <w:rsid w:val="00EB5CA5"/>
    <w:rsid w:val="00EC21F2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3A8DC5-80CF-4D62-8BB4-52403F87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532</Words>
  <Characters>3039</Characters>
  <Application>Microsoft Office Word</Application>
  <DocSecurity>0</DocSecurity>
  <Lines>25</Lines>
  <Paragraphs>7</Paragraphs>
  <ScaleCrop>false</ScaleCrop>
  <Company>Microsoft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51</cp:revision>
  <dcterms:created xsi:type="dcterms:W3CDTF">2019-10-12T07:05:00Z</dcterms:created>
  <dcterms:modified xsi:type="dcterms:W3CDTF">2019-12-27T07:46:00Z</dcterms:modified>
</cp:coreProperties>
</file>