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80" w:afterLines="200"/>
        <w:jc w:val="center"/>
        <w:rPr>
          <w:rFonts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2015年模拟试卷（一）</w:t>
      </w: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、单项选择题（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题，共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123分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所给的四个选项中，只有一个正确答案，请在答题卡上将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项涂黑）</w:t>
      </w:r>
    </w:p>
    <w:p>
      <w:pPr>
        <w:tabs>
          <w:tab w:val="left" w:pos="840"/>
          <w:tab w:val="left" w:pos="3969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1.现阶段所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使用的计算机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的电子元件是（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3135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A．电子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B．晶体管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小规模集成电路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规模集成电路</w:t>
      </w:r>
    </w:p>
    <w:p>
      <w:pPr>
        <w:tabs>
          <w:tab w:val="left" w:pos="840"/>
          <w:tab w:val="left" w:pos="3969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2.我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们平时上课时所使用的多媒体，是计算机在（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的应用。</w:t>
      </w:r>
    </w:p>
    <w:p>
      <w:pPr>
        <w:tabs>
          <w:tab w:val="left" w:pos="840"/>
          <w:tab w:val="left" w:pos="3555"/>
          <w:tab w:val="left" w:pos="3969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计算机辅助设计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辅助制造</w:t>
      </w:r>
    </w:p>
    <w:p>
      <w:pPr>
        <w:tabs>
          <w:tab w:val="left" w:pos="840"/>
          <w:tab w:val="left" w:pos="3969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辅助教学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辅助测试</w:t>
      </w:r>
    </w:p>
    <w:p>
      <w:pPr>
        <w:tabs>
          <w:tab w:val="left" w:pos="840"/>
          <w:tab w:val="left" w:pos="3969"/>
          <w:tab w:val="left" w:pos="4395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经常用十六进制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颜色时，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数字“B”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十进制数的（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．10     B．11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．12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D．13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4.已知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数字“9”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的ASCII码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57，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则数字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“5”的ASCII码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．5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B．5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．54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D．55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下列软件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属于系统软件的是（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．WORD字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处理软件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．EXCEL表格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处理软件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．ACCESS数据库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．POWERPOINT演示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文稿制作软件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6.下列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存储的内容将在断电后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完全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消失（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．BIOS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B．CMOS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．ROM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D．RAM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设备既可以作为输入设备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可以作输出设备的是（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．手写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．触摸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屏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．打印机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．扫描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仪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8.下列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说法正确的是（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病毒一般只会感染操作系统，不会感染其他文件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．文件型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病毒的主要危害是造成计算机系统的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启动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失效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一台计算机上安装多款杀毒软件是防止病毒的最好办法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病毒是一种特殊的计算机程序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9.在WINDOWS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，要激活窗口的菜单，可以按（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．ALT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B．CTRL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．SHIFT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D．CTRL+SHIFT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打开多个窗口中，那么这些窗口中（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．只能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有一个是当前窗口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．只能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有一个是正在工作的窗口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．大小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应该是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一致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．体现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用户的特征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11.在WINDOWS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查找第二字母为“T”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所有“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.DOC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，有效的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配符使用方式是（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．?t?.docx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B．?t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*.docx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．*t*.docx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．*T?.d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ocx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防止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的内容被修改，可将文件的属性设置为（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．只读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．存档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．隐藏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．共享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自带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的画图软件不具有的功能是（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．转换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图片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．裁剪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图片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．翻转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图片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．调整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图片的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颜色饱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和度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14.在WINDOWS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7中，要启动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OS命令窗口，可以在“运行对话框中输入的命令是（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OS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MD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．R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IR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15.某计算机的“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磁盘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管理”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窗口如图所示，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下列说法正确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620"/>
        </w:tabs>
        <w:jc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85745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979" cy="19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．此计算机有5个磁盘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．此计算机硬盘有6个分区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．此计算机有5个光驱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．此计算机文件系统类型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TFS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如下图所示，文档编辑者对文档使用的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95800" cy="385445"/>
            <wp:effectExtent l="0" t="0" r="0" b="0"/>
            <wp:docPr id="3" name="Picture 3" descr="C:\Users\Administrator\Documents\Tencent Files\1197425187\Image\C2C\Z%IVN0D8TI7X{I)G6LCK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istrator\Documents\Tencent Files\1197425187\Image\C2C\Z%IVN0D8TI7X{I)G6LCK_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339" cy="4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4200"/>
        </w:tabs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．修订功能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．批注功能</w:t>
      </w:r>
    </w:p>
    <w:p>
      <w:pPr>
        <w:tabs>
          <w:tab w:val="left" w:pos="840"/>
          <w:tab w:val="left" w:pos="4200"/>
        </w:tabs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．拼写和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语法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检查功能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．查找功能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如图所示，在E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单元格输入MI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(B2:D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jc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11960" cy="505460"/>
            <wp:effectExtent l="0" t="0" r="2540" b="8890"/>
            <wp:docPr id="6" name="Picture 6" descr="C:\Users\Administrator\Documents\Tencent Files\1197425187\Image\C2C\B{PF_Z85K5M78SST6}DM%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dministrator\Documents\Tencent Files\1197425187\Image\C2C\B{PF_Z85K5M78SST6}DM%I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767" cy="5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．78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．8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．MI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(B2:D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要查看P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OWERPOINT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文稿中的所有幻灯片并调整其顺序，应选择的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最佳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视图模式是（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．幻灯片视图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．幻灯片浏览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视图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．幻灯片放映视图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．备注页视图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一个学生只能在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个班级中，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一个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班级由多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学生组成，学生和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班级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两实体间属于（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对一关系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．一对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多关系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对一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将某属性设置为主键后，则该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属性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．可以为空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．不能再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为外键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．值可以重复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．能唯一标识每行数据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不符合关系数据库特点的是（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．关系中属性的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顺序无关紧要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．关系中无组的先后顺序无关紧要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关系中属性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必须唯一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．关系中同一属性的域可以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在A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CCESS2010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中，若要将音频直接存储在数据库中，应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的字段类型是（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．备注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．超链接型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．O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对象型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．查阅向导型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打开AC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CESS2010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数据库期间，只能查看内容而无法编辑，同时其他用户只能以只读方式打开此数据库，说明该用户的数据库打开方式是（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．独占只读方式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．只读方式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．共享方式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．独占方式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4.ACCESS2010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中，长整型字段占用的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数为（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．2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．4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．8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5.要查找书名为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”或“网页制作”的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的“设计视图”条件中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应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输入（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．“数据库”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AND 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网页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制作”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．“数据库”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 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网页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制作”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．L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IKE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数据库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“网页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制作”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．n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ot(“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数据库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“网页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制作”)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26.SQL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语句中，修改表中属性值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的关键字是（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．AL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TER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ROP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．UP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DATE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ELETE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在A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CCESS2010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的“数据库视图”中，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能直接修改的数据类型是（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．货币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．是/否型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．自动编号型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．备注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型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ACCESS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数据库对象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体现数据库设计目的的对象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．报表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模块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9.在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CCESS2010中，查询成本低于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元的图书并把其删除，应使用（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．选择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．参数查询</w:t>
      </w:r>
    </w:p>
    <w:p>
      <w:pPr>
        <w:tabs>
          <w:tab w:val="left" w:pos="840"/>
          <w:tab w:val="left" w:pos="420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．交叉表查询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．操作查询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0.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在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下面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选项中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）不属于网页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的范围。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．页面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内容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设计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．网页架构设计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．服务器设计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．LOG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设计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网页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代码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可以分为两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个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部分，一个部分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头部信息，另一个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部分是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网页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．标记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．标题部分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．主体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部分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．表格部分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在域名系统中，域名采用（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．树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型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命名机制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．星型命名机制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．层次型命名机制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．网状型命名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机制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若要使后面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内容隔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行显示，应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）标记。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．&lt;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P&gt;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．&lt;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BR&gt;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．&lt;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HR&gt;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．&lt;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Hn&gt;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34.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HTM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表格的宽度和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高度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可以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浏览器窗口百分比或者使用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绝对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）值来定义。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．像素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．厘米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．毫米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．英寸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5.HTML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中，下列关于表格颜色设置说法正确的是（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 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．只能给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表格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设置背景颜色不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能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设置背景图片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．不能对某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一行设置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颜色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或背景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图片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．不能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对一个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单元格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颜色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或背景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图片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对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表格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行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、单元格分别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设置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背景颜色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图片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除了（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）格式，其他三种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图像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都是应用于网页设计的。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．GI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F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．J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PEG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．PN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G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．MP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37.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在H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TML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中，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要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链接一文档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载入一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个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新的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、未命名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浏览器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窗口应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设置链接目标为（ 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．_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new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．_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self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．_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top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．_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blank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38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为了减轻访问者的负载，在网页中应用（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）格式的背景音乐更合适。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．M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P3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WAV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．MI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DI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．任何格式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在进行网页设计时，设置超级链接时应尽量采用（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．绝对路径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．相对路径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．混合路径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．直接输入文件名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40.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在HT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ML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中，背景图片和背景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颜色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同时设置时，显示（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．背景颜色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．背景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图片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．任意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个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．都显示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4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设置插入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网页中音频循环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播放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的参数为（ 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．HI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DDEN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＝T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RUE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．W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MODE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＝TR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ANSPARENT</w:t>
      </w:r>
    </w:p>
    <w:p>
      <w:pPr>
        <w:tabs>
          <w:tab w:val="left" w:pos="840"/>
          <w:tab w:val="left" w:pos="4200"/>
        </w:tabs>
        <w:ind w:firstLine="560" w:firstLineChars="200"/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．LO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OP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＝T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RUE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．W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MODE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＝T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:highlight w:val="cyan"/>
          <w14:textFill>
            <w14:solidFill>
              <w14:schemeClr w14:val="tx1"/>
            </w14:solidFill>
          </w14:textFill>
        </w:rPr>
        <w:t>RUE</w:t>
      </w: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项选择题（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题4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题，共36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题均有两个或两个以上的正确答案，请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正确答案并在答题卡上将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项涂黑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错选或漏选均不得分）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的系统总线按功能可划分为（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A．数据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总线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B．地址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总线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C．控件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总线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行总线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43.造成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计算机中存储数据丢失的主要原因有（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．病毒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入侵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为窃取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．存储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器硬件损坏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电磁辐射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44.在WORD2010中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，段落文本对齐方式包括（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．左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对齐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．右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对齐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．居中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对齐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．两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端对齐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在W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ord2010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，要在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D2单元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格中显示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A2、B2、C2三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个单元格中数据的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，可以在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D2单元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格输入（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．＝SUM（A2：C2）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．＝SUM（A2，B2，C2）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．＝SUM（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LEFT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．＝A2+B2+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C2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46.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设置字段属性时正确的操作有（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．利用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默认值设置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缺省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输入内容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．利用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有效性规则设置用户输入需要满足的条件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．利用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必填字段设置是否可为空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．利用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输入掩码设置用户输入的数据格式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地址”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的条件单元格中输入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LIKE “*四川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？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以查找到的数据有（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国四川省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．四川A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国四川省成都市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．四川省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成都市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48.下列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选项中，可以作为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ACCESS2010表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的字段名的有（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．1A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B．我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们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．ABC！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．“姓名”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49.主键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学生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中包含“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姓名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别”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个属性，“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别”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能为空，表中存储了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系别的数十位学生的信息，可以查询到学生个数的语句是（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．SELECT COUNT（DISTINCT 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别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 FROM 学生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．SELECT COUNT（学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 FROM 学生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．SELECT COUNT（*） FROM 学生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．SELECT COUNT（系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别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 FROM 学生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50.下面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以是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URL的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组成部分。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．协议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．路径</w:t>
      </w:r>
    </w:p>
    <w:p>
      <w:pPr>
        <w:tabs>
          <w:tab w:val="left" w:pos="840"/>
          <w:tab w:val="left" w:pos="4620"/>
        </w:tabs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D．文件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名</w:t>
      </w: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判断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，26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题，共52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在答题卡上涂“A”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错误的在答题卡上涂“B”）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51.由于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采用存储程序控制的方式，计算机能在程序控制下自动连续的运算。（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52.RAM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的信息只能读出不能写入，可以长期保存。（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53.BASIC语言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是高级语言。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54.只要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安装了杀毒软件，就可以完全防止计算机感染病毒。（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55.红旗LINUX是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系统软件。（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按钮后出现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的对话框包括待机、关闭、重新启动三个选项。（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57.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可以定制。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58.在WINDOWS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，回收站的空间大小可以由用户自己设置。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记事本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可将其文本以段落为单位设置为不同的字体。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，可能通过“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开始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菜单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，在输入框中输入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REGEDIT命令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来调出注册表编辑器。（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61.在WORD2010中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，通过调出“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字体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对话框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效果”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卡可以实现“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首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字下沉”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效果。（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62.在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公式中用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D5标识EXCEL2010中D列5行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单元格地址的方式是绝对引用。（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63.POWERPOINT2010的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文件的扩展名为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PTX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DBMS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DB和DBS。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65.定义为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索引的字段值一定不能重复。（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66.在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运算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中，选择运算是筛选符合条件的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组，投影运算是筛选符合条件的属性。（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67.在ACCESS2010中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加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乘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除的优先级高于（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运算（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大于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等于、不等于等等）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关系运算又优先于逻辑运算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（NOT、AND、OR运算）。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用来删除表中记录的。（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69.INTERNET是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计算机网络。（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70.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WINDOWS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浏览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器只能浏览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WWW网页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71.计算机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网络中，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IP地址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是由四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数构成的，这些数没有大小限制。（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72.计算机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网络的拓扑结构不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能代表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计算机网络的物理位置。（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73.HTML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是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一种编程语言。（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74.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利用WINDOWS 7的记事本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可以编写网页。（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网络可以最大限度的实现资源的共享。（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ind w:firstLine="315" w:firstLineChars="15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76.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一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个完整的木马程序包括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服务器和客户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两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个部分。（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、填空题（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题，共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77.在计算机中，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字（WORD）中二进制位数的长度称为（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字长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）。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78.3KB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3073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79.在WINDOWS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，要调出“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对话框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，可以按（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win+R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快捷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80.默认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情况下，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7安装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后，会自动建立一个（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workgroup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在WORD2010中产生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段落标记的按键是（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enter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EXCEL2010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D4单元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格中输入＝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14+3＝17，则D4单元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格中显示的结果是（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83.在POWERPOINT2010中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打开一个有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幻灯片的演示文稿，当前幻灯片为第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按F5功能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键进行幻灯片放映，则幻灯片从第（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开始放映。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84.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若创建的表没有指定主键，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ACCESS2010会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自动为其创建（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自动编号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  <w:bookmarkStart w:id="0" w:name="_GoBack"/>
    </w:p>
    <w:bookmarkEnd w:id="0"/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刚打开ACCESS2010出现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的画面，即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占据整个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区的视图称为（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backstage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视图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86.在ACCESS2010中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的结果是（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二维表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87.关系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模型的完整性规则是对关系的某种约束条件，包括实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体完整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联更新相关字段、（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级联删除相关记录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字符型的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“电话号码”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其内容如（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0830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2730798－1235、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028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8856423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－256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等，则在为该字段设置“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掩码”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，应该设置为（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####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########-####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89.在ACCESS2010中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，如果一个字段要保存长度多于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255个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字符的文本和数字的组合数据，选择（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备注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类型。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在SQL查询中使用排序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子句时，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升序，而且是缺省值。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91.HTTP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超文本传输协议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92.CSS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层叠样式单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93.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网络是计算机技术和（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通信技术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相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结合的产物。</w:t>
      </w:r>
    </w:p>
    <w:p>
      <w:pPr>
        <w:ind w:firstLine="420" w:firstLineChars="20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2410"/>
          <w:tab w:val="left" w:pos="4820"/>
          <w:tab w:val="left" w:pos="7230"/>
        </w:tabs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sectPr>
          <w:footerReference r:id="rId3" w:type="default"/>
          <w:pgSz w:w="11056" w:h="15309" w:orient="landscape"/>
          <w:pgMar w:top="1077" w:right="1440" w:bottom="1077" w:left="1440" w:header="851" w:footer="397" w:gutter="0"/>
          <w:pgNumType w:start="1"/>
          <w:cols w:space="425" w:num="1"/>
          <w:docGrid w:linePitch="312" w:charSpace="0"/>
        </w:sectPr>
      </w:pPr>
    </w:p>
    <w:p>
      <w:pP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、填空题（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题，共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77.在计算机中，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字（WORD）中二进制位数的长度称为（   字长     ）。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78.3KB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3072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79.在WINDOWS 7中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，要调出“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对话框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，可以按（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WINDOWS+R）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快捷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80.默认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情况下，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WINDOWS 7安装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后，会自动建立一个（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WORKGROUP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81.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在WORD2010中产生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段落标记的按键是（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ENTER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82.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EXCEL2010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D4单元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格中输入＝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14+3＝17，则D4单元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格中显示的结果是（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TRUE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83.在POWERPOINT2010中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打开一个有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幻灯片的演示文稿，当前幻灯片为第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按F5功能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键进行幻灯片放映，则幻灯片从第（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页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开始放映。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84.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若创建的表没有指定主键，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ACCESS2010会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自动为其创建（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自动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编号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属性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主键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刚打开ACCESS2010出现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的画面，即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占据整个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功能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区的视图称为（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BACKSTAGE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视图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86.在ACCESS2010中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查询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的结果是（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维表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87.关系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模型的完整性规则是对关系的某种约束条件，包括实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体完整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级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联更新相关字段、（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级联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删除相关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记录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字符型的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“电话号码”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其内容如（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0830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2730798－1235、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028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8856423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－256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等，则在为该字段设置“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输入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掩码”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，应该设置为（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（####）########－####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89.在ACCESS2010中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，如果一个字段要保存长度多于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255个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字符的文本和数字的组合数据，选择（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备注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类型。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在SQL查询中使用排序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子句时，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ASC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升序，而且是缺省值。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91.HTTP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超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文本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传输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协议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92.CSS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称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层叠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样式单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93.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计算机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网络是计算机技术和（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通信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技术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结合的产物。</w:t>
      </w:r>
    </w:p>
    <w:p>
      <w:pPr>
        <w:ind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footerReference r:id="rId4" w:type="default"/>
      <w:pgSz w:w="11056" w:h="15309" w:orient="landscape"/>
      <w:pgMar w:top="1077" w:right="1134" w:bottom="1077" w:left="1134" w:header="851" w:footer="39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细黑一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16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6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66" w:type="dxa"/>
          <w:vAlign w:val="center"/>
        </w:tcPr>
        <w:p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 </w:t>
          </w:r>
          <w:r>
            <w:rPr>
              <w:rFonts w:hint="eastAsia"/>
              <w:sz w:val="18"/>
              <w:szCs w:val="18"/>
            </w:rPr>
            <w:t>第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  <w:r>
            <w:rPr>
              <w:rFonts w:hint="eastAsia"/>
              <w:sz w:val="18"/>
              <w:szCs w:val="18"/>
            </w:rPr>
            <w:t>页（共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</w:instrText>
          </w:r>
          <w:r>
            <w:rPr>
              <w:rFonts w:hint="eastAsia"/>
              <w:sz w:val="18"/>
              <w:szCs w:val="18"/>
            </w:rPr>
            <w:instrText xml:space="preserve">=</w:instrTex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instrText xml:space="preserve">7</w:instrTex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instrText xml:space="preserve">-3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rFonts w:hint="eastAsia"/>
              <w:sz w:val="18"/>
              <w:szCs w:val="18"/>
            </w:rPr>
            <w:t>页）</w:t>
          </w:r>
        </w:p>
      </w:tc>
    </w:tr>
  </w:tbl>
  <w:p>
    <w:r>
      <w:rPr>
        <w:rFonts w:hint="eastAsia"/>
      </w:rPr>
      <w:t>　</w:t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816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6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66" w:type="dxa"/>
          <w:vAlign w:val="center"/>
        </w:tcPr>
        <w:p>
          <w:pPr>
            <w:jc w:val="center"/>
            <w:rPr>
              <w:sz w:val="18"/>
              <w:szCs w:val="18"/>
            </w:rPr>
          </w:pPr>
        </w:p>
      </w:tc>
    </w:tr>
  </w:tbl>
  <w:p>
    <w:r>
      <w:rPr>
        <w:rFonts w:hint="eastAsia"/>
      </w:rPr>
      <w:t>　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FFFF81"/>
    <w:lvl w:ilvl="0" w:tentative="0">
      <w:start w:val="1"/>
      <w:numFmt w:val="bullet"/>
      <w:pStyle w:val="1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4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15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3">
    <w:nsid w:val="719121AC"/>
    <w:multiLevelType w:val="multilevel"/>
    <w:tmpl w:val="719121AC"/>
    <w:lvl w:ilvl="0" w:tentative="0">
      <w:start w:val="1"/>
      <w:numFmt w:val="chineseCountingThousand"/>
      <w:pStyle w:val="2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Thousand"/>
      <w:pStyle w:val="3"/>
      <w:suff w:val="nothing"/>
      <w:lvlText w:val="第%2节"/>
      <w:lvlJc w:val="left"/>
      <w:pPr>
        <w:ind w:left="0" w:firstLine="113"/>
      </w:pPr>
      <w:rPr>
        <w:rFonts w:hint="eastAsia"/>
      </w:rPr>
    </w:lvl>
    <w:lvl w:ilvl="2" w:tentative="0">
      <w:start w:val="1"/>
      <w:numFmt w:val="chineseCountingThousand"/>
      <w:pStyle w:val="4"/>
      <w:suff w:val="nothing"/>
      <w:lvlText w:val="（%3）"/>
      <w:lvlJc w:val="left"/>
      <w:pPr>
        <w:ind w:left="2113" w:firstLine="227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4"/>
      <w:lvlJc w:val="left"/>
      <w:pPr>
        <w:ind w:left="0" w:firstLine="567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（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68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93"/>
    <w:rsid w:val="00301793"/>
    <w:rsid w:val="004706A6"/>
    <w:rsid w:val="00AC067F"/>
    <w:rsid w:val="00F762A4"/>
    <w:rsid w:val="17761D2B"/>
    <w:rsid w:val="1AA20103"/>
    <w:rsid w:val="3FD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hAnsi="Arial" w:eastAsia="黑体" w:cs="Times New Roman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33"/>
    <w:qFormat/>
    <w:uiPriority w:val="0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</w:rPr>
  </w:style>
  <w:style w:type="paragraph" w:styleId="8">
    <w:name w:val="heading 7"/>
    <w:basedOn w:val="1"/>
    <w:next w:val="1"/>
    <w:link w:val="34"/>
    <w:qFormat/>
    <w:uiPriority w:val="0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</w:rPr>
  </w:style>
  <w:style w:type="paragraph" w:styleId="9">
    <w:name w:val="heading 8"/>
    <w:basedOn w:val="1"/>
    <w:next w:val="1"/>
    <w:link w:val="35"/>
    <w:qFormat/>
    <w:uiPriority w:val="0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</w:r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 4"/>
    <w:basedOn w:val="1"/>
    <w:semiHidden/>
    <w:qFormat/>
    <w:uiPriority w:val="0"/>
    <w:pPr>
      <w:widowControl w:val="0"/>
      <w:numPr>
        <w:ilvl w:val="0"/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12">
    <w:name w:val="Normal Indent"/>
    <w:basedOn w:val="1"/>
    <w:semiHidden/>
    <w:qFormat/>
    <w:uiPriority w:val="0"/>
    <w:pPr>
      <w:widowControl w:val="0"/>
      <w:spacing w:line="300" w:lineRule="auto"/>
      <w:ind w:left="454"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13">
    <w:name w:val="Document Map"/>
    <w:basedOn w:val="1"/>
    <w:link w:val="49"/>
    <w:semiHidden/>
    <w:unhideWhenUsed/>
    <w:uiPriority w:val="99"/>
    <w:rPr>
      <w:sz w:val="18"/>
      <w:szCs w:val="18"/>
      <w:lang w:val="zh-CN" w:eastAsia="zh-CN"/>
    </w:rPr>
  </w:style>
  <w:style w:type="paragraph" w:styleId="14">
    <w:name w:val="List Bullet 3"/>
    <w:basedOn w:val="1"/>
    <w:semiHidden/>
    <w:qFormat/>
    <w:uiPriority w:val="0"/>
    <w:pPr>
      <w:widowControl w:val="0"/>
      <w:numPr>
        <w:ilvl w:val="0"/>
        <w:numId w:val="3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15">
    <w:name w:val="List Bullet 2"/>
    <w:basedOn w:val="1"/>
    <w:semiHidden/>
    <w:qFormat/>
    <w:uiPriority w:val="0"/>
    <w:pPr>
      <w:widowControl w:val="0"/>
      <w:numPr>
        <w:ilvl w:val="0"/>
        <w:numId w:val="4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16">
    <w:name w:val="Plain Text"/>
    <w:basedOn w:val="1"/>
    <w:link w:val="37"/>
    <w:semiHidden/>
    <w:uiPriority w:val="0"/>
    <w:rPr>
      <w:rFonts w:hint="eastAsia" w:hAnsi="Courier New"/>
      <w:szCs w:val="21"/>
    </w:rPr>
  </w:style>
  <w:style w:type="paragraph" w:styleId="17">
    <w:name w:val="Date"/>
    <w:basedOn w:val="1"/>
    <w:next w:val="1"/>
    <w:link w:val="51"/>
    <w:semiHidden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50"/>
    <w:semiHidden/>
    <w:uiPriority w:val="0"/>
    <w:rPr>
      <w:sz w:val="18"/>
      <w:szCs w:val="18"/>
    </w:rPr>
  </w:style>
  <w:style w:type="paragraph" w:styleId="19">
    <w:name w:val="footer"/>
    <w:basedOn w:val="1"/>
    <w:link w:val="42"/>
    <w:semiHidden/>
    <w:uiPriority w:val="0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20">
    <w:name w:val="header"/>
    <w:basedOn w:val="1"/>
    <w:link w:val="4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  <w:lang w:val="zh-CN" w:eastAsia="zh-CN"/>
    </w:rPr>
  </w:style>
  <w:style w:type="paragraph" w:styleId="21">
    <w:name w:val="Normal (Web)"/>
    <w:basedOn w:val="1"/>
    <w:semiHidden/>
    <w:uiPriority w:val="0"/>
    <w:pPr>
      <w:spacing w:before="100" w:beforeAutospacing="1" w:after="100" w:afterAutospacing="1"/>
    </w:p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page number"/>
    <w:basedOn w:val="24"/>
    <w:semiHidden/>
    <w:uiPriority w:val="0"/>
  </w:style>
  <w:style w:type="character" w:styleId="26">
    <w:name w:val="FollowedHyperlink"/>
    <w:uiPriority w:val="0"/>
    <w:rPr>
      <w:color w:val="800080"/>
      <w:u w:val="single"/>
    </w:rPr>
  </w:style>
  <w:style w:type="character" w:styleId="27">
    <w:name w:val="Hyperlink"/>
    <w:semiHidden/>
    <w:uiPriority w:val="0"/>
    <w:rPr>
      <w:color w:val="0000FF"/>
      <w:u w:val="single"/>
    </w:rPr>
  </w:style>
  <w:style w:type="character" w:customStyle="1" w:styleId="28">
    <w:name w:val="标题 1 Char"/>
    <w:basedOn w:val="2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2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3 Char"/>
    <w:basedOn w:val="24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1">
    <w:name w:val="标题 4 Char"/>
    <w:basedOn w:val="24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标题 5 Char"/>
    <w:basedOn w:val="24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3">
    <w:name w:val="标题 6 Char"/>
    <w:basedOn w:val="24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4">
    <w:name w:val="标题 7 Char"/>
    <w:basedOn w:val="24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5">
    <w:name w:val="标题 8 Char"/>
    <w:basedOn w:val="2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6">
    <w:name w:val="标题 9 Char"/>
    <w:basedOn w:val="2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7">
    <w:name w:val="纯文本 Char"/>
    <w:basedOn w:val="24"/>
    <w:link w:val="16"/>
    <w:semiHidden/>
    <w:uiPriority w:val="0"/>
    <w:rPr>
      <w:rFonts w:ascii="宋体" w:hAnsi="Courier New" w:eastAsia="宋体" w:cs="宋体"/>
      <w:kern w:val="0"/>
      <w:sz w:val="24"/>
      <w:szCs w:val="21"/>
    </w:rPr>
  </w:style>
  <w:style w:type="paragraph" w:customStyle="1" w:styleId="38">
    <w:name w:val="练习文"/>
    <w:next w:val="1"/>
    <w:uiPriority w:val="0"/>
    <w:pPr>
      <w:widowControl w:val="0"/>
      <w:topLinePunct/>
      <w:ind w:firstLine="425"/>
      <w:jc w:val="both"/>
    </w:pPr>
    <w:rPr>
      <w:rFonts w:ascii="Times New Roman" w:hAnsi="Times New Roman" w:eastAsia="仿宋_GB2312" w:cs="Times New Roman"/>
      <w:kern w:val="0"/>
      <w:sz w:val="21"/>
      <w:szCs w:val="20"/>
      <w:lang w:val="en-US" w:eastAsia="zh-CN" w:bidi="ar-SA"/>
    </w:rPr>
  </w:style>
  <w:style w:type="paragraph" w:customStyle="1" w:styleId="39">
    <w:name w:val="图"/>
    <w:next w:val="1"/>
    <w:uiPriority w:val="0"/>
    <w:pPr>
      <w:widowControl w:val="0"/>
      <w:spacing w:before="140" w:after="4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40">
    <w:name w:val="图说"/>
    <w:next w:val="1"/>
    <w:uiPriority w:val="0"/>
    <w:pPr>
      <w:widowControl w:val="0"/>
      <w:spacing w:after="140"/>
      <w:jc w:val="center"/>
    </w:pPr>
    <w:rPr>
      <w:rFonts w:ascii="方正细黑一简体" w:hAnsi="Times New Roman" w:eastAsia="方正细黑一简体" w:cs="Times New Roman"/>
      <w:kern w:val="0"/>
      <w:sz w:val="18"/>
      <w:szCs w:val="20"/>
      <w:lang w:val="en-US" w:eastAsia="zh-CN" w:bidi="ar-SA"/>
    </w:rPr>
  </w:style>
  <w:style w:type="paragraph" w:customStyle="1" w:styleId="41">
    <w:name w:val="小节标题"/>
    <w:basedOn w:val="1"/>
    <w:next w:val="1"/>
    <w:uiPriority w:val="0"/>
    <w:pPr>
      <w:widowControl w:val="0"/>
      <w:autoSpaceDE w:val="0"/>
      <w:autoSpaceDN w:val="0"/>
      <w:adjustRightInd w:val="0"/>
      <w:spacing w:before="175" w:after="102" w:line="351" w:lineRule="atLeast"/>
      <w:jc w:val="both"/>
    </w:pPr>
    <w:rPr>
      <w:rFonts w:ascii="Times New Roman" w:hAnsi="Times New Roman" w:cs="Times New Roman"/>
      <w:color w:val="000000"/>
      <w:sz w:val="21"/>
      <w:szCs w:val="21"/>
      <w:lang w:val="zh-CN"/>
    </w:rPr>
  </w:style>
  <w:style w:type="character" w:customStyle="1" w:styleId="42">
    <w:name w:val="页脚 Char"/>
    <w:basedOn w:val="24"/>
    <w:link w:val="19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43">
    <w:name w:val="文章总标题"/>
    <w:basedOn w:val="1"/>
    <w:next w:val="44"/>
    <w:uiPriority w:val="0"/>
    <w:pPr>
      <w:widowControl w:val="0"/>
      <w:autoSpaceDE w:val="0"/>
      <w:autoSpaceDN w:val="0"/>
      <w:adjustRightInd w:val="0"/>
      <w:spacing w:before="566" w:after="544" w:line="566" w:lineRule="atLeast"/>
      <w:jc w:val="center"/>
    </w:pPr>
    <w:rPr>
      <w:rFonts w:ascii="Arial" w:hAnsi="Arial" w:cs="Arial"/>
      <w:color w:val="000000"/>
      <w:sz w:val="54"/>
      <w:szCs w:val="54"/>
      <w:lang w:val="zh-CN"/>
    </w:rPr>
  </w:style>
  <w:style w:type="paragraph" w:customStyle="1" w:styleId="44">
    <w:name w:val="文章附标题"/>
    <w:basedOn w:val="1"/>
    <w:next w:val="45"/>
    <w:uiPriority w:val="0"/>
    <w:pPr>
      <w:widowControl w:val="0"/>
      <w:autoSpaceDE w:val="0"/>
      <w:autoSpaceDN w:val="0"/>
      <w:adjustRightInd w:val="0"/>
      <w:spacing w:before="187" w:after="175" w:line="374" w:lineRule="atLeast"/>
      <w:jc w:val="center"/>
    </w:pPr>
    <w:rPr>
      <w:rFonts w:ascii="Times New Roman" w:hAnsi="Times New Roman" w:cs="Times New Roman"/>
      <w:color w:val="000000"/>
      <w:sz w:val="36"/>
      <w:szCs w:val="36"/>
      <w:lang w:val="zh-CN"/>
    </w:rPr>
  </w:style>
  <w:style w:type="paragraph" w:customStyle="1" w:styleId="45">
    <w:name w:val="章标题"/>
    <w:basedOn w:val="1"/>
    <w:next w:val="46"/>
    <w:uiPriority w:val="0"/>
    <w:pPr>
      <w:widowControl w:val="0"/>
      <w:autoSpaceDE w:val="0"/>
      <w:autoSpaceDN w:val="0"/>
      <w:adjustRightInd w:val="0"/>
      <w:spacing w:before="158" w:after="153" w:line="323" w:lineRule="atLeast"/>
      <w:jc w:val="center"/>
    </w:pPr>
    <w:rPr>
      <w:rFonts w:ascii="Arial" w:hAnsi="Arial" w:cs="Arial"/>
      <w:color w:val="000000"/>
      <w:sz w:val="31"/>
      <w:szCs w:val="31"/>
      <w:lang w:val="zh-CN"/>
    </w:rPr>
  </w:style>
  <w:style w:type="paragraph" w:customStyle="1" w:styleId="46">
    <w:name w:val="节标题"/>
    <w:basedOn w:val="1"/>
    <w:next w:val="41"/>
    <w:uiPriority w:val="0"/>
    <w:pPr>
      <w:widowControl w:val="0"/>
      <w:autoSpaceDE w:val="0"/>
      <w:autoSpaceDN w:val="0"/>
      <w:adjustRightInd w:val="0"/>
      <w:spacing w:line="289" w:lineRule="atLeast"/>
      <w:jc w:val="center"/>
    </w:pPr>
    <w:rPr>
      <w:rFonts w:ascii="Times New Roman" w:hAnsi="Times New Roman" w:cs="Times New Roman"/>
      <w:color w:val="000000"/>
      <w:sz w:val="28"/>
      <w:szCs w:val="28"/>
      <w:lang w:val="zh-CN"/>
    </w:rPr>
  </w:style>
  <w:style w:type="character" w:customStyle="1" w:styleId="47">
    <w:name w:val="页眉 Char"/>
    <w:basedOn w:val="24"/>
    <w:link w:val="20"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8">
    <w:name w:val="普通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customStyle="1" w:styleId="49">
    <w:name w:val="文档结构图 Char"/>
    <w:basedOn w:val="24"/>
    <w:link w:val="13"/>
    <w:semiHidden/>
    <w:uiPriority w:val="99"/>
    <w:rPr>
      <w:rFonts w:ascii="宋体" w:hAnsi="宋体" w:eastAsia="宋体" w:cs="宋体"/>
      <w:kern w:val="0"/>
      <w:sz w:val="18"/>
      <w:szCs w:val="18"/>
      <w:lang w:val="zh-CN" w:eastAsia="zh-CN"/>
    </w:rPr>
  </w:style>
  <w:style w:type="character" w:customStyle="1" w:styleId="50">
    <w:name w:val="批注框文本 Char"/>
    <w:basedOn w:val="24"/>
    <w:link w:val="18"/>
    <w:semiHidden/>
    <w:uiPriority w:val="0"/>
    <w:rPr>
      <w:rFonts w:ascii="宋体" w:hAnsi="宋体" w:eastAsia="宋体" w:cs="宋体"/>
      <w:kern w:val="0"/>
      <w:sz w:val="18"/>
      <w:szCs w:val="18"/>
    </w:rPr>
  </w:style>
  <w:style w:type="character" w:customStyle="1" w:styleId="51">
    <w:name w:val="日期 Char"/>
    <w:basedOn w:val="24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2">
    <w:name w:val="ask-title2"/>
    <w:qFormat/>
    <w:uiPriority w:val="0"/>
  </w:style>
  <w:style w:type="paragraph" w:styleId="53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1009</Words>
  <Characters>5755</Characters>
  <Lines>47</Lines>
  <Paragraphs>13</Paragraphs>
  <TotalTime>14</TotalTime>
  <ScaleCrop>false</ScaleCrop>
  <LinksUpToDate>false</LinksUpToDate>
  <CharactersWithSpaces>6751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2020-02-24T09:41:00Z</dcterms:created>
  <dc:creator>deng</dc:creator>
  <cp:lastModifiedBy>星辰</cp:lastModifiedBy>
  <dcterms:modified xsi:type="dcterms:W3CDTF">2020-02-28T08:48:56Z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