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E985" w14:textId="50C27F36" w:rsidR="00AA1ABC" w:rsidRDefault="00AA1ABC">
      <w:r w:rsidRPr="00AA1ABC">
        <w:rPr>
          <w:rFonts w:hint="eastAsia"/>
        </w:rPr>
        <w:t>请按下列要求完成：</w:t>
      </w:r>
      <w:r w:rsidRPr="00AA1ABC">
        <w:cr/>
        <w:t>1、按下列拓扑搭建网络(图中接口为参考)。</w:t>
      </w:r>
      <w:r w:rsidRPr="00AA1ABC">
        <w:cr/>
        <w:t>2、服务器要配置。</w:t>
      </w:r>
      <w:r w:rsidRPr="00AA1ABC">
        <w:cr/>
        <w:t xml:space="preserve">   配置WWW和DNS服务器的IP，网关和服务，WWW服务器IP: 192.168.4.1， DNS  服务器IP: 192.168.4.2 ，其中DNS实现域名：www.gziec.com到192.168.4.1解析。</w:t>
      </w:r>
      <w:r w:rsidRPr="00AA1ABC">
        <w:cr/>
        <w:t>3、Vlan的配置。</w:t>
      </w:r>
      <w:r w:rsidRPr="00AA1ABC">
        <w:cr/>
        <w:t xml:space="preserve">在交换机实现Vlan的创建, </w:t>
      </w:r>
      <w:r w:rsidRPr="00AA1ABC">
        <w:cr/>
        <w:t>Vlan 10,名称为vlan_10,主机有PC0,PC3,PC6</w:t>
      </w:r>
      <w:r w:rsidRPr="00AA1ABC">
        <w:cr/>
        <w:t>Vlan 20,名称为vlan_20,主机有PC1,PC4,PC7</w:t>
      </w:r>
      <w:r w:rsidRPr="00AA1ABC">
        <w:cr/>
        <w:t>Vlan 30,名称为vlan_30,主机有PC2,PC5,PC8</w:t>
      </w:r>
      <w:r w:rsidRPr="00AA1ABC">
        <w:cr/>
        <w:t>Vlan 40,名称为server, 主机有WWW , DNS</w:t>
      </w:r>
    </w:p>
    <w:p w14:paraId="50972A09" w14:textId="61D450D8" w:rsidR="00AA1ABC" w:rsidRDefault="00AA1ABC">
      <w:r>
        <w:rPr>
          <w:noProof/>
        </w:rPr>
        <w:drawing>
          <wp:inline distT="0" distB="0" distL="0" distR="0" wp14:anchorId="51496456" wp14:editId="079B09D1">
            <wp:extent cx="4686706" cy="235478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7F8" w14:textId="6160893B" w:rsidR="00AA1ABC" w:rsidRDefault="00AA1ABC">
      <w:pPr>
        <w:rPr>
          <w:rFonts w:hint="eastAsia"/>
        </w:rPr>
      </w:pPr>
      <w:r>
        <w:rPr>
          <w:noProof/>
        </w:rPr>
        <w:drawing>
          <wp:inline distT="0" distB="0" distL="0" distR="0" wp14:anchorId="4F7D9A16" wp14:editId="5C6A2A3A">
            <wp:extent cx="5274310" cy="3871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1A8" w14:textId="20E09E41" w:rsidR="00D77FCF" w:rsidRDefault="00AA1ABC">
      <w:r w:rsidRPr="00AA1ABC">
        <w:br w:type="page"/>
      </w:r>
      <w:r w:rsidRPr="00AA1ABC">
        <w:lastRenderedPageBreak/>
        <w:cr/>
      </w:r>
    </w:p>
    <w:sectPr w:rsidR="00D7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62"/>
    <w:rsid w:val="00151762"/>
    <w:rsid w:val="00AA1ABC"/>
    <w:rsid w:val="00D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B8E2"/>
  <w15:chartTrackingRefBased/>
  <w15:docId w15:val="{55DA3901-CE53-4D3A-B6F0-686F622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2020-05-12T15:40:00Z</dcterms:created>
  <dcterms:modified xsi:type="dcterms:W3CDTF">2020-05-12T15:41:00Z</dcterms:modified>
</cp:coreProperties>
</file>