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3A043" w14:textId="77777777" w:rsidR="00F42DE6" w:rsidRDefault="00F42DE6" w:rsidP="00F42DE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4.css</w:t>
      </w:r>
      <w:r>
        <w:rPr>
          <w:rFonts w:ascii="微软雅黑" w:eastAsia="微软雅黑" w:hAnsi="微软雅黑" w:cs="Calibri" w:hint="eastAsia"/>
          <w:sz w:val="22"/>
          <w:szCs w:val="22"/>
        </w:rPr>
        <w:t>的基础选择器</w:t>
      </w:r>
    </w:p>
    <w:p w14:paraId="4AA8187C" w14:textId="77777777" w:rsidR="00F42DE6" w:rsidRDefault="00F42DE6" w:rsidP="00F42DE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4.1</w:t>
      </w:r>
      <w:r>
        <w:rPr>
          <w:rFonts w:ascii="微软雅黑" w:eastAsia="微软雅黑" w:hAnsi="微软雅黑" w:cs="Calibri" w:hint="eastAsia"/>
          <w:sz w:val="22"/>
          <w:szCs w:val="22"/>
        </w:rPr>
        <w:t>标记选择器</w:t>
      </w:r>
    </w:p>
    <w:p w14:paraId="2DC0277D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用标记名作为选择器；</w:t>
      </w:r>
    </w:p>
    <w:p w14:paraId="3FB7A31A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02F8FB3C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标记名</w:t>
      </w:r>
      <w:r>
        <w:rPr>
          <w:rFonts w:ascii="Calibri" w:hAnsi="Calibri" w:cs="Calibri"/>
          <w:sz w:val="22"/>
          <w:szCs w:val="22"/>
        </w:rPr>
        <w:t>{</w:t>
      </w: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Calibri" w:hAnsi="Calibri" w:cs="Calibri"/>
          <w:sz w:val="22"/>
          <w:szCs w:val="22"/>
        </w:rPr>
        <w:t>1:</w:t>
      </w:r>
      <w:r>
        <w:rPr>
          <w:rFonts w:ascii="微软雅黑" w:eastAsia="微软雅黑" w:hAnsi="微软雅黑" w:cs="Calibri" w:hint="eastAsia"/>
          <w:sz w:val="22"/>
          <w:szCs w:val="22"/>
        </w:rPr>
        <w:t>属性值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  <w:r>
        <w:rPr>
          <w:rFonts w:ascii="Calibri" w:hAnsi="Calibri" w:cs="Calibri"/>
          <w:sz w:val="22"/>
          <w:szCs w:val="22"/>
        </w:rPr>
        <w:t>********</w:t>
      </w:r>
      <w:r>
        <w:rPr>
          <w:rFonts w:ascii="微软雅黑" w:eastAsia="微软雅黑" w:hAnsi="微软雅黑" w:cs="Calibri" w:hint="eastAsia"/>
          <w:sz w:val="22"/>
          <w:szCs w:val="22"/>
        </w:rPr>
        <w:t>}</w:t>
      </w:r>
    </w:p>
    <w:p w14:paraId="24CAD7A8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在这个语法中，所有HMTL标记名基本上作为标记选择器，比如：body</w:t>
      </w:r>
    </w:p>
    <w:p w14:paraId="14C01DFB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294AD76A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p{font-size：12px；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; }</w:t>
      </w:r>
    </w:p>
    <w:p w14:paraId="3736BDF2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4A21CED8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0E091DD2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0EC9C39B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6D61BB44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标记选择器</w:t>
      </w:r>
    </w:p>
    <w:p w14:paraId="595A151D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6FE8EBA6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55A531A5" w14:textId="77777777" w:rsidR="00F42DE6" w:rsidRDefault="00F42DE6" w:rsidP="00F42DE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p{font-size：12px；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3D6E67F9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4F979DEA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0691E76A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266772F9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69B28D67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01E7852F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29ED0A9B" w14:textId="77777777" w:rsidR="00F42DE6" w:rsidRDefault="00F42DE6" w:rsidP="00F42DE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5BCAE70" w14:textId="77777777" w:rsidR="00F42DE6" w:rsidRDefault="00F42DE6" w:rsidP="00F42DE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4.2 </w:t>
      </w:r>
      <w:r>
        <w:rPr>
          <w:rFonts w:ascii="微软雅黑" w:eastAsia="微软雅黑" w:hAnsi="微软雅黑" w:cs="Calibri" w:hint="eastAsia"/>
          <w:sz w:val="22"/>
          <w:szCs w:val="22"/>
        </w:rPr>
        <w:t>类选择器</w:t>
      </w:r>
    </w:p>
    <w:p w14:paraId="327CA5CD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类选择器是使用“</w:t>
      </w:r>
      <w:r>
        <w:rPr>
          <w:rFonts w:ascii="Calibri" w:hAnsi="Calibri" w:cs="Calibri"/>
          <w:sz w:val="22"/>
          <w:szCs w:val="22"/>
        </w:rPr>
        <w:t>."(</w:t>
      </w:r>
      <w:r>
        <w:rPr>
          <w:rFonts w:ascii="微软雅黑" w:eastAsia="微软雅黑" w:hAnsi="微软雅黑" w:cs="Calibri" w:hint="eastAsia"/>
          <w:sz w:val="22"/>
          <w:szCs w:val="22"/>
        </w:rPr>
        <w:t>英文状态）进行标识，点后面就是我们的类名。</w:t>
      </w:r>
    </w:p>
    <w:p w14:paraId="72F17C44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格式：</w:t>
      </w:r>
    </w:p>
    <w:p w14:paraId="353931E4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sz w:val="22"/>
          <w:szCs w:val="22"/>
        </w:rPr>
        <w:t>类名{属性1:属性值1；********}</w:t>
      </w:r>
    </w:p>
    <w:p w14:paraId="6E3BD4F6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在引用id选择器时候：</w:t>
      </w:r>
    </w:p>
    <w:p w14:paraId="0865D91B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&lt;p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class</w:t>
      </w:r>
      <w:r>
        <w:rPr>
          <w:rFonts w:ascii="微软雅黑" w:eastAsia="微软雅黑" w:hAnsi="微软雅黑" w:cs="Calibri" w:hint="eastAsia"/>
          <w:sz w:val="22"/>
          <w:szCs w:val="22"/>
        </w:rPr>
        <w:t>="XXX"&gt;XXX&lt;/p&gt;</w:t>
      </w:r>
    </w:p>
    <w:p w14:paraId="46469E79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1E3A749B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43982052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3E1CC49A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70AF277A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类选择器</w:t>
      </w:r>
    </w:p>
    <w:p w14:paraId="0A8A63DE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7A25E887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1B567BAE" w14:textId="77777777" w:rsidR="00F42DE6" w:rsidRDefault="00F42DE6" w:rsidP="00F42DE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.font-color{font-size：12px；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5FD386C5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50E6151F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25C53322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19477645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&lt;p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class=“font-color”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65910384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0740BF9D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5A03A9A6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990274F" w14:textId="77777777" w:rsidR="00F42DE6" w:rsidRDefault="00F42DE6" w:rsidP="00F42DE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4.3 id选择器</w:t>
      </w:r>
    </w:p>
    <w:p w14:paraId="0A40F205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"#"</w:t>
      </w:r>
      <w:r>
        <w:rPr>
          <w:rFonts w:ascii="微软雅黑" w:eastAsia="微软雅黑" w:hAnsi="微软雅黑" w:cs="Calibri" w:hint="eastAsia"/>
          <w:sz w:val="22"/>
          <w:szCs w:val="22"/>
        </w:rPr>
        <w:t>进行标识的，后面跟我们的id名。</w:t>
      </w:r>
    </w:p>
    <w:p w14:paraId="78916801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7D4FE56C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#id名{属性1:属性值1；********}</w:t>
      </w:r>
    </w:p>
    <w:p w14:paraId="7D215232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特点：只能被特定标签饮用一次。</w:t>
      </w:r>
    </w:p>
    <w:p w14:paraId="025B5303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在引用id选择器的格式：</w:t>
      </w:r>
    </w:p>
    <w:p w14:paraId="048C3D89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&lt;p </w:t>
      </w:r>
      <w:r>
        <w:rPr>
          <w:rFonts w:ascii="Calibri" w:hAnsi="Calibri" w:cs="Calibri"/>
          <w:color w:val="FF0000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="XXX"&gt;xxx&lt;/p&gt;</w:t>
      </w:r>
    </w:p>
    <w:p w14:paraId="13216107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0294131E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05AE185E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02E97B4D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522BDAB8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id选择器</w:t>
      </w:r>
    </w:p>
    <w:p w14:paraId="77729C0D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&lt;/title&gt;</w:t>
      </w:r>
    </w:p>
    <w:p w14:paraId="02D990C5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6F93745C" w14:textId="77777777" w:rsidR="00F42DE6" w:rsidRDefault="00F42DE6" w:rsidP="00F42DE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#font-color{font-size：12px；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06E3E05E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6F2332C3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345F6105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4A19D229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&lt;p </w:t>
      </w:r>
      <w:r>
        <w:rPr>
          <w:rFonts w:ascii="微软雅黑" w:eastAsia="微软雅黑" w:hAnsi="微软雅黑" w:cs="Calibri" w:hint="eastAsia"/>
          <w:color w:val="70AD47"/>
          <w:sz w:val="22"/>
          <w:szCs w:val="22"/>
        </w:rPr>
        <w:t>id=“font-color”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5BA04476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2E6F4D57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7EF6E0B6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017ABB6" w14:textId="77777777" w:rsidR="00F42DE6" w:rsidRDefault="00F42DE6" w:rsidP="00F42DE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4.4 通配符选择器</w:t>
      </w:r>
    </w:p>
    <w:p w14:paraId="0723603A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Calibri" w:hAnsi="Calibri" w:cs="Calibri"/>
          <w:sz w:val="22"/>
          <w:szCs w:val="22"/>
        </w:rPr>
        <w:t>"*"</w:t>
      </w:r>
      <w:r>
        <w:rPr>
          <w:rFonts w:ascii="微软雅黑" w:eastAsia="微软雅黑" w:hAnsi="微软雅黑" w:cs="Calibri" w:hint="eastAsia"/>
          <w:sz w:val="22"/>
          <w:szCs w:val="22"/>
        </w:rPr>
        <w:t>来表示的，这个是所有选择当中作用范围最广的。匹配所有的元素。</w:t>
      </w:r>
    </w:p>
    <w:p w14:paraId="732F5541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语法：</w:t>
      </w:r>
    </w:p>
    <w:p w14:paraId="79E683B0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*{属性1:属性值1；********}</w:t>
      </w:r>
    </w:p>
    <w:p w14:paraId="1B56F87E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例如：这个通配符选择器可以定义这个网页中所有的文字最初的大小，用来他来定义。</w:t>
      </w:r>
    </w:p>
    <w:p w14:paraId="7287AF7F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例如：</w:t>
      </w:r>
    </w:p>
    <w:p w14:paraId="5A647E0A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*{</w:t>
      </w:r>
    </w:p>
    <w:p w14:paraId="5C443CD8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DF03EF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：属性值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14:paraId="46A6BD05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属性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：属性值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14:paraId="05AE3074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6857822" w14:textId="77777777" w:rsidR="00F42DE6" w:rsidRDefault="00F42DE6" w:rsidP="00F42DE6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案例：</w:t>
      </w:r>
    </w:p>
    <w:p w14:paraId="495E6759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45AFA79C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7EBDE32F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&lt;title&gt;</w:t>
      </w:r>
    </w:p>
    <w:p w14:paraId="55C18845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标记选择器</w:t>
      </w:r>
    </w:p>
    <w:p w14:paraId="7C95A531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&lt;/title&gt;</w:t>
      </w:r>
    </w:p>
    <w:p w14:paraId="13EF38BF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&lt;style type="text/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  <w:r>
        <w:rPr>
          <w:rFonts w:ascii="Calibri" w:hAnsi="Calibri" w:cs="Calibri"/>
          <w:sz w:val="22"/>
          <w:szCs w:val="22"/>
        </w:rPr>
        <w:t xml:space="preserve">"&gt; </w:t>
      </w:r>
    </w:p>
    <w:p w14:paraId="5B60B93F" w14:textId="6F1DE096" w:rsidR="00F42DE6" w:rsidRDefault="00F42DE6" w:rsidP="00F42DE6">
      <w:pPr>
        <w:pStyle w:val="a3"/>
        <w:spacing w:before="0" w:beforeAutospacing="0" w:after="0" w:afterAutospacing="0"/>
        <w:ind w:left="3240"/>
        <w:rPr>
          <w:rFonts w:ascii="微软雅黑" w:eastAsia="微软雅黑" w:hAnsi="微软雅黑" w:cs="Calibri"/>
          <w:color w:val="FF0000"/>
          <w:sz w:val="22"/>
          <w:szCs w:val="22"/>
        </w:rPr>
      </w:pP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lastRenderedPageBreak/>
        <w:t>*</w:t>
      </w:r>
      <w:bookmarkStart w:id="0" w:name="_GoBack"/>
      <w:bookmarkEnd w:id="0"/>
      <w:r w:rsidR="0023717F"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{font-size：12px；</w:t>
      </w:r>
      <w:proofErr w:type="spellStart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color:red</w:t>
      </w:r>
      <w:proofErr w:type="spellEnd"/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; }</w:t>
      </w:r>
    </w:p>
    <w:p w14:paraId="28AF9921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&lt;/style&gt;</w:t>
      </w:r>
    </w:p>
    <w:p w14:paraId="73924866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4DF060D9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&lt;body&gt;</w:t>
      </w:r>
    </w:p>
    <w:p w14:paraId="19C03EF9" w14:textId="77777777" w:rsidR="00F42DE6" w:rsidRDefault="00F42DE6" w:rsidP="00F42DE6">
      <w:pPr>
        <w:pStyle w:val="a3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&lt;p</w:t>
      </w:r>
      <w:r>
        <w:rPr>
          <w:rFonts w:ascii="Calibri" w:hAnsi="Calibri" w:cs="Calibri"/>
          <w:sz w:val="22"/>
          <w:szCs w:val="22"/>
        </w:rPr>
        <w:t>&gt;</w:t>
      </w:r>
      <w:r>
        <w:rPr>
          <w:rFonts w:ascii="微软雅黑" w:eastAsia="微软雅黑" w:hAnsi="微软雅黑" w:cs="Calibri" w:hint="eastAsia"/>
          <w:sz w:val="22"/>
          <w:szCs w:val="22"/>
        </w:rPr>
        <w:t>好好学习，天天向上</w:t>
      </w:r>
      <w:r>
        <w:rPr>
          <w:rFonts w:ascii="Calibri" w:hAnsi="Calibri" w:cs="Calibri"/>
          <w:sz w:val="22"/>
          <w:szCs w:val="22"/>
        </w:rPr>
        <w:t>&lt;/p&gt;</w:t>
      </w:r>
    </w:p>
    <w:p w14:paraId="7F3C9DA3" w14:textId="77777777" w:rsidR="00F42DE6" w:rsidRDefault="00F42DE6" w:rsidP="00F42DE6">
      <w:pPr>
        <w:pStyle w:val="a3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5378657C" w14:textId="77777777" w:rsidR="00F42DE6" w:rsidRDefault="00F42DE6" w:rsidP="00F42DE6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26590413" w14:textId="77777777" w:rsidR="005B1599" w:rsidRDefault="005B1599"/>
    <w:sectPr w:rsidR="005B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FE"/>
    <w:rsid w:val="0023717F"/>
    <w:rsid w:val="005B1599"/>
    <w:rsid w:val="00F42DE6"/>
    <w:rsid w:val="00F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F093"/>
  <w15:chartTrackingRefBased/>
  <w15:docId w15:val="{B321D5A8-53C7-47D3-8349-E01BDA4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2020-03-01T10:55:00Z</dcterms:created>
  <dcterms:modified xsi:type="dcterms:W3CDTF">2020-03-01T10:56:00Z</dcterms:modified>
</cp:coreProperties>
</file>