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AOP编程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什么是面向切面编程AOP?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在软件业，AOP为Aspect Oriented Programming的缩写，意为：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"https://baike.baidu.com/item/%E9%9D%A2%E5%90%91%E5%88%87%E9%9D%A2%E7%BC%96%E7%A8%8B/6016335" \t "https://baike.baidu.com/item/AOP/_blank"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t>面向切面编程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，通过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"https://baike.baidu.com/item/%E9%A2%84%E7%BC%96%E8%AF%91/3191547" \t "https://baike.baidu.com/item/AOP/_blank"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t>预编译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方式和运行期</w:t>
      </w:r>
      <w:r>
        <w:rPr>
          <w:rFonts w:ascii="宋体" w:hAnsi="宋体" w:eastAsia="宋体" w:cs="宋体"/>
          <w:color w:val="FF0000"/>
          <w:sz w:val="24"/>
          <w:szCs w:val="24"/>
        </w:rPr>
        <w:t>动态代理</w:t>
      </w:r>
      <w:r>
        <w:rPr>
          <w:rFonts w:ascii="宋体" w:hAnsi="宋体" w:eastAsia="宋体" w:cs="宋体"/>
          <w:sz w:val="24"/>
          <w:szCs w:val="24"/>
        </w:rPr>
        <w:t>实现程序功能的统一维护的一种技术。AOP是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"https://baike.baidu.com/item/OOP" \t "https://baike.baidu.com/item/AOP/_blank"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t>OOP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的延续，是软件开发中的一个热点，也是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"https://baike.baidu.com/item/Spring" \t "https://baike.baidu.com/item/AOP/_blank"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t>Spring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框架中的一个重要内容，是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"https://baike.baidu.com/item/%E5%87%BD%E6%95%B0%E5%BC%8F%E7%BC%96%E7%A8%8B/4035031" \t "https://baike.baidu.com/item/AOP/_blank"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t>函数式编程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的一种衍生范型。利用AOP可以对业务逻辑的各个部分进行隔离，从而使得业务逻辑各部分之间的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"https://baike.baidu.com/item/%E8%80%A6%E5%90%88%E5%BA%A6/2603938" \t "https://baike.baidu.com/item/AOP/_blank"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t>耦合度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降低，提高程序的可重用性，同时提高了开发的效率。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为什么学习AOP?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对程序进行增强:不修改源码的情况下,AOP可以进行权限的校验,日志记录,性能监控,事务控制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Spring的AOP的由来: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AOP最早由AOP联盟的组织提出的,指定了一套规范,Spring将Aop思想引入到框架中,必须遵守AOP联盟的规范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Aop图解: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645275" cy="2344420"/>
                  <wp:effectExtent l="0" t="0" r="3175" b="177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275" cy="234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UserService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select();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//查找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//添加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update();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//修改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delete();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//删除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Spring底层的AOP原理: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动态代理(静态代理)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JDK动态代理: 面向接口的,只能对实现了接口的类产生代理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Cglib动态代理(类似于JavaSsit第三方代理技术):对没有实现接口的类产生代理对象(生成子类对象)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类实现了接口,Spring就用JDK动态代理,没有实现接口的,用Cglib动态代理,Spring底层可以自动切换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Spring的AOP的简介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▪AOP思想最早是有AOP联盟组织提出的,Spring使用这种思想最好的框架.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▪Spring的AOP有自己的实现方法(非常繁琐)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▪使用第三方的AspectJ是一个AOP的扩建,Spring引入AspectJ作为自身AOP的开发.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▪Spring的AOP开发方式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▪Spring传统的方式(弃用)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▪Spring基于AspentJ的AOP开发(使用广泛)</w:t>
      </w:r>
    </w:p>
    <w:p>
      <w:p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Spring的AOP开发的相关术语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201" w:firstLineChars="100"/>
        <w:textAlignment w:val="auto"/>
        <w:rPr>
          <w:sz w:val="20"/>
          <w:szCs w:val="16"/>
        </w:rPr>
      </w:pPr>
      <w:r>
        <w:rPr>
          <w:sz w:val="20"/>
          <w:szCs w:val="16"/>
          <w:shd w:val="clear" w:fill="FFFFFF"/>
        </w:rPr>
        <w:t>1.通知（Advice）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sz w:val="16"/>
          <w:szCs w:val="16"/>
        </w:rPr>
      </w:pPr>
      <w:r>
        <w:rPr>
          <w:sz w:val="16"/>
          <w:szCs w:val="16"/>
          <w:shd w:val="clear" w:fill="FFFFFF"/>
        </w:rPr>
        <w:t>　　就是你想要的功能，也就是上面说的 安全，事物，日志等。你给先定义好把，然后在想用的地方用一下。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sz w:val="20"/>
          <w:szCs w:val="16"/>
        </w:rPr>
      </w:pPr>
      <w:bookmarkStart w:id="0" w:name="t5"/>
      <w:bookmarkEnd w:id="0"/>
      <w:r>
        <w:rPr>
          <w:sz w:val="20"/>
          <w:szCs w:val="16"/>
          <w:shd w:val="clear" w:fill="FFFFFF"/>
        </w:rPr>
        <w:t>    2.连接点（JoinPoint）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sz w:val="16"/>
          <w:szCs w:val="16"/>
        </w:rPr>
      </w:pPr>
      <w:r>
        <w:rPr>
          <w:sz w:val="16"/>
          <w:szCs w:val="16"/>
          <w:shd w:val="clear" w:fill="FFFFFF"/>
        </w:rPr>
        <w:t>　　</w:t>
      </w:r>
      <w:r>
        <w:rPr>
          <w:rFonts w:hint="eastAsia"/>
          <w:sz w:val="16"/>
          <w:szCs w:val="16"/>
          <w:shd w:val="clear" w:fill="FFFFFF"/>
          <w:lang w:val="en-US" w:eastAsia="zh-CN"/>
        </w:rPr>
        <w:tab/>
      </w:r>
      <w:r>
        <w:rPr>
          <w:sz w:val="16"/>
          <w:szCs w:val="16"/>
          <w:shd w:val="clear" w:fill="FFFFFF"/>
        </w:rPr>
        <w:t>spring允许你使用通知的地方，基本每个方法的前，后（两者都有也行），或抛出异常时都可以是连接点，spring只支持方法连接点.和方法有关的前后（抛出异常），都是连接点。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sz w:val="20"/>
          <w:szCs w:val="16"/>
        </w:rPr>
      </w:pPr>
      <w:bookmarkStart w:id="1" w:name="t6"/>
      <w:bookmarkEnd w:id="1"/>
      <w:r>
        <w:rPr>
          <w:sz w:val="20"/>
          <w:szCs w:val="16"/>
          <w:shd w:val="clear" w:fill="FFFFFF"/>
        </w:rPr>
        <w:t>    3.切入点（Pointcut）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sz w:val="16"/>
          <w:szCs w:val="16"/>
        </w:rPr>
      </w:pPr>
      <w:r>
        <w:rPr>
          <w:sz w:val="16"/>
          <w:szCs w:val="16"/>
          <w:shd w:val="clear" w:fill="FFFFFF"/>
        </w:rPr>
        <w:t>　　上面说的连接点的基础上，来定义切入点，你的一个类里，有5个方法，那就有</w:t>
      </w:r>
      <w:r>
        <w:rPr>
          <w:rFonts w:hint="eastAsia"/>
          <w:sz w:val="16"/>
          <w:szCs w:val="16"/>
          <w:shd w:val="clear" w:fill="FFFFFF"/>
          <w:lang w:val="en-US" w:eastAsia="zh-CN"/>
        </w:rPr>
        <w:t>5</w:t>
      </w:r>
      <w:r>
        <w:rPr>
          <w:sz w:val="16"/>
          <w:szCs w:val="16"/>
          <w:shd w:val="clear" w:fill="FFFFFF"/>
        </w:rPr>
        <w:t>个连接点了，但是你并不想在所有方法附近都使用通知（使用叫织入），你只想让其中的几个，在调用这几个方法之前，之后或者抛出异常时干点什么，那么就用切点来定义这几个方法，让切点来筛选连接点，选中那几个你想要的方法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sz w:val="20"/>
          <w:szCs w:val="16"/>
        </w:rPr>
      </w:pPr>
      <w:bookmarkStart w:id="2" w:name="t7"/>
      <w:bookmarkEnd w:id="2"/>
      <w:r>
        <w:rPr>
          <w:sz w:val="20"/>
          <w:szCs w:val="16"/>
          <w:shd w:val="clear" w:fill="FFFFFF"/>
        </w:rPr>
        <w:t>    4.切面（Aspect）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sz w:val="16"/>
          <w:szCs w:val="16"/>
        </w:rPr>
      </w:pPr>
      <w:r>
        <w:rPr>
          <w:sz w:val="16"/>
          <w:szCs w:val="16"/>
          <w:shd w:val="clear" w:fill="FFFFFF"/>
        </w:rPr>
        <w:t>　　切面是通知和切入点的结合。通知说明了干什么和什么时候干（什么时候通过方法名中的before,after，around等就能知道），而切入点说明了在哪干（指定到底是哪个方法），这就是一个完整的切面定义。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sz w:val="20"/>
          <w:szCs w:val="16"/>
        </w:rPr>
      </w:pPr>
      <w:bookmarkStart w:id="3" w:name="t8"/>
      <w:bookmarkEnd w:id="3"/>
      <w:r>
        <w:rPr>
          <w:sz w:val="20"/>
          <w:szCs w:val="16"/>
          <w:shd w:val="clear" w:fill="FFFFFF"/>
        </w:rPr>
        <w:t>    5.</w:t>
      </w:r>
      <w:r>
        <w:rPr>
          <w:b w:val="0"/>
          <w:bCs/>
          <w:sz w:val="20"/>
          <w:szCs w:val="16"/>
          <w:shd w:val="clear" w:fill="FFFFFF"/>
        </w:rPr>
        <w:t>引入（introduction）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sz w:val="16"/>
          <w:szCs w:val="16"/>
        </w:rPr>
      </w:pPr>
      <w:r>
        <w:rPr>
          <w:sz w:val="16"/>
          <w:szCs w:val="16"/>
          <w:shd w:val="clear" w:fill="FFFFFF"/>
        </w:rPr>
        <w:t>　　允许我们向现有的类添加新方法属性。就是把切面（也就是新方法属性：通知定义的）用到目标类中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sz w:val="20"/>
          <w:szCs w:val="16"/>
        </w:rPr>
      </w:pPr>
      <w:bookmarkStart w:id="4" w:name="t9"/>
      <w:bookmarkEnd w:id="4"/>
      <w:r>
        <w:rPr>
          <w:sz w:val="20"/>
          <w:szCs w:val="16"/>
          <w:shd w:val="clear" w:fill="FFFFFF"/>
        </w:rPr>
        <w:t>    6.目标（target）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sz w:val="16"/>
          <w:szCs w:val="16"/>
        </w:rPr>
      </w:pPr>
      <w:r>
        <w:rPr>
          <w:sz w:val="16"/>
          <w:szCs w:val="16"/>
          <w:shd w:val="clear" w:fill="FFFFFF"/>
        </w:rPr>
        <w:t>　　引入中所提到的目标类，也就是要被通知的对象，也就是真正的业务逻辑，他可以在毫不知情的情况下，被咱们织入切面。而自己专注于业务本身的逻辑。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sz w:val="20"/>
          <w:szCs w:val="16"/>
        </w:rPr>
      </w:pPr>
      <w:bookmarkStart w:id="5" w:name="t10"/>
      <w:bookmarkEnd w:id="5"/>
      <w:r>
        <w:rPr>
          <w:sz w:val="20"/>
          <w:szCs w:val="16"/>
          <w:shd w:val="clear" w:fill="FFFFFF"/>
        </w:rPr>
        <w:t>    7.</w:t>
      </w:r>
      <w:r>
        <w:rPr>
          <w:b w:val="0"/>
          <w:bCs/>
          <w:sz w:val="20"/>
          <w:szCs w:val="16"/>
          <w:shd w:val="clear" w:fill="FFFFFF"/>
        </w:rPr>
        <w:t>代理(proxy)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Theme="minorEastAsia"/>
          <w:sz w:val="16"/>
          <w:szCs w:val="16"/>
          <w:lang w:val="en-US" w:eastAsia="zh-CN"/>
        </w:rPr>
      </w:pPr>
      <w:r>
        <w:rPr>
          <w:sz w:val="16"/>
          <w:szCs w:val="16"/>
          <w:shd w:val="clear" w:fill="FFFFFF"/>
        </w:rPr>
        <w:t>　　怎么实现整套aop机制的</w:t>
      </w:r>
      <w:r>
        <w:rPr>
          <w:rFonts w:hint="eastAsia"/>
          <w:sz w:val="16"/>
          <w:szCs w:val="16"/>
          <w:shd w:val="clear" w:fill="FFFFFF"/>
          <w:lang w:val="en-US" w:eastAsia="zh-CN"/>
        </w:rPr>
        <w:t>. 就</w:t>
      </w:r>
      <w:r>
        <w:rPr>
          <w:sz w:val="16"/>
          <w:szCs w:val="16"/>
          <w:shd w:val="clear" w:fill="FFFFFF"/>
        </w:rPr>
        <w:t>是通过代理</w:t>
      </w:r>
      <w:r>
        <w:rPr>
          <w:rFonts w:hint="eastAsia"/>
          <w:sz w:val="16"/>
          <w:szCs w:val="16"/>
          <w:shd w:val="clear" w:fill="FFFFFF"/>
          <w:lang w:val="en-US" w:eastAsia="zh-CN"/>
        </w:rPr>
        <w:t>.织入增强功能后产生的代理对象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sz w:val="20"/>
          <w:szCs w:val="16"/>
        </w:rPr>
      </w:pPr>
      <w:bookmarkStart w:id="6" w:name="t11"/>
      <w:bookmarkEnd w:id="6"/>
      <w:r>
        <w:rPr>
          <w:sz w:val="20"/>
          <w:szCs w:val="16"/>
          <w:shd w:val="clear" w:fill="FFFFFF"/>
        </w:rPr>
        <w:t>    8.</w:t>
      </w:r>
      <w:r>
        <w:rPr>
          <w:b w:val="0"/>
          <w:bCs/>
          <w:sz w:val="20"/>
          <w:szCs w:val="16"/>
          <w:shd w:val="clear" w:fill="FFFFFF"/>
        </w:rPr>
        <w:t>织入(weaving)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320"/>
        <w:textAlignment w:val="auto"/>
        <w:rPr>
          <w:sz w:val="16"/>
          <w:szCs w:val="16"/>
          <w:shd w:val="clear" w:fill="FFFFFF"/>
        </w:rPr>
      </w:pPr>
      <w:r>
        <w:rPr>
          <w:sz w:val="16"/>
          <w:szCs w:val="16"/>
          <w:shd w:val="clear" w:fill="FFFFFF"/>
        </w:rPr>
        <w:t>把切面应用到目标对象来创建新的代理对象的过程。有3种方式，spring采用的是运行时。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eastAsiaTheme="minorEastAsia"/>
          <w:b/>
          <w:bCs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fill="FFFFFF"/>
          <w:lang w:val="en-US" w:eastAsia="zh-CN"/>
        </w:rPr>
        <w:t>图形解析: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638925" cy="1616075"/>
                  <wp:effectExtent l="0" t="0" r="952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16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Spring的AOP开发入门(基于XML开发)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▪ 引入基本开发包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▪ 引入AOP开发的相关包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27120" cy="960120"/>
                  <wp:effectExtent l="0" t="0" r="0" b="0"/>
                  <wp:docPr id="2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2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第一个aop联盟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第二个aspectj的依赖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第三个AOP核心包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第四个Spring与aspects整合的包</w:t>
            </w:r>
          </w:p>
        </w:tc>
      </w:tr>
    </w:tbl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引入xml配置约束文件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官方在线api文档</w:t>
            </w:r>
          </w:p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  <w:t>https://docs.spring.io/spring-framework/docs/current/reference/html/core.html#xsd-schemas-aop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 w:ascii="Courier New" w:hAnsi="Courier New"/>
                <w:color w:val="008080"/>
                <w:sz w:val="20"/>
                <w:szCs w:val="16"/>
              </w:rPr>
            </w:pPr>
            <w:r>
              <w:drawing>
                <wp:inline distT="0" distB="0" distL="114300" distR="114300">
                  <wp:extent cx="6637655" cy="2986405"/>
                  <wp:effectExtent l="0" t="0" r="10795" b="444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655" cy="298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Courier New" w:hAnsi="Courier New"/>
                <w:color w:val="008080"/>
                <w:sz w:val="20"/>
                <w:szCs w:val="16"/>
                <w:lang w:val="en-US" w:eastAsia="zh-CN"/>
              </w:rPr>
            </w:pPr>
          </w:p>
        </w:tc>
      </w:tr>
    </w:tbl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b/>
                <w:bCs/>
                <w:sz w:val="10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&lt;!-- </w:t>
            </w:r>
            <w:r>
              <w:rPr>
                <w:rFonts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切入点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:   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指定要被增强哪个类里面哪个方法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;*: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表示任何的修饰符或返回值类型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; ..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表示匹配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add()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方法中里面可以有任意参数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="execution(* com.spring.service.UserService.add(..))"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="p1"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&lt;!-- 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配置切面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:aspect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="myAspectj"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&lt;!--   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check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通知的织入切入点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p1(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目标类的方法之前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)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:before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="check"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="p1"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:aspect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配置web项目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编写一个切面类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配置切面类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1"/>
        <w:tblpPr w:leftFromText="180" w:rightFromText="180" w:vertAnchor="text" w:horzAnchor="page" w:tblpX="714" w:tblpY="3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通知的类型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▪ </w:t>
      </w:r>
      <w:r>
        <w:rPr>
          <w:rStyle w:val="13"/>
          <w:rFonts w:ascii="宋体" w:hAnsi="宋体" w:eastAsia="宋体" w:cs="宋体"/>
          <w:sz w:val="24"/>
          <w:szCs w:val="24"/>
        </w:rPr>
        <w:t>前置通知</w:t>
      </w:r>
      <w:r>
        <w:rPr>
          <w:rFonts w:hint="eastAsia" w:ascii="Consolas" w:hAnsi="Consolas" w:eastAsia="Consolas"/>
          <w:color w:val="3F7F7F"/>
          <w:sz w:val="28"/>
          <w:highlight w:val="white"/>
        </w:rPr>
        <w:t>before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在目标方法执行之前的操作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可以获取切入点的信息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▪ 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后置通知</w:t>
      </w:r>
      <w:r>
        <w:rPr>
          <w:rFonts w:hint="eastAsia" w:ascii="Consolas" w:hAnsi="Consolas" w:eastAsia="Consolas"/>
          <w:color w:val="3F7F7F"/>
          <w:sz w:val="28"/>
          <w:highlight w:val="white"/>
        </w:rPr>
        <w:t>after-returning</w:t>
      </w:r>
      <w:r>
        <w:rPr>
          <w:rStyle w:val="13"/>
          <w:rFonts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在目标方法执行之后的操作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▪ 带返回值的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后置通知</w:t>
      </w:r>
      <w:r>
        <w:rPr>
          <w:rFonts w:hint="eastAsia" w:ascii="Consolas" w:hAnsi="Consolas" w:eastAsia="Consolas"/>
          <w:color w:val="3F7F7F"/>
          <w:sz w:val="28"/>
          <w:highlight w:val="white"/>
        </w:rPr>
        <w:t>after-returning</w:t>
      </w:r>
      <w:r>
        <w:rPr>
          <w:rStyle w:val="13"/>
          <w:rFonts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在目标方法执行之后的操作,并获取目标方法的返回值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▪ </w:t>
      </w:r>
      <w:r>
        <w:rPr>
          <w:rStyle w:val="13"/>
          <w:rFonts w:ascii="宋体" w:hAnsi="宋体" w:eastAsia="宋体" w:cs="宋体"/>
          <w:sz w:val="24"/>
          <w:szCs w:val="24"/>
        </w:rPr>
        <w:t>环绕通知</w:t>
      </w:r>
      <w:r>
        <w:rPr>
          <w:rFonts w:hint="eastAsia" w:ascii="Consolas" w:hAnsi="Consolas" w:eastAsia="Consolas"/>
          <w:color w:val="3F7F7F"/>
          <w:sz w:val="28"/>
          <w:highlight w:val="white"/>
        </w:rPr>
        <w:t>around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在目标方法执行之前和之后进行操作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▪ 扩展带参数: </w:t>
      </w:r>
      <w:r>
        <w:rPr>
          <w:rStyle w:val="13"/>
          <w:rFonts w:ascii="宋体" w:hAnsi="宋体" w:eastAsia="宋体" w:cs="宋体"/>
          <w:sz w:val="24"/>
          <w:szCs w:val="24"/>
        </w:rPr>
        <w:t>环绕通知</w:t>
      </w:r>
      <w:r>
        <w:rPr>
          <w:rFonts w:hint="eastAsia" w:ascii="Consolas" w:hAnsi="Consolas" w:eastAsia="Consolas"/>
          <w:color w:val="3F7F7F"/>
          <w:sz w:val="28"/>
          <w:highlight w:val="white"/>
        </w:rPr>
        <w:t>around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在目标方法执行之前和之后进行操作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▪ </w:t>
      </w:r>
      <w:r>
        <w:rPr>
          <w:rStyle w:val="13"/>
          <w:rFonts w:ascii="宋体" w:hAnsi="宋体" w:eastAsia="宋体" w:cs="宋体"/>
          <w:sz w:val="24"/>
          <w:szCs w:val="24"/>
        </w:rPr>
        <w:t>异常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抛出</w:t>
      </w:r>
      <w:r>
        <w:rPr>
          <w:rStyle w:val="13"/>
          <w:rFonts w:ascii="宋体" w:hAnsi="宋体" w:eastAsia="宋体" w:cs="宋体"/>
          <w:sz w:val="24"/>
          <w:szCs w:val="24"/>
        </w:rPr>
        <w:t>通知</w:t>
      </w:r>
      <w:r>
        <w:rPr>
          <w:rFonts w:hint="eastAsia" w:ascii="Consolas" w:hAnsi="Consolas" w:eastAsia="Consolas"/>
          <w:color w:val="3F7F7F"/>
          <w:sz w:val="28"/>
          <w:highlight w:val="white"/>
        </w:rPr>
        <w:t>after-throwing</w:t>
      </w:r>
      <w:r>
        <w:rPr>
          <w:rFonts w:ascii="宋体" w:hAnsi="宋体" w:eastAsia="宋体" w:cs="宋体"/>
          <w:sz w:val="24"/>
          <w:szCs w:val="24"/>
        </w:rPr>
        <w:t>：在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目标方法</w:t>
      </w:r>
      <w:r>
        <w:rPr>
          <w:rFonts w:ascii="宋体" w:hAnsi="宋体" w:eastAsia="宋体" w:cs="宋体"/>
          <w:sz w:val="24"/>
          <w:szCs w:val="24"/>
        </w:rPr>
        <w:t>抛出异常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时的操作(比如出现异常后进行回滚)</w:t>
      </w:r>
      <w:r>
        <w:rPr>
          <w:rFonts w:ascii="宋体" w:hAnsi="宋体" w:eastAsia="宋体" w:cs="宋体"/>
          <w:sz w:val="24"/>
          <w:szCs w:val="24"/>
        </w:rPr>
        <w:t>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▪ 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最终</w:t>
      </w:r>
      <w:r>
        <w:rPr>
          <w:rStyle w:val="13"/>
          <w:rFonts w:ascii="宋体" w:hAnsi="宋体" w:eastAsia="宋体" w:cs="宋体"/>
          <w:sz w:val="24"/>
          <w:szCs w:val="24"/>
        </w:rPr>
        <w:t>通知</w:t>
      </w:r>
      <w:r>
        <w:rPr>
          <w:rFonts w:hint="eastAsia" w:ascii="Consolas" w:hAnsi="Consolas" w:eastAsia="Consolas"/>
          <w:color w:val="3F7F7F"/>
          <w:sz w:val="28"/>
          <w:highlight w:val="white"/>
        </w:rPr>
        <w:t>after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无论是否有异常都会执行的,相当于try-catch-finally中的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finally块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="http://www.springframework.org/schema/aop"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http://www.springframework.org/schema/beans http://www.springframework.org/schema/beans/spring-beans.xsd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http://www.springframework.org/schema/aop http://www.springframework.org/schema/aop/spring-aop.xsd"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 bean definitions here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&lt;!--</w:t>
            </w:r>
            <w:r>
              <w:rPr>
                <w:rFonts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aop--&gt;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切入点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指定某一个方法要作为切入点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,*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表示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方法的返回值类型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void), .. 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表示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参数列表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;id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表示切入点的别名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:pointcut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="execution(* com.xiangxue.aspect.service.impl.UserServiceImpl.save(..))"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:pointcut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="execution(* com.xiangxue.aspect.service.impl.UserServiceImpl.select(..))"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:pointcut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="execution(* com.xiangxue.aspect.service.impl.UserServiceImpl.selectRetrun(..))"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="p3"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:pointcut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="execution(* com.xiangxue.aspect.service.impl.UserServiceImpl.update(..))"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="p4"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:pointcut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="execution(* com.xiangxue.aspect.service.impl.UserServiceImpl.updateParam(..))"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="p5"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:pointcut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="execution(* com.xiangxue.aspect.service.impl.UserServiceImpl.delete(..))"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配置切面类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: ref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表示指定当前的切面类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:aspect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="myAspect"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check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通知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织入切入点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p1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之前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前置通知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:before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="check"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:before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check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通知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织入切入点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p2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之后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后置通知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:after-returning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="back"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:after-returning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&lt;!--returning="obj"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obj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一定要和通知中的参数一致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因为这里通过这个参数把切入点的返回值传给通知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:after-returning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="backReturn"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="p3"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returning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="obj"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:after-returning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环绕通知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:around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="around"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="p4"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:around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:around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="around2"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="p5"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:around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:after-throwing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="doException"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="p6"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throwing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:after-throwing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最终通知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:after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="finallyDo"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:after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:aspect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default" w:ascii="宋体" w:hAnsi="宋体" w:eastAsia="宋体" w:cs="宋体"/>
                <w:sz w:val="2"/>
                <w:szCs w:val="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="http://www.springframework.org/schema/aop"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        http://www.springframework.org/schema/beans http://www.springframework.org/schema/beans/spring-beans.xsd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        http://www.springframework.org/schema/aop http://www.springframework.org/schema/aop/spring-aop.xsd"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&lt;!-- bean definitions here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&lt;!--</w:t>
            </w:r>
            <w:r>
              <w:rPr>
                <w:rFonts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aop--&gt;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切入点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: 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指定某一个方法要作为切入点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,*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表示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save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方法的返回值类型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void), .. 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表示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参数列表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;id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表示切入点的别名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 xml:space="preserve">:pointcut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="execution(* com.xiangxue.aspect.service.impl.UserServiceImpl.save(..))"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="p1"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 xml:space="preserve">:pointcut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="execution(* com.xiangxue.aspect.service.impl.UserServiceImpl.select(..))"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="p2"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 xml:space="preserve">:pointcut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="execution(* com.xiangxue.aspect.service.impl.UserServiceImpl.selectRetrun(..))"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="p3"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 xml:space="preserve">:pointcut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="execution(* com.xiangxue.aspect.service.impl.UserServiceImpl.update(..))"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="p4"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 xml:space="preserve">:pointcut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="execution(* com.xiangxue.aspect.service.impl.UserServiceImpl.updateParam(..))"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="p5"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 xml:space="preserve">:pointcut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="execution(* com.xiangxue.aspect.service.impl.UserServiceImpl.delete(..))"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="p6"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配置切面类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 ref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表示指定当前的切面类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 xml:space="preserve">:aspect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="myAspect"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通知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织入切入点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p1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之前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前置通知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);--&gt;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 xml:space="preserve">:before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="check"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="p1"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>:before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通知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织入切入点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p2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之后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后置通知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);--&gt;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 xml:space="preserve">:after-returning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="back"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="p2"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>:after-returning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&lt;!--returning="obj"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obj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一定要和通知中的参数一致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因为这里通过这个参数把切入点的返回值传给通知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 xml:space="preserve">:after-returning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="backReturn"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="p3"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returning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="obj"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>:after-returning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环绕通知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 xml:space="preserve">:around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="around"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="p4"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>:around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 xml:space="preserve">:around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="around2"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="p5"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>:around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 xml:space="preserve">:after-throwing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="doException"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="p6"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throwing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="e"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>:after-throwing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最终通知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 xml:space="preserve">:after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 xml:space="preserve">="finallyDo"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EFEFEF"/>
              </w:rPr>
              <w:t>="p6"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>:after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>:aspect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</w:p>
          <w:p>
            <w:pPr>
              <w:rPr>
                <w:rFonts w:hint="default" w:ascii="宋体" w:hAnsi="宋体" w:eastAsia="宋体" w:cs="宋体"/>
                <w:sz w:val="2"/>
                <w:szCs w:val="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切入点表达式语法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基于execution的函数完成的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execution(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[访问修饰符] 方法返回值 包名.类名.方法名(参数)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com.spring.service.UserService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Impl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.add(..)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com.spring.service.UserService</w:t>
      </w:r>
      <w:r>
        <w:rPr>
          <w:rFonts w:hint="eastAsia" w:cs="宋体"/>
          <w:color w:val="FF0000"/>
          <w:kern w:val="2"/>
          <w:sz w:val="24"/>
          <w:szCs w:val="24"/>
          <w:lang w:val="en-US" w:eastAsia="zh-CN" w:bidi="ar-SA"/>
        </w:rPr>
        <w:t>Impl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.</w:t>
      </w:r>
      <w:r>
        <w:rPr>
          <w:rFonts w:hint="eastAsia" w:cs="宋体"/>
          <w:color w:val="FF0000"/>
          <w:sz w:val="24"/>
          <w:szCs w:val="24"/>
          <w:lang w:val="en-US" w:eastAsia="zh-CN"/>
        </w:rPr>
        <w:t>*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(..)</w:t>
      </w:r>
      <w:r>
        <w:rPr>
          <w:rFonts w:hint="eastAsia" w:cs="宋体"/>
          <w:color w:val="FF0000"/>
          <w:sz w:val="24"/>
          <w:szCs w:val="24"/>
          <w:lang w:val="en-US" w:eastAsia="zh-CN"/>
        </w:rPr>
        <w:t xml:space="preserve">  开发中用的最多的是这种,对当前类下所有的方法做增强处理(场景:事务处理)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com.spring.service.impl.add(..)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com.spring.service.impl.*(..)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表示: com.spring.service.impl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类下所有方法被增强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 *.*.service.impl.add(..)没有包可以用*代替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 com.spring.*.*(..)表示com.spring包下所有的类,所有方法都被增强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Spring的AOP基于注解的开发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Spring注解的通知类型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开启注解的aop开发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&lt;aop:aspectj-autoproxy&gt;&lt;/aop:aspectj-autoproxy&gt;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前置通知:@Before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(value =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"execution(* com.spring.service.UserService.add(..))"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后置通知:</w:t>
      </w:r>
      <w:r>
        <w:rPr>
          <w:rFonts w:hint="default"/>
          <w:vertAlign w:val="baseline"/>
          <w:lang w:val="en-US" w:eastAsia="zh-CN"/>
        </w:rPr>
        <w:t>@AfterReturning(value="execution()",returning="result")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18"/>
          <w:highlight w:val="white"/>
          <w:lang w:val="en-US" w:eastAsia="zh-CN"/>
        </w:rPr>
        <w:t>环绕通知:</w:t>
      </w:r>
      <w:r>
        <w:rPr>
          <w:rFonts w:hint="eastAsia"/>
          <w:lang w:val="en-US" w:eastAsia="zh-CN"/>
        </w:rPr>
        <w:t>@Around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异常抛出通知:@AfterThrowing(value="execution()",throwing="e")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最终通知:@After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com.xiangxue.aspect.aspectj;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org.aspectj.lang.ProceedingJoinPoint;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org.aspectj.lang.annotation.*;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0"/>
                <w:szCs w:val="20"/>
                <w:shd w:val="clear" w:fill="FFFFFF"/>
              </w:rPr>
              <w:t xml:space="preserve">@Description </w:t>
            </w:r>
            <w:r>
              <w:rPr>
                <w:rFonts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公共增强类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切面类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0"/>
                <w:szCs w:val="20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SaiLing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 xml:space="preserve">@Aspect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/*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表示告诉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spring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当前类是切面类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MyAspect{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校验身份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@Before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"execution(* com.xiangxue.aspect.service.impl.UserServiceImpl.save(..))"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)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织入的动作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把当前通知织入到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save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之前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check(){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有增强功能的方法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称为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: 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通知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"----</w:t>
            </w:r>
            <w:r>
              <w:rPr>
                <w:rFonts w:hint="default" w:ascii="Arial" w:hAnsi="Arial" w:eastAsia="Consolas" w:cs="Arial"/>
                <w:b/>
                <w:color w:val="008000"/>
                <w:sz w:val="20"/>
                <w:szCs w:val="20"/>
                <w:shd w:val="clear" w:fill="FFFFFF"/>
              </w:rPr>
              <w:t>之前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b/>
                <w:color w:val="008000"/>
                <w:sz w:val="20"/>
                <w:szCs w:val="20"/>
                <w:shd w:val="clear" w:fill="FFFFFF"/>
              </w:rPr>
              <w:t>校验身份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@AfterReturning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"execution(* com.xiangxue.aspect.service.impl.UserServiceImpl.select(..))"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back(){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"------</w:t>
            </w:r>
            <w:r>
              <w:rPr>
                <w:rFonts w:hint="default" w:ascii="Arial" w:hAnsi="Arial" w:eastAsia="Consolas" w:cs="Arial"/>
                <w:b/>
                <w:color w:val="008000"/>
                <w:sz w:val="20"/>
                <w:szCs w:val="20"/>
                <w:shd w:val="clear" w:fill="FFFFFF"/>
              </w:rPr>
              <w:t>之后操作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@AfterReturning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"execution(* com.xiangxue.aspect.service.impl.UserServiceImpl.selectRetrun(..))"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,returning 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"obj"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backReturn(Object obj){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20"/>
                <w:szCs w:val="20"/>
                <w:shd w:val="clear" w:fill="FFFFFF"/>
              </w:rPr>
              <w:t>带返回值的后置通知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+(String)obj);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@Around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"execution(* com.xiangxue.aspect.service.impl.UserServiceImpl.update(..))"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around(ProceedingJoinPoint point)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Throwable {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//point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接收切入点的对象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"***</w:t>
            </w:r>
            <w:r>
              <w:rPr>
                <w:rFonts w:hint="default" w:ascii="Arial" w:hAnsi="Arial" w:eastAsia="Consolas" w:cs="Arial"/>
                <w:b/>
                <w:color w:val="008000"/>
                <w:sz w:val="20"/>
                <w:szCs w:val="20"/>
                <w:shd w:val="clear" w:fill="FFFFFF"/>
              </w:rPr>
              <w:t>之前操作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point.proceed();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执行或进行操作的意思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"***</w:t>
            </w:r>
            <w:r>
              <w:rPr>
                <w:rFonts w:hint="default" w:ascii="Arial" w:hAnsi="Arial" w:eastAsia="Consolas" w:cs="Arial"/>
                <w:b/>
                <w:color w:val="008000"/>
                <w:sz w:val="20"/>
                <w:szCs w:val="20"/>
                <w:shd w:val="clear" w:fill="FFFFFF"/>
              </w:rPr>
              <w:t>之后操作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around2(ProceedingJoinPoint point)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Throwable {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//point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接收切入点的对象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"***</w:t>
            </w:r>
            <w:r>
              <w:rPr>
                <w:rFonts w:hint="default" w:ascii="Arial" w:hAnsi="Arial" w:eastAsia="Consolas" w:cs="Arial"/>
                <w:b/>
                <w:color w:val="008000"/>
                <w:sz w:val="20"/>
                <w:szCs w:val="20"/>
                <w:shd w:val="clear" w:fill="FFFFFF"/>
              </w:rPr>
              <w:t>之前操作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获取切入点的参数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Object[] args = point.getArgs();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.println((String)args[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.println((String)args[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point.proceed(args);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执行了参数列表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"***</w:t>
            </w:r>
            <w:r>
              <w:rPr>
                <w:rFonts w:hint="default" w:ascii="Arial" w:hAnsi="Arial" w:eastAsia="Consolas" w:cs="Arial"/>
                <w:b/>
                <w:color w:val="008000"/>
                <w:sz w:val="20"/>
                <w:szCs w:val="20"/>
                <w:shd w:val="clear" w:fill="FFFFFF"/>
              </w:rPr>
              <w:t>之后操作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@AfterThrowing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"execution(* com.xiangxue.aspect.service.impl.UserServiceImpl.delete(..))"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,throwing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"e"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doException(Exception e){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20"/>
                <w:szCs w:val="20"/>
                <w:shd w:val="clear" w:fill="FFFFFF"/>
              </w:rPr>
              <w:t>有异常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>接收切入点抛出的异常信息</w:t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@After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"execution(* com.xiangxue.aspect.service.impl.UserServiceImpl.delete(..))"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finallyDo(){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20"/>
                <w:szCs w:val="20"/>
                <w:shd w:val="clear" w:fill="FFFFFF"/>
              </w:rPr>
              <w:t>最终通知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b/>
                <w:color w:val="008000"/>
                <w:sz w:val="20"/>
                <w:szCs w:val="20"/>
                <w:shd w:val="clear" w:fill="FFFFFF"/>
              </w:rPr>
              <w:t>总会执行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"/>
                <w:szCs w:val="2"/>
                <w:highlight w:val="whit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/>
          <w:color w:val="000000"/>
          <w:sz w:val="21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18"/>
          <w:highlight w:val="white"/>
          <w:lang w:val="en-US" w:eastAsia="zh-CN"/>
        </w:rPr>
        <w:t>配置文件:</w:t>
      </w:r>
    </w:p>
    <w:tbl>
      <w:tblPr>
        <w:tblStyle w:val="11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="http://www.springframework.org/schema/aop"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        http://www.springframework.org/schema/beans http://www.springframework.org/schema/beans/spring-beans.xsd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        http://www.springframework.org/schema/aop http://www.springframework.org/schema/aop/spring-aop.xsd"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&lt;!-- bean definitions here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&lt;!--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开启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aop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:aspectj-autoproxy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:aspectj-autoproxy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</w:p>
          <w:p>
            <w:pPr>
              <w:rPr>
                <w:rFonts w:hint="default"/>
                <w:sz w:val="10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Arial" w:hAnsi="Arial" w:eastAsia="Consolas" w:cs="Arial"/>
          <w:i w:val="0"/>
          <w:iCs/>
          <w:color w:val="auto"/>
          <w:sz w:val="22"/>
          <w:szCs w:val="22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spring整合mybatis开发实现登录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r>
        <w:drawing>
          <wp:inline distT="0" distB="0" distL="114300" distR="114300">
            <wp:extent cx="6644640" cy="2572385"/>
            <wp:effectExtent l="0" t="0" r="3810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3、何时使用JDK还是CGLIB？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1）如果目标对象实现了接口，默认情况下会采用JDK的动态代理实现AOP。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2）如果目标对象实现了接口，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可以强制使用CGLIB实现AOP。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3）如果目标对象没有实现了接口，必须采用CGLIB库，Spring会自动在JDK动态代理和CGLIB之间转换。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/>
          <w:color w:val="auto"/>
          <w:sz w:val="22"/>
          <w:szCs w:val="22"/>
          <w:shd w:val="clear" w:fill="FFFFFF"/>
          <w:lang w:val="en-US" w:eastAsia="zh-CN"/>
        </w:rPr>
        <w:t>怎么</w:t>
      </w:r>
      <w:r>
        <w:rPr>
          <w:rFonts w:ascii="Arial" w:hAnsi="Arial" w:eastAsia="Consolas" w:cs="Arial"/>
          <w:i w:val="0"/>
          <w:iCs/>
          <w:color w:val="auto"/>
          <w:sz w:val="22"/>
          <w:szCs w:val="22"/>
          <w:shd w:val="clear" w:fill="FFFFFF"/>
        </w:rPr>
        <w:t>强制使用</w:t>
      </w:r>
      <w:r>
        <w:rPr>
          <w:rFonts w:hint="default" w:ascii="Consolas" w:hAnsi="Consolas" w:eastAsia="Consolas" w:cs="Consolas"/>
          <w:i w:val="0"/>
          <w:iCs/>
          <w:color w:val="auto"/>
          <w:sz w:val="22"/>
          <w:szCs w:val="22"/>
          <w:shd w:val="clear" w:fill="FFFFFF"/>
        </w:rPr>
        <w:t>Cglib</w:t>
      </w:r>
      <w:r>
        <w:rPr>
          <w:rFonts w:hint="default" w:ascii="Arial" w:hAnsi="Arial" w:eastAsia="Consolas" w:cs="Arial"/>
          <w:i w:val="0"/>
          <w:iCs/>
          <w:color w:val="auto"/>
          <w:sz w:val="22"/>
          <w:szCs w:val="22"/>
          <w:shd w:val="clear" w:fill="FFFFFF"/>
        </w:rPr>
        <w:t>代理</w:t>
      </w:r>
      <w:r>
        <w:rPr>
          <w:rFonts w:hint="eastAsia" w:ascii="Arial" w:hAnsi="Arial" w:eastAsia="宋体" w:cs="Arial"/>
          <w:i w:val="0"/>
          <w:iCs/>
          <w:color w:val="auto"/>
          <w:sz w:val="22"/>
          <w:szCs w:val="22"/>
          <w:shd w:val="clear" w:fill="FFFFFF"/>
          <w:lang w:val="en-US" w:eastAsia="zh-CN"/>
        </w:rPr>
        <w:t>?</w:t>
      </w:r>
    </w:p>
    <w:p>
      <w:pPr>
        <w:rPr>
          <w:rFonts w:hint="eastAsia" w:ascii="Arial" w:hAnsi="Arial" w:eastAsia="宋体" w:cs="Arial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方式一: 在配置文件中加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:aspectj-autoproxy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proxy-target-class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="true"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ascii="Arial" w:hAnsi="Arial" w:eastAsia="Consolas" w:cs="Arial"/>
          <w:i/>
          <w:color w:val="808080"/>
          <w:sz w:val="22"/>
          <w:szCs w:val="22"/>
          <w:shd w:val="clear" w:fill="FFFFFF"/>
        </w:rPr>
        <w:t>强制使用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Cglib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代理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="http://www.springframework.org/schema/aop"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http://www.springframework.org/schema/beans http://www.springframework.org/schema/beans/spring-beans.xsd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http://www.springframework.org/schema/aop http://www.springframework.org/schema/aop/spring-aop.xsd"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 bean definitions here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&lt;!--</w:t>
            </w:r>
            <w:r>
              <w:rPr>
                <w:rFonts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开启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aop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:aspectj-autoproxy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:aspectj-autoproxy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强制使用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Cglib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的动态代理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:aspectj-autoproxy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proxy-target-class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强制使用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Cglib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代理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方式二: </w:t>
      </w:r>
      <w:r>
        <w:rPr>
          <w:rFonts w:hint="eastAsia" w:cs="宋体"/>
          <w:sz w:val="24"/>
          <w:szCs w:val="24"/>
          <w:lang w:val="en-US" w:eastAsia="zh-CN"/>
        </w:rPr>
        <w:t>注解的方式(默认开启的)，不需要特意加</w:t>
      </w:r>
      <w:bookmarkStart w:id="7" w:name="_GoBack"/>
      <w:bookmarkEnd w:id="7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@EnableAspectJAutoProxy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(proxyTargetClass = </w:t>
      </w:r>
      <w:r>
        <w:rPr>
          <w:rFonts w:hint="default" w:ascii="Consolas" w:hAnsi="Consolas" w:eastAsia="Consolas" w:cs="Consolas"/>
          <w:b/>
          <w:bCs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</w:p>
    <w:sectPr>
      <w:headerReference r:id="rId3" w:type="default"/>
      <w:pgSz w:w="11906" w:h="16838"/>
      <w:pgMar w:top="720" w:right="720" w:bottom="720" w:left="720" w:header="22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57250" cy="314325"/>
          <wp:effectExtent l="0" t="0" r="0" b="9525"/>
          <wp:docPr id="7" name="图片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7"/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2307"/>
    <w:rsid w:val="00653BAE"/>
    <w:rsid w:val="008D39DC"/>
    <w:rsid w:val="00A40FA8"/>
    <w:rsid w:val="00A74AD6"/>
    <w:rsid w:val="010A6E15"/>
    <w:rsid w:val="010F233A"/>
    <w:rsid w:val="01903DF2"/>
    <w:rsid w:val="01A07832"/>
    <w:rsid w:val="01AC2831"/>
    <w:rsid w:val="02102F89"/>
    <w:rsid w:val="024A412D"/>
    <w:rsid w:val="02585D20"/>
    <w:rsid w:val="028C68A0"/>
    <w:rsid w:val="02B41217"/>
    <w:rsid w:val="02BA6DE0"/>
    <w:rsid w:val="02BA7130"/>
    <w:rsid w:val="02E40F93"/>
    <w:rsid w:val="03110691"/>
    <w:rsid w:val="032B4A1A"/>
    <w:rsid w:val="032E3C89"/>
    <w:rsid w:val="033001B8"/>
    <w:rsid w:val="0339429F"/>
    <w:rsid w:val="0363481B"/>
    <w:rsid w:val="03841B87"/>
    <w:rsid w:val="03BB1749"/>
    <w:rsid w:val="03F155A1"/>
    <w:rsid w:val="03F57247"/>
    <w:rsid w:val="03F658E9"/>
    <w:rsid w:val="040103C2"/>
    <w:rsid w:val="048273B9"/>
    <w:rsid w:val="04C23011"/>
    <w:rsid w:val="0532422F"/>
    <w:rsid w:val="05437689"/>
    <w:rsid w:val="05856418"/>
    <w:rsid w:val="05B4667E"/>
    <w:rsid w:val="05D46270"/>
    <w:rsid w:val="05D70975"/>
    <w:rsid w:val="06086E4D"/>
    <w:rsid w:val="06362289"/>
    <w:rsid w:val="064D4CAA"/>
    <w:rsid w:val="06A35736"/>
    <w:rsid w:val="06EA6017"/>
    <w:rsid w:val="0712443C"/>
    <w:rsid w:val="07293FF0"/>
    <w:rsid w:val="0747728E"/>
    <w:rsid w:val="074B1D15"/>
    <w:rsid w:val="0783048A"/>
    <w:rsid w:val="0791556D"/>
    <w:rsid w:val="07B85365"/>
    <w:rsid w:val="07FE2FF9"/>
    <w:rsid w:val="085C30AE"/>
    <w:rsid w:val="087A52F1"/>
    <w:rsid w:val="08935D74"/>
    <w:rsid w:val="08A73CDD"/>
    <w:rsid w:val="08C5500E"/>
    <w:rsid w:val="091B46F1"/>
    <w:rsid w:val="09503B97"/>
    <w:rsid w:val="0953022C"/>
    <w:rsid w:val="09731730"/>
    <w:rsid w:val="098A79A1"/>
    <w:rsid w:val="099332D2"/>
    <w:rsid w:val="09EA5AD5"/>
    <w:rsid w:val="0A0814C6"/>
    <w:rsid w:val="0A7E3075"/>
    <w:rsid w:val="0AA86F1F"/>
    <w:rsid w:val="0AC3223D"/>
    <w:rsid w:val="0AFB47C5"/>
    <w:rsid w:val="0B0B2A8D"/>
    <w:rsid w:val="0BC23995"/>
    <w:rsid w:val="0BFB7FD0"/>
    <w:rsid w:val="0C0C6C3D"/>
    <w:rsid w:val="0C2724D4"/>
    <w:rsid w:val="0C4302F5"/>
    <w:rsid w:val="0C4A167E"/>
    <w:rsid w:val="0C4F2219"/>
    <w:rsid w:val="0C5B57F0"/>
    <w:rsid w:val="0C6C3B94"/>
    <w:rsid w:val="0CA548B0"/>
    <w:rsid w:val="0CA92F9B"/>
    <w:rsid w:val="0CAB5FBA"/>
    <w:rsid w:val="0CCA2F65"/>
    <w:rsid w:val="0CCE2CBC"/>
    <w:rsid w:val="0CE32957"/>
    <w:rsid w:val="0D1F509B"/>
    <w:rsid w:val="0D3A4F87"/>
    <w:rsid w:val="0D591FB1"/>
    <w:rsid w:val="0D656A6D"/>
    <w:rsid w:val="0D6867D8"/>
    <w:rsid w:val="0D6E0AB2"/>
    <w:rsid w:val="0DA148E9"/>
    <w:rsid w:val="0DAB53AD"/>
    <w:rsid w:val="0DB122EC"/>
    <w:rsid w:val="0DB1787F"/>
    <w:rsid w:val="0DBC023A"/>
    <w:rsid w:val="0DBF4654"/>
    <w:rsid w:val="0DFB7BC8"/>
    <w:rsid w:val="0E011E47"/>
    <w:rsid w:val="0E4057FC"/>
    <w:rsid w:val="0E4A2F62"/>
    <w:rsid w:val="0E9135B8"/>
    <w:rsid w:val="0EA50730"/>
    <w:rsid w:val="0EC45017"/>
    <w:rsid w:val="0F145288"/>
    <w:rsid w:val="0F2A7904"/>
    <w:rsid w:val="0F2F09B4"/>
    <w:rsid w:val="0F387B88"/>
    <w:rsid w:val="0F4C49B6"/>
    <w:rsid w:val="0F6305AF"/>
    <w:rsid w:val="0F71268F"/>
    <w:rsid w:val="0F7162A5"/>
    <w:rsid w:val="0F7913C1"/>
    <w:rsid w:val="0F8D4CC3"/>
    <w:rsid w:val="0FAF35E4"/>
    <w:rsid w:val="0FC35238"/>
    <w:rsid w:val="0FC50800"/>
    <w:rsid w:val="1031634A"/>
    <w:rsid w:val="10726994"/>
    <w:rsid w:val="10953DEE"/>
    <w:rsid w:val="109A4380"/>
    <w:rsid w:val="10BC249F"/>
    <w:rsid w:val="10D5381B"/>
    <w:rsid w:val="11003ABF"/>
    <w:rsid w:val="110F352E"/>
    <w:rsid w:val="11167239"/>
    <w:rsid w:val="115B7CEC"/>
    <w:rsid w:val="11990EA8"/>
    <w:rsid w:val="119A202B"/>
    <w:rsid w:val="11FC5047"/>
    <w:rsid w:val="12060039"/>
    <w:rsid w:val="124330E9"/>
    <w:rsid w:val="12493083"/>
    <w:rsid w:val="12752267"/>
    <w:rsid w:val="127D6064"/>
    <w:rsid w:val="127F0503"/>
    <w:rsid w:val="12AD37EB"/>
    <w:rsid w:val="12CB12E5"/>
    <w:rsid w:val="12D46CEA"/>
    <w:rsid w:val="12E52E1A"/>
    <w:rsid w:val="12EA640C"/>
    <w:rsid w:val="12EB6054"/>
    <w:rsid w:val="130869C8"/>
    <w:rsid w:val="13173D6B"/>
    <w:rsid w:val="13A14D9E"/>
    <w:rsid w:val="13C2084A"/>
    <w:rsid w:val="13F7612E"/>
    <w:rsid w:val="142C0163"/>
    <w:rsid w:val="14304722"/>
    <w:rsid w:val="14405A31"/>
    <w:rsid w:val="144D4A0E"/>
    <w:rsid w:val="146E5CD1"/>
    <w:rsid w:val="14955A74"/>
    <w:rsid w:val="14ED358B"/>
    <w:rsid w:val="14F324EA"/>
    <w:rsid w:val="1508053B"/>
    <w:rsid w:val="150E5579"/>
    <w:rsid w:val="153208D0"/>
    <w:rsid w:val="157F6D0A"/>
    <w:rsid w:val="159E3DEC"/>
    <w:rsid w:val="15D422E8"/>
    <w:rsid w:val="15DF0E46"/>
    <w:rsid w:val="161F1F10"/>
    <w:rsid w:val="162A7EC7"/>
    <w:rsid w:val="16572B3C"/>
    <w:rsid w:val="16A04E98"/>
    <w:rsid w:val="16C71CA9"/>
    <w:rsid w:val="16D555F1"/>
    <w:rsid w:val="16DE44CA"/>
    <w:rsid w:val="174200C1"/>
    <w:rsid w:val="175A07E1"/>
    <w:rsid w:val="17954F0C"/>
    <w:rsid w:val="179C1EA4"/>
    <w:rsid w:val="17C60FE0"/>
    <w:rsid w:val="17D4149D"/>
    <w:rsid w:val="17DD2146"/>
    <w:rsid w:val="180B0AFC"/>
    <w:rsid w:val="182637DD"/>
    <w:rsid w:val="184543B1"/>
    <w:rsid w:val="189C74FD"/>
    <w:rsid w:val="18C70940"/>
    <w:rsid w:val="18C958A5"/>
    <w:rsid w:val="18DC1967"/>
    <w:rsid w:val="18EF277C"/>
    <w:rsid w:val="19226649"/>
    <w:rsid w:val="19387FCC"/>
    <w:rsid w:val="195C4F02"/>
    <w:rsid w:val="19724C74"/>
    <w:rsid w:val="197C2184"/>
    <w:rsid w:val="197C564F"/>
    <w:rsid w:val="1980255E"/>
    <w:rsid w:val="19822B5E"/>
    <w:rsid w:val="198C051D"/>
    <w:rsid w:val="19AE7FB0"/>
    <w:rsid w:val="19E966AC"/>
    <w:rsid w:val="1A2514D9"/>
    <w:rsid w:val="1A6C216C"/>
    <w:rsid w:val="1A791931"/>
    <w:rsid w:val="1A883840"/>
    <w:rsid w:val="1ADF4030"/>
    <w:rsid w:val="1AF81F9C"/>
    <w:rsid w:val="1AFE53D6"/>
    <w:rsid w:val="1B026A55"/>
    <w:rsid w:val="1B0E2700"/>
    <w:rsid w:val="1B2F08BB"/>
    <w:rsid w:val="1B3F069F"/>
    <w:rsid w:val="1B5344A0"/>
    <w:rsid w:val="1B7C190C"/>
    <w:rsid w:val="1BBA28AE"/>
    <w:rsid w:val="1BF718AF"/>
    <w:rsid w:val="1C7B0773"/>
    <w:rsid w:val="1C7B64CF"/>
    <w:rsid w:val="1C82402F"/>
    <w:rsid w:val="1C843C56"/>
    <w:rsid w:val="1C8801D3"/>
    <w:rsid w:val="1C8C207B"/>
    <w:rsid w:val="1C8E397B"/>
    <w:rsid w:val="1CAC595D"/>
    <w:rsid w:val="1CB11890"/>
    <w:rsid w:val="1CBB0696"/>
    <w:rsid w:val="1CBD533C"/>
    <w:rsid w:val="1D0638B4"/>
    <w:rsid w:val="1D950FDF"/>
    <w:rsid w:val="1D9A70EB"/>
    <w:rsid w:val="1DA77982"/>
    <w:rsid w:val="1DA92157"/>
    <w:rsid w:val="1E5248CB"/>
    <w:rsid w:val="1E546517"/>
    <w:rsid w:val="1E7718D1"/>
    <w:rsid w:val="1E78547B"/>
    <w:rsid w:val="1E7B6538"/>
    <w:rsid w:val="1E8756B5"/>
    <w:rsid w:val="1E945DC6"/>
    <w:rsid w:val="1EB07047"/>
    <w:rsid w:val="1EC826E5"/>
    <w:rsid w:val="1EE74C2C"/>
    <w:rsid w:val="1F175B71"/>
    <w:rsid w:val="1F177C1E"/>
    <w:rsid w:val="1F437A34"/>
    <w:rsid w:val="1FCF1EFF"/>
    <w:rsid w:val="1FED1F85"/>
    <w:rsid w:val="1FFF1EF8"/>
    <w:rsid w:val="20146A65"/>
    <w:rsid w:val="20860B00"/>
    <w:rsid w:val="20A067A6"/>
    <w:rsid w:val="20EE0010"/>
    <w:rsid w:val="21361C24"/>
    <w:rsid w:val="21B00796"/>
    <w:rsid w:val="21BE0DDA"/>
    <w:rsid w:val="21DF12C1"/>
    <w:rsid w:val="220647F0"/>
    <w:rsid w:val="225D6447"/>
    <w:rsid w:val="227E4A0F"/>
    <w:rsid w:val="228D4DF2"/>
    <w:rsid w:val="22D82E5B"/>
    <w:rsid w:val="22E35E76"/>
    <w:rsid w:val="22E731A2"/>
    <w:rsid w:val="23351269"/>
    <w:rsid w:val="236A5B1D"/>
    <w:rsid w:val="23B74089"/>
    <w:rsid w:val="23BF7339"/>
    <w:rsid w:val="23D4264E"/>
    <w:rsid w:val="23DB2B80"/>
    <w:rsid w:val="23DF3AA3"/>
    <w:rsid w:val="23E24B2B"/>
    <w:rsid w:val="23E457C6"/>
    <w:rsid w:val="24165B50"/>
    <w:rsid w:val="241926DC"/>
    <w:rsid w:val="243200EB"/>
    <w:rsid w:val="24742A65"/>
    <w:rsid w:val="24752630"/>
    <w:rsid w:val="24AA6153"/>
    <w:rsid w:val="24CD46C7"/>
    <w:rsid w:val="251C7D1C"/>
    <w:rsid w:val="252D2DC4"/>
    <w:rsid w:val="253B3AF7"/>
    <w:rsid w:val="256B07E0"/>
    <w:rsid w:val="257D1AA1"/>
    <w:rsid w:val="25927819"/>
    <w:rsid w:val="259D5B7A"/>
    <w:rsid w:val="25B0283A"/>
    <w:rsid w:val="25DD7010"/>
    <w:rsid w:val="25F97D4B"/>
    <w:rsid w:val="260F7338"/>
    <w:rsid w:val="261A4A9B"/>
    <w:rsid w:val="26BF200A"/>
    <w:rsid w:val="26EB1925"/>
    <w:rsid w:val="270D7A07"/>
    <w:rsid w:val="2724727A"/>
    <w:rsid w:val="27583B0B"/>
    <w:rsid w:val="275B0917"/>
    <w:rsid w:val="277B300C"/>
    <w:rsid w:val="27984E90"/>
    <w:rsid w:val="279C3BB0"/>
    <w:rsid w:val="27BE4747"/>
    <w:rsid w:val="27CB4EA0"/>
    <w:rsid w:val="27E71E6E"/>
    <w:rsid w:val="28042A7B"/>
    <w:rsid w:val="281802B5"/>
    <w:rsid w:val="282C1876"/>
    <w:rsid w:val="286010FC"/>
    <w:rsid w:val="28835A83"/>
    <w:rsid w:val="288D4ECF"/>
    <w:rsid w:val="28A64D7A"/>
    <w:rsid w:val="28BD7ADF"/>
    <w:rsid w:val="293D4D4D"/>
    <w:rsid w:val="29555EAF"/>
    <w:rsid w:val="29706785"/>
    <w:rsid w:val="29D35794"/>
    <w:rsid w:val="29DD0038"/>
    <w:rsid w:val="29FE589C"/>
    <w:rsid w:val="2A061BC0"/>
    <w:rsid w:val="2A1F26D0"/>
    <w:rsid w:val="2A2C7158"/>
    <w:rsid w:val="2ADF4DC6"/>
    <w:rsid w:val="2B0634C6"/>
    <w:rsid w:val="2B2D6AAC"/>
    <w:rsid w:val="2B3200D9"/>
    <w:rsid w:val="2B8748DE"/>
    <w:rsid w:val="2B9054B9"/>
    <w:rsid w:val="2BB44966"/>
    <w:rsid w:val="2BB63F39"/>
    <w:rsid w:val="2BE262F9"/>
    <w:rsid w:val="2BED2B7B"/>
    <w:rsid w:val="2CAF5EE1"/>
    <w:rsid w:val="2CCF155B"/>
    <w:rsid w:val="2D08469B"/>
    <w:rsid w:val="2D494304"/>
    <w:rsid w:val="2DBB3165"/>
    <w:rsid w:val="2DDB2989"/>
    <w:rsid w:val="2DEC54E4"/>
    <w:rsid w:val="2E1175CF"/>
    <w:rsid w:val="2E2B10E1"/>
    <w:rsid w:val="2E356D80"/>
    <w:rsid w:val="2E6A5E8B"/>
    <w:rsid w:val="2E701DD3"/>
    <w:rsid w:val="2E985572"/>
    <w:rsid w:val="2EAF089A"/>
    <w:rsid w:val="2EB16DF2"/>
    <w:rsid w:val="2F154C5E"/>
    <w:rsid w:val="2F5B4600"/>
    <w:rsid w:val="2F9C1EED"/>
    <w:rsid w:val="2FE56923"/>
    <w:rsid w:val="2FF9007E"/>
    <w:rsid w:val="30017363"/>
    <w:rsid w:val="303B19B8"/>
    <w:rsid w:val="303B468D"/>
    <w:rsid w:val="303E7416"/>
    <w:rsid w:val="30824C52"/>
    <w:rsid w:val="30B815E9"/>
    <w:rsid w:val="30C25BE8"/>
    <w:rsid w:val="30C26D7A"/>
    <w:rsid w:val="30E046C8"/>
    <w:rsid w:val="311E6E5D"/>
    <w:rsid w:val="31423CBB"/>
    <w:rsid w:val="314E1199"/>
    <w:rsid w:val="314F5D1F"/>
    <w:rsid w:val="31553711"/>
    <w:rsid w:val="315F119E"/>
    <w:rsid w:val="316B2FDA"/>
    <w:rsid w:val="31873328"/>
    <w:rsid w:val="318A2DA1"/>
    <w:rsid w:val="319A6D6D"/>
    <w:rsid w:val="31A95B10"/>
    <w:rsid w:val="32013E10"/>
    <w:rsid w:val="322B5FDD"/>
    <w:rsid w:val="325253C9"/>
    <w:rsid w:val="32750DB5"/>
    <w:rsid w:val="32784BA1"/>
    <w:rsid w:val="32D20427"/>
    <w:rsid w:val="32D4286B"/>
    <w:rsid w:val="32F30427"/>
    <w:rsid w:val="33107759"/>
    <w:rsid w:val="3323363B"/>
    <w:rsid w:val="33415EF5"/>
    <w:rsid w:val="334C7F76"/>
    <w:rsid w:val="335652A6"/>
    <w:rsid w:val="338B40E7"/>
    <w:rsid w:val="339E790F"/>
    <w:rsid w:val="33A44F49"/>
    <w:rsid w:val="344D3AB9"/>
    <w:rsid w:val="346348F5"/>
    <w:rsid w:val="34795003"/>
    <w:rsid w:val="34820904"/>
    <w:rsid w:val="348510E7"/>
    <w:rsid w:val="35390DFE"/>
    <w:rsid w:val="35396686"/>
    <w:rsid w:val="354E58FA"/>
    <w:rsid w:val="35775988"/>
    <w:rsid w:val="35A76A9D"/>
    <w:rsid w:val="35AC784F"/>
    <w:rsid w:val="35BF2F48"/>
    <w:rsid w:val="35C47849"/>
    <w:rsid w:val="35C66576"/>
    <w:rsid w:val="35D160A2"/>
    <w:rsid w:val="36262958"/>
    <w:rsid w:val="365B0728"/>
    <w:rsid w:val="366061D5"/>
    <w:rsid w:val="37361F1F"/>
    <w:rsid w:val="37990D0A"/>
    <w:rsid w:val="37AA1F93"/>
    <w:rsid w:val="380C7A01"/>
    <w:rsid w:val="3837102C"/>
    <w:rsid w:val="38726B70"/>
    <w:rsid w:val="389207D0"/>
    <w:rsid w:val="389865D8"/>
    <w:rsid w:val="38AB13A4"/>
    <w:rsid w:val="38D25E5E"/>
    <w:rsid w:val="391841DE"/>
    <w:rsid w:val="391B1B09"/>
    <w:rsid w:val="391D42C0"/>
    <w:rsid w:val="39326962"/>
    <w:rsid w:val="393C48DD"/>
    <w:rsid w:val="39710954"/>
    <w:rsid w:val="39BA73D1"/>
    <w:rsid w:val="3A035CE0"/>
    <w:rsid w:val="3A207E9D"/>
    <w:rsid w:val="3A237E56"/>
    <w:rsid w:val="3A2A10F7"/>
    <w:rsid w:val="3A2E2FE5"/>
    <w:rsid w:val="3A431EDE"/>
    <w:rsid w:val="3A617EAA"/>
    <w:rsid w:val="3A731D99"/>
    <w:rsid w:val="3A974438"/>
    <w:rsid w:val="3AAF3926"/>
    <w:rsid w:val="3AEB06D1"/>
    <w:rsid w:val="3AFA5EA8"/>
    <w:rsid w:val="3B257203"/>
    <w:rsid w:val="3B2C65D7"/>
    <w:rsid w:val="3B4A524C"/>
    <w:rsid w:val="3B4E3189"/>
    <w:rsid w:val="3B6C0117"/>
    <w:rsid w:val="3BA60393"/>
    <w:rsid w:val="3BB44AB9"/>
    <w:rsid w:val="3C023CAB"/>
    <w:rsid w:val="3C735390"/>
    <w:rsid w:val="3C815765"/>
    <w:rsid w:val="3C827D74"/>
    <w:rsid w:val="3C855199"/>
    <w:rsid w:val="3C915F66"/>
    <w:rsid w:val="3CA25554"/>
    <w:rsid w:val="3D3376B7"/>
    <w:rsid w:val="3D930C09"/>
    <w:rsid w:val="3DD503BC"/>
    <w:rsid w:val="3DFB1860"/>
    <w:rsid w:val="3E1D4BA2"/>
    <w:rsid w:val="3E1D6D50"/>
    <w:rsid w:val="3E2F69C5"/>
    <w:rsid w:val="3E424416"/>
    <w:rsid w:val="3E657F50"/>
    <w:rsid w:val="3E692083"/>
    <w:rsid w:val="3E9800B7"/>
    <w:rsid w:val="3F332627"/>
    <w:rsid w:val="3F9D22AB"/>
    <w:rsid w:val="402030A1"/>
    <w:rsid w:val="40771185"/>
    <w:rsid w:val="407D4D2E"/>
    <w:rsid w:val="41163755"/>
    <w:rsid w:val="412D43B6"/>
    <w:rsid w:val="413C6BA4"/>
    <w:rsid w:val="413F5D29"/>
    <w:rsid w:val="41A240EC"/>
    <w:rsid w:val="41CB5311"/>
    <w:rsid w:val="41D56DED"/>
    <w:rsid w:val="41E7538A"/>
    <w:rsid w:val="423645AE"/>
    <w:rsid w:val="4257336E"/>
    <w:rsid w:val="429D7739"/>
    <w:rsid w:val="42A2628A"/>
    <w:rsid w:val="42B43C2E"/>
    <w:rsid w:val="42F10FFB"/>
    <w:rsid w:val="43226139"/>
    <w:rsid w:val="432F228B"/>
    <w:rsid w:val="432F2880"/>
    <w:rsid w:val="434B3DA7"/>
    <w:rsid w:val="43610811"/>
    <w:rsid w:val="437769A5"/>
    <w:rsid w:val="44084134"/>
    <w:rsid w:val="444036AE"/>
    <w:rsid w:val="44563ACE"/>
    <w:rsid w:val="445A7A29"/>
    <w:rsid w:val="44A50B0E"/>
    <w:rsid w:val="44D757B2"/>
    <w:rsid w:val="44D86A50"/>
    <w:rsid w:val="454C3148"/>
    <w:rsid w:val="456C281C"/>
    <w:rsid w:val="458655DB"/>
    <w:rsid w:val="45CC200A"/>
    <w:rsid w:val="46356B7D"/>
    <w:rsid w:val="46457941"/>
    <w:rsid w:val="464E73F7"/>
    <w:rsid w:val="46695DF1"/>
    <w:rsid w:val="468654EF"/>
    <w:rsid w:val="470C0745"/>
    <w:rsid w:val="472946FD"/>
    <w:rsid w:val="475C2146"/>
    <w:rsid w:val="47AA405F"/>
    <w:rsid w:val="47EF6B23"/>
    <w:rsid w:val="47FC7A13"/>
    <w:rsid w:val="482806B3"/>
    <w:rsid w:val="48381DE2"/>
    <w:rsid w:val="48450402"/>
    <w:rsid w:val="48466AD5"/>
    <w:rsid w:val="48E10C09"/>
    <w:rsid w:val="49287A22"/>
    <w:rsid w:val="493900C2"/>
    <w:rsid w:val="49390931"/>
    <w:rsid w:val="494E5957"/>
    <w:rsid w:val="496A7548"/>
    <w:rsid w:val="497942D8"/>
    <w:rsid w:val="498058EA"/>
    <w:rsid w:val="49C642A1"/>
    <w:rsid w:val="49DF59F3"/>
    <w:rsid w:val="49F06F20"/>
    <w:rsid w:val="4A061936"/>
    <w:rsid w:val="4A4961A8"/>
    <w:rsid w:val="4A607563"/>
    <w:rsid w:val="4A7A263F"/>
    <w:rsid w:val="4AEB3338"/>
    <w:rsid w:val="4B080032"/>
    <w:rsid w:val="4B1C5233"/>
    <w:rsid w:val="4B5753BF"/>
    <w:rsid w:val="4BB7435E"/>
    <w:rsid w:val="4BBB37BD"/>
    <w:rsid w:val="4BF225D3"/>
    <w:rsid w:val="4C1557E7"/>
    <w:rsid w:val="4C284740"/>
    <w:rsid w:val="4C305273"/>
    <w:rsid w:val="4C3E561B"/>
    <w:rsid w:val="4CED56B8"/>
    <w:rsid w:val="4D141AE4"/>
    <w:rsid w:val="4D3005C5"/>
    <w:rsid w:val="4D81319E"/>
    <w:rsid w:val="4D912D15"/>
    <w:rsid w:val="4DAC681C"/>
    <w:rsid w:val="4DCB04D0"/>
    <w:rsid w:val="4DD66917"/>
    <w:rsid w:val="4E28076E"/>
    <w:rsid w:val="4E2B3433"/>
    <w:rsid w:val="4E436925"/>
    <w:rsid w:val="4E446CF8"/>
    <w:rsid w:val="4E7A04AA"/>
    <w:rsid w:val="4EC44A86"/>
    <w:rsid w:val="4EC951F6"/>
    <w:rsid w:val="4EDA2E24"/>
    <w:rsid w:val="4F0048A5"/>
    <w:rsid w:val="4F0D3D65"/>
    <w:rsid w:val="4F0F585F"/>
    <w:rsid w:val="4F484DB3"/>
    <w:rsid w:val="4F50220C"/>
    <w:rsid w:val="4F777151"/>
    <w:rsid w:val="4FCB5FB9"/>
    <w:rsid w:val="4FE07DB5"/>
    <w:rsid w:val="4FEF56A9"/>
    <w:rsid w:val="50483686"/>
    <w:rsid w:val="50540AA1"/>
    <w:rsid w:val="509911F1"/>
    <w:rsid w:val="50AF61CC"/>
    <w:rsid w:val="50B72586"/>
    <w:rsid w:val="50EB2E32"/>
    <w:rsid w:val="50F448FE"/>
    <w:rsid w:val="50F934F5"/>
    <w:rsid w:val="510E042A"/>
    <w:rsid w:val="518C59F5"/>
    <w:rsid w:val="51DD2373"/>
    <w:rsid w:val="51F93486"/>
    <w:rsid w:val="51F93D15"/>
    <w:rsid w:val="525D7607"/>
    <w:rsid w:val="526C33E7"/>
    <w:rsid w:val="528609FD"/>
    <w:rsid w:val="52DA2C52"/>
    <w:rsid w:val="52F23492"/>
    <w:rsid w:val="537E5464"/>
    <w:rsid w:val="53AD7E77"/>
    <w:rsid w:val="53C1029B"/>
    <w:rsid w:val="53ED7470"/>
    <w:rsid w:val="53F500B9"/>
    <w:rsid w:val="541B0E6B"/>
    <w:rsid w:val="5420616A"/>
    <w:rsid w:val="542E16B3"/>
    <w:rsid w:val="543B12CA"/>
    <w:rsid w:val="543D524C"/>
    <w:rsid w:val="5445598B"/>
    <w:rsid w:val="546D0F54"/>
    <w:rsid w:val="546E4E8C"/>
    <w:rsid w:val="54CF05F5"/>
    <w:rsid w:val="550118D9"/>
    <w:rsid w:val="55153F51"/>
    <w:rsid w:val="551A2659"/>
    <w:rsid w:val="552E745C"/>
    <w:rsid w:val="559F6C8F"/>
    <w:rsid w:val="55A53274"/>
    <w:rsid w:val="55FC0108"/>
    <w:rsid w:val="562C5737"/>
    <w:rsid w:val="564E4FEA"/>
    <w:rsid w:val="565438D6"/>
    <w:rsid w:val="56832E69"/>
    <w:rsid w:val="569129E8"/>
    <w:rsid w:val="57687E1C"/>
    <w:rsid w:val="577135B9"/>
    <w:rsid w:val="579A10D5"/>
    <w:rsid w:val="57BE6EF5"/>
    <w:rsid w:val="57CF3AC6"/>
    <w:rsid w:val="57E4317C"/>
    <w:rsid w:val="57EA25A5"/>
    <w:rsid w:val="57F64D1C"/>
    <w:rsid w:val="580F51BC"/>
    <w:rsid w:val="581559ED"/>
    <w:rsid w:val="58382EC4"/>
    <w:rsid w:val="585C6812"/>
    <w:rsid w:val="5899259A"/>
    <w:rsid w:val="58A52D9C"/>
    <w:rsid w:val="58AB6985"/>
    <w:rsid w:val="58C34ADA"/>
    <w:rsid w:val="59234D37"/>
    <w:rsid w:val="59B546A9"/>
    <w:rsid w:val="59D85FD1"/>
    <w:rsid w:val="59F82F0E"/>
    <w:rsid w:val="59FE4F9A"/>
    <w:rsid w:val="5A0A0ADD"/>
    <w:rsid w:val="5A2C5BDC"/>
    <w:rsid w:val="5A5F2D7B"/>
    <w:rsid w:val="5A623CAE"/>
    <w:rsid w:val="5A7B3C78"/>
    <w:rsid w:val="5ABC257F"/>
    <w:rsid w:val="5ABD6BDF"/>
    <w:rsid w:val="5ABE42E6"/>
    <w:rsid w:val="5AC75A2E"/>
    <w:rsid w:val="5ADC77A2"/>
    <w:rsid w:val="5B234858"/>
    <w:rsid w:val="5B272869"/>
    <w:rsid w:val="5B843745"/>
    <w:rsid w:val="5BA229CC"/>
    <w:rsid w:val="5BAF4CD7"/>
    <w:rsid w:val="5BDF1D4F"/>
    <w:rsid w:val="5C153AA6"/>
    <w:rsid w:val="5C336492"/>
    <w:rsid w:val="5C4D1122"/>
    <w:rsid w:val="5C8D6BF7"/>
    <w:rsid w:val="5C9D1BC6"/>
    <w:rsid w:val="5CB84E88"/>
    <w:rsid w:val="5D161479"/>
    <w:rsid w:val="5D2C19B5"/>
    <w:rsid w:val="5D32746B"/>
    <w:rsid w:val="5D4A3C1A"/>
    <w:rsid w:val="5D9B5784"/>
    <w:rsid w:val="5D9C20AA"/>
    <w:rsid w:val="5DC5490D"/>
    <w:rsid w:val="5DF51D8D"/>
    <w:rsid w:val="5E4E61ED"/>
    <w:rsid w:val="5EB7648C"/>
    <w:rsid w:val="5EBA5C1B"/>
    <w:rsid w:val="5EE84113"/>
    <w:rsid w:val="5EF21216"/>
    <w:rsid w:val="5F177B74"/>
    <w:rsid w:val="5F191A9C"/>
    <w:rsid w:val="5F220833"/>
    <w:rsid w:val="5F224D1D"/>
    <w:rsid w:val="5F7712E0"/>
    <w:rsid w:val="5F926CB3"/>
    <w:rsid w:val="5FB06116"/>
    <w:rsid w:val="60775DF9"/>
    <w:rsid w:val="60784A08"/>
    <w:rsid w:val="6082032C"/>
    <w:rsid w:val="60846729"/>
    <w:rsid w:val="608D5B73"/>
    <w:rsid w:val="60EA4513"/>
    <w:rsid w:val="60F86855"/>
    <w:rsid w:val="61061B67"/>
    <w:rsid w:val="61423EB0"/>
    <w:rsid w:val="61626927"/>
    <w:rsid w:val="616F2908"/>
    <w:rsid w:val="61C01689"/>
    <w:rsid w:val="62171B1B"/>
    <w:rsid w:val="62381BC8"/>
    <w:rsid w:val="62543229"/>
    <w:rsid w:val="6278317D"/>
    <w:rsid w:val="627F2CA0"/>
    <w:rsid w:val="62A54E3F"/>
    <w:rsid w:val="62B25790"/>
    <w:rsid w:val="62D57A5E"/>
    <w:rsid w:val="62E11095"/>
    <w:rsid w:val="62F04C04"/>
    <w:rsid w:val="6344658B"/>
    <w:rsid w:val="636B35B1"/>
    <w:rsid w:val="638423DB"/>
    <w:rsid w:val="639B0F16"/>
    <w:rsid w:val="63C70A2A"/>
    <w:rsid w:val="63EF7F8E"/>
    <w:rsid w:val="64480876"/>
    <w:rsid w:val="64737AFC"/>
    <w:rsid w:val="64740A20"/>
    <w:rsid w:val="647B5AC2"/>
    <w:rsid w:val="647C7D10"/>
    <w:rsid w:val="648F14E3"/>
    <w:rsid w:val="649E0FEB"/>
    <w:rsid w:val="64C02E17"/>
    <w:rsid w:val="64C45EA4"/>
    <w:rsid w:val="64D226A4"/>
    <w:rsid w:val="64F46A64"/>
    <w:rsid w:val="6519718B"/>
    <w:rsid w:val="654600DC"/>
    <w:rsid w:val="654A6D04"/>
    <w:rsid w:val="655D6ED9"/>
    <w:rsid w:val="65AB615F"/>
    <w:rsid w:val="65C1237F"/>
    <w:rsid w:val="65CE393E"/>
    <w:rsid w:val="662B10AF"/>
    <w:rsid w:val="66354BC6"/>
    <w:rsid w:val="6643399D"/>
    <w:rsid w:val="668A0DB9"/>
    <w:rsid w:val="66A20159"/>
    <w:rsid w:val="67191487"/>
    <w:rsid w:val="67361C06"/>
    <w:rsid w:val="673A41E4"/>
    <w:rsid w:val="67531E4A"/>
    <w:rsid w:val="67B30B86"/>
    <w:rsid w:val="67D8148C"/>
    <w:rsid w:val="67DD3CC0"/>
    <w:rsid w:val="67EF4134"/>
    <w:rsid w:val="683D6370"/>
    <w:rsid w:val="68AC4DA6"/>
    <w:rsid w:val="68C5433D"/>
    <w:rsid w:val="68F000D4"/>
    <w:rsid w:val="691F62EA"/>
    <w:rsid w:val="69654868"/>
    <w:rsid w:val="69815CD3"/>
    <w:rsid w:val="69847059"/>
    <w:rsid w:val="698E2B53"/>
    <w:rsid w:val="699A4D24"/>
    <w:rsid w:val="69CC3FEA"/>
    <w:rsid w:val="69F2083E"/>
    <w:rsid w:val="6A173A4B"/>
    <w:rsid w:val="6A373357"/>
    <w:rsid w:val="6A393975"/>
    <w:rsid w:val="6A5275B9"/>
    <w:rsid w:val="6AA81A11"/>
    <w:rsid w:val="6ABE29D0"/>
    <w:rsid w:val="6ACF0513"/>
    <w:rsid w:val="6AE33C90"/>
    <w:rsid w:val="6AEA5FAD"/>
    <w:rsid w:val="6B0B7591"/>
    <w:rsid w:val="6B0E1C7A"/>
    <w:rsid w:val="6B2732BC"/>
    <w:rsid w:val="6B312636"/>
    <w:rsid w:val="6B3C5E1D"/>
    <w:rsid w:val="6BBA0928"/>
    <w:rsid w:val="6BBC5D32"/>
    <w:rsid w:val="6BD00AEA"/>
    <w:rsid w:val="6BD20636"/>
    <w:rsid w:val="6C0469FA"/>
    <w:rsid w:val="6C1533F8"/>
    <w:rsid w:val="6C286C9C"/>
    <w:rsid w:val="6CD32B33"/>
    <w:rsid w:val="6CD6596D"/>
    <w:rsid w:val="6D074097"/>
    <w:rsid w:val="6D39552F"/>
    <w:rsid w:val="6D481C8B"/>
    <w:rsid w:val="6D56397D"/>
    <w:rsid w:val="6D577DFA"/>
    <w:rsid w:val="6D5A0377"/>
    <w:rsid w:val="6DCD1DA2"/>
    <w:rsid w:val="6E103A3A"/>
    <w:rsid w:val="6E186F2A"/>
    <w:rsid w:val="6E275536"/>
    <w:rsid w:val="6E40309D"/>
    <w:rsid w:val="6EA135AF"/>
    <w:rsid w:val="6EA85F4B"/>
    <w:rsid w:val="6EB10249"/>
    <w:rsid w:val="6ECF6905"/>
    <w:rsid w:val="6EDE5ECB"/>
    <w:rsid w:val="6EEE0E80"/>
    <w:rsid w:val="6F421145"/>
    <w:rsid w:val="6FAA72D0"/>
    <w:rsid w:val="6FED148B"/>
    <w:rsid w:val="700D4A9B"/>
    <w:rsid w:val="70131D5E"/>
    <w:rsid w:val="709A06BD"/>
    <w:rsid w:val="70BB5BB9"/>
    <w:rsid w:val="70C15A52"/>
    <w:rsid w:val="7121627B"/>
    <w:rsid w:val="7128766A"/>
    <w:rsid w:val="713E5666"/>
    <w:rsid w:val="71560635"/>
    <w:rsid w:val="71E32010"/>
    <w:rsid w:val="721D4367"/>
    <w:rsid w:val="721D61D3"/>
    <w:rsid w:val="72365AB6"/>
    <w:rsid w:val="72436702"/>
    <w:rsid w:val="72A044C7"/>
    <w:rsid w:val="72A44FA8"/>
    <w:rsid w:val="72AE7A47"/>
    <w:rsid w:val="72B97275"/>
    <w:rsid w:val="730E7DB3"/>
    <w:rsid w:val="73277563"/>
    <w:rsid w:val="73536F2A"/>
    <w:rsid w:val="735767B5"/>
    <w:rsid w:val="737A00EC"/>
    <w:rsid w:val="73BA358B"/>
    <w:rsid w:val="73BC5173"/>
    <w:rsid w:val="73C20337"/>
    <w:rsid w:val="73C3735D"/>
    <w:rsid w:val="73D36841"/>
    <w:rsid w:val="73FB0232"/>
    <w:rsid w:val="744C590D"/>
    <w:rsid w:val="747E52D5"/>
    <w:rsid w:val="74995FDA"/>
    <w:rsid w:val="74A20F1C"/>
    <w:rsid w:val="74D91B0E"/>
    <w:rsid w:val="74F61461"/>
    <w:rsid w:val="7540540D"/>
    <w:rsid w:val="75693744"/>
    <w:rsid w:val="757341BB"/>
    <w:rsid w:val="758969E7"/>
    <w:rsid w:val="75950CF8"/>
    <w:rsid w:val="75957290"/>
    <w:rsid w:val="75E77599"/>
    <w:rsid w:val="75E82C0C"/>
    <w:rsid w:val="762F491D"/>
    <w:rsid w:val="76566B5E"/>
    <w:rsid w:val="769A69D4"/>
    <w:rsid w:val="76CA7574"/>
    <w:rsid w:val="76D44907"/>
    <w:rsid w:val="772F5C9B"/>
    <w:rsid w:val="77682DB4"/>
    <w:rsid w:val="77897642"/>
    <w:rsid w:val="77987988"/>
    <w:rsid w:val="77B65AEE"/>
    <w:rsid w:val="787A0415"/>
    <w:rsid w:val="78A61687"/>
    <w:rsid w:val="78A640C0"/>
    <w:rsid w:val="79607C34"/>
    <w:rsid w:val="796F503B"/>
    <w:rsid w:val="79A514CD"/>
    <w:rsid w:val="79C5396B"/>
    <w:rsid w:val="7A06773F"/>
    <w:rsid w:val="7A1C36B3"/>
    <w:rsid w:val="7A2A098B"/>
    <w:rsid w:val="7A8222A4"/>
    <w:rsid w:val="7A8B1981"/>
    <w:rsid w:val="7A8D2DBA"/>
    <w:rsid w:val="7A9403C4"/>
    <w:rsid w:val="7AAE106B"/>
    <w:rsid w:val="7AF70050"/>
    <w:rsid w:val="7B072FE8"/>
    <w:rsid w:val="7B271BF3"/>
    <w:rsid w:val="7B7D0825"/>
    <w:rsid w:val="7B827C2B"/>
    <w:rsid w:val="7B895FE7"/>
    <w:rsid w:val="7BBF5B4C"/>
    <w:rsid w:val="7BE01853"/>
    <w:rsid w:val="7C86697B"/>
    <w:rsid w:val="7CAE689D"/>
    <w:rsid w:val="7CFB64B6"/>
    <w:rsid w:val="7D402270"/>
    <w:rsid w:val="7D655527"/>
    <w:rsid w:val="7D893979"/>
    <w:rsid w:val="7D960621"/>
    <w:rsid w:val="7D966405"/>
    <w:rsid w:val="7DA52B13"/>
    <w:rsid w:val="7DB151AE"/>
    <w:rsid w:val="7DBE05D0"/>
    <w:rsid w:val="7DDF1105"/>
    <w:rsid w:val="7DE55B80"/>
    <w:rsid w:val="7DF16A58"/>
    <w:rsid w:val="7DF4421E"/>
    <w:rsid w:val="7DFC1F59"/>
    <w:rsid w:val="7E2C6B0A"/>
    <w:rsid w:val="7E520262"/>
    <w:rsid w:val="7E6214B9"/>
    <w:rsid w:val="7E915B0D"/>
    <w:rsid w:val="7EBA4048"/>
    <w:rsid w:val="7ECB3C63"/>
    <w:rsid w:val="7EE92E0F"/>
    <w:rsid w:val="7EF574D7"/>
    <w:rsid w:val="7F10696D"/>
    <w:rsid w:val="7F3B6878"/>
    <w:rsid w:val="7F62739B"/>
    <w:rsid w:val="7FA73673"/>
    <w:rsid w:val="7FA958CE"/>
    <w:rsid w:val="7FC77F84"/>
    <w:rsid w:val="7FFA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4 Char"/>
    <w:link w:val="5"/>
    <w:qFormat/>
    <w:uiPriority w:val="0"/>
    <w:rPr>
      <w:rFonts w:ascii="Arial" w:hAnsi="Arial" w:eastAsia="黑体"/>
      <w:b/>
      <w:sz w:val="28"/>
    </w:rPr>
  </w:style>
  <w:style w:type="paragraph" w:customStyle="1" w:styleId="1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2019-06-07T00:35:00Z</dcterms:created>
  <dc:creator>shenlan</dc:creator>
  <cp:lastModifiedBy>水木天成</cp:lastModifiedBy>
  <dcterms:modified xsi:type="dcterms:W3CDTF">2021-12-10T09:26:09Z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85066DB9A7F345D9B1AF511B0B3942CF</vt:lpwstr>
  </property>
</Properties>
</file>