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</w:r>
      <w:r w:rsidRPr="00FC40D9">
        <w:t>RegressionTestTool.docx:</w:t>
      </w:r>
      <w:r w:rsidRPr="00FC40D9">
        <w:t xml:space="preserve">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2A582A" w:rsidRPr="00FC40D9" w:rsidRDefault="002A582A" w:rsidP="00956AB6"/>
    <w:p w:rsidR="002A582A" w:rsidRPr="00FC40D9" w:rsidRDefault="00F44819" w:rsidP="00956AB6">
      <w:r w:rsidRPr="00FC40D9">
        <w:t>Sample test folders:</w:t>
      </w:r>
      <w:r w:rsidRPr="00FC40D9">
        <w:br/>
        <w:t>Plang\Tst\SampleTests</w:t>
      </w:r>
    </w:p>
    <w:p w:rsidR="00F44819" w:rsidRPr="00FC40D9" w:rsidRDefault="00F44819" w:rsidP="00956AB6"/>
    <w:p w:rsidR="00F44819" w:rsidRDefault="00F44819" w:rsidP="00956AB6">
      <w:r w:rsidRPr="00FC40D9">
        <w:t>Regression test suite</w:t>
      </w:r>
      <w:r w:rsidR="00ED45D1">
        <w:t>s</w:t>
      </w:r>
      <w:r w:rsidRPr="00FC40D9">
        <w:t>:</w:t>
      </w:r>
      <w:r w:rsidRPr="00FC40D9">
        <w:br/>
      </w:r>
      <w:r w:rsidR="005C5BF4">
        <w:t xml:space="preserve">Regular regression: </w:t>
      </w:r>
      <w:r w:rsidRPr="00FC40D9">
        <w:t>Plang\Tst\</w:t>
      </w:r>
      <w:r w:rsidRPr="00FC40D9">
        <w:t>RegressionTests</w:t>
      </w:r>
    </w:p>
    <w:p w:rsidR="00ED45D1" w:rsidRDefault="005C5BF4" w:rsidP="00956AB6">
      <w:r>
        <w:t xml:space="preserve">“Long” regression:   </w:t>
      </w:r>
      <w:r w:rsidR="00ED45D1" w:rsidRPr="00FC40D9">
        <w:t>Plang\Tst\RegressionTests</w:t>
      </w:r>
      <w:r w:rsidR="00ED45D1">
        <w:t>Long</w:t>
      </w:r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Each  developer should  run regression (“testP.bat RegressionTests”)  before pushing the changes. </w:t>
      </w:r>
      <w:r w:rsidR="00A04756">
        <w:rPr>
          <w:rFonts w:asciiTheme="minorHAnsi" w:hAnsiTheme="minorHAnsi" w:cstheme="minorBidi"/>
        </w:rPr>
        <w:t>“</w:t>
      </w:r>
      <w:r w:rsidR="00A04756" w:rsidRPr="00FC40D9">
        <w:t>RegressionTests</w:t>
      </w:r>
      <w:r w:rsidR="00A04756">
        <w:t>Long</w:t>
      </w:r>
      <w:r w:rsidR="00A04756">
        <w:t>” tests are optional for now.</w:t>
      </w:r>
    </w:p>
    <w:p w:rsidR="00A04756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If the acceptors have to change to accommodate new valid outputs</w:t>
      </w:r>
      <w:r w:rsidR="00A04756">
        <w:rPr>
          <w:rFonts w:asciiTheme="minorHAnsi" w:hAnsiTheme="minorHAnsi" w:cstheme="minorBidi"/>
        </w:rPr>
        <w:t>, the acceptors should be reset. 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 xml:space="preserve">“Plang\Tst\testP.bat </w:t>
      </w:r>
      <w:r>
        <w:t>[</w:t>
      </w:r>
      <w:r w:rsidRPr="00FC40D9">
        <w:t>&lt;</w:t>
      </w:r>
      <w:r>
        <w:t xml:space="preserve">full path to the </w:t>
      </w:r>
      <w:r w:rsidRPr="00FC40D9">
        <w:t>root folder with tests&gt;</w:t>
      </w:r>
      <w:r>
        <w:t>]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.exe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</w:t>
      </w:r>
      <w:r w:rsidRPr="00FC40D9">
        <w:t>Plan</w:t>
      </w:r>
      <w:r w:rsidR="002B14A6" w:rsidRPr="00FC40D9">
        <w:t xml:space="preserve">g\Tst\testP.bat </w:t>
      </w:r>
      <w:r w:rsidR="00946B38">
        <w:t>[</w:t>
      </w:r>
      <w:r w:rsidR="002B14A6" w:rsidRPr="00FC40D9">
        <w:t>&lt;</w:t>
      </w:r>
      <w:r w:rsidR="00946B38">
        <w:t xml:space="preserve">full 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“Plang\Tst\testP.bat</w:t>
      </w:r>
      <w:r>
        <w:t>” (with no parameters), both regular and long regressions will run.</w:t>
      </w:r>
    </w:p>
    <w:p w:rsidR="005C5BF4" w:rsidRDefault="005C5BF4" w:rsidP="00956AB6">
      <w:bookmarkStart w:id="0" w:name="_GoBack"/>
      <w:bookmarkEnd w:id="0"/>
    </w:p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>Runs pc.exe and if no error,  zinger.exe.</w:t>
      </w:r>
      <w:r w:rsidRPr="00FC40D9">
        <w:t xml:space="preserve">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lastRenderedPageBreak/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</w:t>
      </w:r>
      <w:r w:rsidRPr="00FC40D9">
        <w:t>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</w:t>
      </w:r>
      <w:r w:rsidRPr="00FC40D9">
        <w:t>TestingFramework.docx</w:t>
      </w:r>
      <w:r w:rsidRPr="00FC40D9">
        <w:t xml:space="preserve"> enumeration in the “P Features to Test” section.</w:t>
      </w:r>
      <w:r w:rsidR="00D6347C" w:rsidRPr="00FC40D9">
        <w:t xml:space="preserve"> </w:t>
      </w:r>
      <w:r w:rsidR="00892D8B">
        <w:t xml:space="preserve">In addition, there are two more subfoders “Integration” and “Combined” – see exaplanation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</w:t>
      </w:r>
      <w:r w:rsidRPr="00FC40D9">
        <w:t>TestingFramework.docx</w:t>
      </w:r>
      <w:r w:rsidRPr="00FC40D9">
        <w:t>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full list of tested features can be found </w:t>
      </w:r>
      <w:r w:rsidRPr="00FC40D9">
        <w:t>in the spreadsheet “\plang\Doc\TestDocs\Tests.xlsx</w:t>
      </w:r>
      <w:r w:rsidRPr="00FC40D9">
        <w:t>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 xml:space="preserve">This would require an addition to the </w:t>
      </w:r>
      <w:r w:rsidRPr="00FC40D9">
        <w:t>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 xml:space="preserve">It is very helpful to have a comment in the </w:t>
      </w:r>
      <w:r>
        <w:t xml:space="preserve">beginning of myfile.p </w:t>
      </w:r>
      <w:r>
        <w:t>which briefly de</w:t>
      </w:r>
      <w:r>
        <w:t>scribes the purpose of the test.</w:t>
      </w:r>
    </w:p>
    <w:p w:rsidR="00FC40D9" w:rsidRPr="00892D8B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892D8B" w:rsidRPr="00FC40D9" w:rsidRDefault="00892D8B" w:rsidP="00956AB6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>
        <w:t xml:space="preserve"> (static error, zinger failure, zinger pass)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lastRenderedPageBreak/>
        <w:t>Even if the exe being tested crashes, then this will still be captured without crashing the testing tool.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Zing</w:t>
      </w:r>
      <w:r w:rsidRPr="00FC40D9">
        <w:t>: pc.exe to run. Must be exactly one such directive.</w:t>
      </w:r>
    </w:p>
    <w:p w:rsidR="009C3F73" w:rsidRPr="00FC40D9" w:rsidRDefault="009C3F73" w:rsidP="009C3F73">
      <w:r w:rsidRPr="00FC40D9">
        <w:t>run</w:t>
      </w:r>
      <w:r w:rsidRPr="00FC40D9">
        <w:t>Prt: runtime exe</w:t>
      </w:r>
      <w:r w:rsidRPr="00FC40D9">
        <w:t xml:space="preserve"> to run. Must be exactly one such directive.</w:t>
      </w:r>
    </w:p>
    <w:p w:rsidR="009C3F73" w:rsidRPr="00FC40D9" w:rsidRDefault="009C3F73" w:rsidP="009C3F73">
      <w:r w:rsidRPr="00FC40D9">
        <w:t>arg</w:t>
      </w:r>
      <w:r w:rsidRPr="00FC40D9">
        <w:t>Pc: An arg to pass to pc.exe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Zing: An arg to pass to zinger.exe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arg</w:t>
      </w:r>
      <w:r w:rsidRPr="00FC40D9">
        <w:t>Prt</w:t>
      </w:r>
      <w:r w:rsidRPr="00FC40D9">
        <w:t>: An arg to pass to run</w:t>
      </w:r>
      <w:r w:rsidRPr="00FC40D9">
        <w:t>time</w:t>
      </w:r>
      <w:r w:rsidRPr="00FC40D9">
        <w:t>. If more than one arg directive, then args are passed in order</w:t>
      </w:r>
    </w:p>
    <w:p w:rsidR="009C3F73" w:rsidRPr="00FC40D9" w:rsidRDefault="009C3F73" w:rsidP="009C3F73">
      <w:r w:rsidRPr="00FC40D9">
        <w:t>inc</w:t>
      </w:r>
      <w:r w:rsidRPr="00FC40D9">
        <w:t>Pc</w:t>
      </w:r>
      <w:r w:rsidRPr="00FC40D9">
        <w:t>: A file that should be included as output</w:t>
      </w:r>
      <w:r w:rsidRPr="00FC40D9">
        <w:t xml:space="preserve"> for pc.exe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</w:t>
      </w:r>
      <w:r w:rsidRPr="00FC40D9">
        <w:t xml:space="preserve"> for zinger.exe</w:t>
      </w:r>
      <w:r w:rsidRPr="00FC40D9">
        <w:t>. Can be more than one such directive.</w:t>
      </w:r>
    </w:p>
    <w:p w:rsidR="009C3F73" w:rsidRPr="00FC40D9" w:rsidRDefault="009C3F73" w:rsidP="009C3F73">
      <w:r w:rsidRPr="00FC40D9">
        <w:t>inc</w:t>
      </w:r>
      <w:r w:rsidRPr="00FC40D9">
        <w:t>Prt</w:t>
      </w:r>
      <w:r w:rsidRPr="00FC40D9">
        <w:t>: A file that should be included as output</w:t>
      </w:r>
      <w:r w:rsidRPr="00FC40D9">
        <w:t xml:space="preserve"> for runtime</w:t>
      </w:r>
      <w:r w:rsidRPr="00FC40D9">
        <w:t>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lastRenderedPageBreak/>
        <w:t xml:space="preserve">if you want to run regression only on a specific feature folder F or on a single test X, run </w:t>
      </w:r>
    </w:p>
    <w:p w:rsidR="004D3A81" w:rsidRPr="00FC40D9" w:rsidRDefault="004D3A81" w:rsidP="004D3A81">
      <w:pPr>
        <w:pStyle w:val="ListParagraph"/>
      </w:pPr>
      <w:r w:rsidRPr="00FC40D9">
        <w:t xml:space="preserve">“testP.bat RegressionTests\F” or </w:t>
      </w:r>
      <w:r w:rsidRPr="00FC40D9">
        <w:t xml:space="preserve">“testP.bat </w:t>
      </w:r>
      <w:r w:rsidR="001314CF" w:rsidRPr="00FC40D9">
        <w:t>RegressionTests\F\E\X</w:t>
      </w:r>
      <w:r w:rsidRPr="00FC40D9">
        <w:t>”</w:t>
      </w:r>
    </w:p>
    <w:p w:rsidR="00956AB6" w:rsidRPr="00FC40D9" w:rsidRDefault="00956AB6" w:rsidP="00956AB6"/>
    <w:p w:rsidR="00736901" w:rsidRPr="00FC40D9" w:rsidRDefault="005C5BF4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C0ED7"/>
    <w:rsid w:val="000D1C07"/>
    <w:rsid w:val="00130757"/>
    <w:rsid w:val="001314CF"/>
    <w:rsid w:val="0022199B"/>
    <w:rsid w:val="002A582A"/>
    <w:rsid w:val="002B14A6"/>
    <w:rsid w:val="00410205"/>
    <w:rsid w:val="004D3A81"/>
    <w:rsid w:val="005663B8"/>
    <w:rsid w:val="005C5BF4"/>
    <w:rsid w:val="006D6467"/>
    <w:rsid w:val="00842A9C"/>
    <w:rsid w:val="0086216A"/>
    <w:rsid w:val="00892D8B"/>
    <w:rsid w:val="00946B38"/>
    <w:rsid w:val="00956AB6"/>
    <w:rsid w:val="00963BED"/>
    <w:rsid w:val="009C3F73"/>
    <w:rsid w:val="00A04756"/>
    <w:rsid w:val="00C56758"/>
    <w:rsid w:val="00C72FDA"/>
    <w:rsid w:val="00D6347C"/>
    <w:rsid w:val="00E558A8"/>
    <w:rsid w:val="00ED45D1"/>
    <w:rsid w:val="00F44819"/>
    <w:rsid w:val="00F702C0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20</cp:revision>
  <dcterms:created xsi:type="dcterms:W3CDTF">2014-10-07T18:47:00Z</dcterms:created>
  <dcterms:modified xsi:type="dcterms:W3CDTF">2014-10-23T21:37:00Z</dcterms:modified>
</cp:coreProperties>
</file>