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Payload Type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Different types of Machines (Real, Model, Monitor).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>Start state defined / not defined.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Default="00816B21" w:rsidP="00816B21">
      <w:pPr>
        <w:pStyle w:val="ListParagraph"/>
        <w:numPr>
          <w:ilvl w:val="2"/>
          <w:numId w:val="7"/>
        </w:numPr>
      </w:pPr>
      <w:r>
        <w:t xml:space="preserve"> Model functions</w:t>
      </w:r>
      <w:r w:rsidR="003F14EA">
        <w:t>: can</w:t>
      </w:r>
      <w:r w:rsidR="00B40F12">
        <w:t xml:space="preserve"> only </w:t>
      </w:r>
      <w:r w:rsidR="003F14EA">
        <w:t xml:space="preserve">be declared </w:t>
      </w:r>
      <w:r w:rsidR="00B40F12">
        <w:t>in real machines</w:t>
      </w:r>
    </w:p>
    <w:p w:rsidR="00F8069C" w:rsidRDefault="00F8069C" w:rsidP="00F8069C">
      <w:pPr>
        <w:pStyle w:val="ListParagraph"/>
        <w:numPr>
          <w:ilvl w:val="2"/>
          <w:numId w:val="7"/>
        </w:numPr>
      </w:pPr>
      <w:r>
        <w:t xml:space="preserve"> Wrong type/number of function parameters or return value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Default="00F11643" w:rsidP="00F11643">
      <w:pPr>
        <w:pStyle w:val="ListParagraph"/>
        <w:numPr>
          <w:ilvl w:val="2"/>
          <w:numId w:val="7"/>
        </w:numPr>
      </w:pPr>
      <w:r>
        <w:t xml:space="preserve"> Return values of anonymous functions</w:t>
      </w:r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action</w:t>
      </w:r>
    </w:p>
    <w:p w:rsidR="0026255B" w:rsidRDefault="0026255B" w:rsidP="0026255B">
      <w:pPr>
        <w:pStyle w:val="ListParagraph"/>
        <w:numPr>
          <w:ilvl w:val="2"/>
          <w:numId w:val="7"/>
        </w:numPr>
      </w:pPr>
      <w:r>
        <w:t xml:space="preserve"> Undefined function as </w:t>
      </w:r>
      <w:r>
        <w:t>entry/exit action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events {String, default, halt}</w:t>
      </w:r>
    </w:p>
    <w:p w:rsidR="00F50373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 normal or push</w:t>
      </w:r>
    </w:p>
    <w:p w:rsidR="00F50373" w:rsidRDefault="00F50373" w:rsidP="00BB1A42">
      <w:pPr>
        <w:pStyle w:val="ListParagraph"/>
        <w:numPr>
          <w:ilvl w:val="2"/>
          <w:numId w:val="7"/>
        </w:numPr>
      </w:pPr>
      <w:r>
        <w:t xml:space="preserve"> Functions on transitions Anon or Named.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{String, default, halt}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Different types of actions defer, ignore or anon function or named function.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Assume Max Instances of an event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Assert Max Instances of an event.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Annotations in P language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>Zing Annotation for seal/unseal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Push statement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 xml:space="preserve">Dynamic creation of machines using New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Raise Statement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Send Statement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Monitor Invocation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Function Call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Skip and Pop Statement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Assertions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Binary Statements (remove, insert and assign)</w:t>
      </w:r>
    </w:p>
    <w:p w:rsidR="00C4339B" w:rsidRDefault="00F50373" w:rsidP="00C4339B">
      <w:pPr>
        <w:pStyle w:val="ListParagraph"/>
        <w:numPr>
          <w:ilvl w:val="2"/>
          <w:numId w:val="7"/>
        </w:numPr>
      </w:pPr>
      <w:r>
        <w:t xml:space="preserve"> </w:t>
      </w:r>
      <w:r w:rsidR="00C4339B">
        <w:t>On all data types.</w:t>
      </w:r>
    </w:p>
    <w:p w:rsidR="00917679" w:rsidRDefault="00917679" w:rsidP="00C4339B">
      <w:pPr>
        <w:pStyle w:val="ListParagraph"/>
        <w:numPr>
          <w:ilvl w:val="2"/>
          <w:numId w:val="7"/>
        </w:numPr>
      </w:pPr>
      <w:r>
        <w:t xml:space="preserve"> Assign: invalid LHS, …</w:t>
      </w:r>
      <w:bookmarkStart w:id="0" w:name="_GoBack"/>
      <w:bookmarkEnd w:id="0"/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lastRenderedPageBreak/>
        <w:t>While Statement</w:t>
      </w:r>
    </w:p>
    <w:p w:rsidR="00F50373" w:rsidRDefault="00C4339B" w:rsidP="00F50373">
      <w:pPr>
        <w:pStyle w:val="ListParagraph"/>
        <w:numPr>
          <w:ilvl w:val="1"/>
          <w:numId w:val="7"/>
        </w:numPr>
      </w:pPr>
      <w:r>
        <w:t>ITE Statement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New expression.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Function call as an expression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Different Primitive expressions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trigger, payload,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Add, sub, mul, division, and, or, eq,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Default="00436232" w:rsidP="00C4339B">
      <w:pPr>
        <w:pStyle w:val="ListParagraph"/>
        <w:numPr>
          <w:ilvl w:val="3"/>
          <w:numId w:val="7"/>
        </w:numPr>
      </w:pPr>
      <w:r>
        <w:t>Bad field names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Default="0072014A" w:rsidP="00C4339B">
      <w:pPr>
        <w:pStyle w:val="ListParagraph"/>
        <w:numPr>
          <w:ilvl w:val="1"/>
          <w:numId w:val="7"/>
        </w:numPr>
      </w:pPr>
      <w:r>
        <w:t>Creation of complex data types</w:t>
      </w:r>
    </w:p>
    <w:p w:rsidR="0072014A" w:rsidRDefault="0072014A" w:rsidP="00C4339B">
      <w:pPr>
        <w:pStyle w:val="ListParagraph"/>
        <w:numPr>
          <w:ilvl w:val="1"/>
          <w:numId w:val="7"/>
        </w:numPr>
      </w:pPr>
      <w:r>
        <w:t>Subtype relation among data types</w:t>
      </w:r>
      <w:r w:rsidR="00436232">
        <w:t>: assignments, …</w:t>
      </w:r>
    </w:p>
    <w:p w:rsidR="0072014A" w:rsidRDefault="0072014A" w:rsidP="00C4339B">
      <w:pPr>
        <w:pStyle w:val="ListParagraph"/>
        <w:numPr>
          <w:ilvl w:val="1"/>
          <w:numId w:val="7"/>
        </w:numPr>
      </w:pPr>
      <w:r>
        <w:t>Passing variables as payloads.</w:t>
      </w:r>
    </w:p>
    <w:p w:rsidR="0072014A" w:rsidRDefault="00801EDB" w:rsidP="0072014A">
      <w:pPr>
        <w:pStyle w:val="Heading2"/>
      </w:pPr>
      <w:r>
        <w:t>INTEGRATION TESTS: Interaction between feature, FULL PROGRAMS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Precedence Relations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>Local variables &gt; Variables &gt; Events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>Transitions &gt; Actions &gt; { Ignore, defer }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No raise, or 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</w:pPr>
      <w:r>
        <w:t>Calls should always terminate with a pop.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>Duplicates: event definitions, machine declarations, variable declarations, transitions over the same event,</w:t>
      </w:r>
      <w:r w:rsidR="00FA2B9B">
        <w:t xml:space="preserve"> …</w:t>
      </w:r>
    </w:p>
    <w:p w:rsidR="0072014A" w:rsidRDefault="0072014A" w:rsidP="0072014A">
      <w:pPr>
        <w:pStyle w:val="Heading2"/>
      </w:pPr>
      <w:r>
        <w:t xml:space="preserve"> </w:t>
      </w:r>
      <w:r w:rsidR="000F0F32">
        <w:t>Test cases architecture</w:t>
      </w:r>
    </w:p>
    <w:p w:rsidR="000F0F32" w:rsidRDefault="000F0F32" w:rsidP="000F0F32">
      <w:r>
        <w:t>The folder structure for the test cases would look like following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State Machine Level Declarations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Statements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Expressions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Data types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Integration Tests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Combined Tests</w:t>
      </w:r>
    </w:p>
    <w:p w:rsidR="00801EDB" w:rsidRDefault="00801EDB" w:rsidP="00801EDB">
      <w:r>
        <w:t>Each subfolder listed above will have the following 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lastRenderedPageBreak/>
        <w:t xml:space="preserve">Static Error: </w:t>
      </w:r>
      <w:r>
        <w:t>Static analysis reports an error</w:t>
      </w:r>
      <w:r>
        <w:t xml:space="preserve"> (</w:t>
      </w:r>
      <w:r>
        <w:t>as listed in “P COMPILER” section</w:t>
      </w:r>
      <w:r>
        <w:t>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 xml:space="preserve">Dynamic Error: </w:t>
      </w:r>
      <w:r>
        <w:t>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t xml:space="preserve">Correct: </w:t>
      </w:r>
      <w:r>
        <w:t>Zinger does not report an error</w:t>
      </w:r>
    </w:p>
    <w:p w:rsidR="00B058BB" w:rsidRDefault="00B058BB" w:rsidP="00B058BB">
      <w:r>
        <w:t xml:space="preserve">Folders at the “type of error” level might change, according to the requirements in the “Components of P” section of this document. </w:t>
      </w:r>
      <w:r w:rsidR="000A0833">
        <w:t>Also, we may want to add more granularity to the “Correct” folder, for example, to separate tests for runtime from tests for (P + Zing).</w:t>
      </w:r>
    </w:p>
    <w:p w:rsidR="000F0F32" w:rsidRDefault="000F0F32" w:rsidP="000F0F32">
      <w:pPr>
        <w:pStyle w:val="ListParagraph"/>
      </w:pP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71D5C"/>
    <w:rsid w:val="00072E30"/>
    <w:rsid w:val="000A0833"/>
    <w:rsid w:val="000F0F32"/>
    <w:rsid w:val="0026255B"/>
    <w:rsid w:val="002C1E66"/>
    <w:rsid w:val="003402DC"/>
    <w:rsid w:val="003F14EA"/>
    <w:rsid w:val="00436232"/>
    <w:rsid w:val="00460C13"/>
    <w:rsid w:val="0072014A"/>
    <w:rsid w:val="007E1A93"/>
    <w:rsid w:val="00801EDB"/>
    <w:rsid w:val="00816B21"/>
    <w:rsid w:val="00917679"/>
    <w:rsid w:val="00997516"/>
    <w:rsid w:val="009C2DB2"/>
    <w:rsid w:val="00B058BB"/>
    <w:rsid w:val="00B40F12"/>
    <w:rsid w:val="00BB1A42"/>
    <w:rsid w:val="00C2047C"/>
    <w:rsid w:val="00C4339B"/>
    <w:rsid w:val="00F11643"/>
    <w:rsid w:val="00F50373"/>
    <w:rsid w:val="00F8069C"/>
    <w:rsid w:val="00FA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782447-3DB4-403A-ABC7-43647035B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524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18</cp:revision>
  <dcterms:created xsi:type="dcterms:W3CDTF">2014-09-20T21:02:00Z</dcterms:created>
  <dcterms:modified xsi:type="dcterms:W3CDTF">2014-09-30T00:29:00Z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