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单个主机性能：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内存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1核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2</w:t>
            </w:r>
            <w:r>
              <w:t>0GB</w:t>
            </w:r>
          </w:p>
        </w:tc>
      </w:tr>
    </w:tbl>
    <w:p/>
    <w:p/>
    <w:p>
      <w:pPr>
        <w:rPr>
          <w:rFonts w:hint="eastAsia"/>
        </w:rPr>
      </w:pPr>
    </w:p>
    <w:p>
      <w:r>
        <w:rPr>
          <w:rFonts w:hint="eastAsia"/>
        </w:rPr>
        <w:t>不同节点数目程序运行时间统计表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22"/>
                <w:vertAlign w:val="subscript"/>
              </w:rPr>
              <w:t>任务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sz w:val="10"/>
                <w:szCs w:val="10"/>
                <w:vertAlign w:val="superscript"/>
              </w:rPr>
              <w:t xml:space="preserve"> </w:t>
            </w:r>
            <w:r>
              <w:rPr>
                <w:rFonts w:hint="eastAsia"/>
                <w:szCs w:val="21"/>
                <w:vertAlign w:val="superscript"/>
              </w:rPr>
              <w:t>节点数目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单节点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双节点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三节点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四节点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任务a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</w:t>
            </w:r>
            <w:r>
              <w:rPr>
                <w:rFonts w:hint="eastAsia"/>
              </w:rPr>
              <w:t>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07s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任务b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6s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3s</w:t>
            </w:r>
          </w:p>
        </w:tc>
      </w:tr>
    </w:tbl>
    <w:p/>
    <w:p/>
    <w:p>
      <w:pPr>
        <w:rPr>
          <w:rFonts w:hint="eastAsia"/>
        </w:rPr>
      </w:pPr>
    </w:p>
    <w:p>
      <w:r>
        <w:rPr>
          <w:rFonts w:hint="eastAsia"/>
        </w:rPr>
        <w:t>下面为不同节点数目程序运行时间图</w:t>
      </w:r>
    </w:p>
    <w:p>
      <w: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可以看出，随着节点的增加，同一方法和环境下，计数时间随节点增加而减少。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00"/>
    <w:rsid w:val="0009227C"/>
    <w:rsid w:val="000D4E41"/>
    <w:rsid w:val="001942EA"/>
    <w:rsid w:val="00207B33"/>
    <w:rsid w:val="002E7F92"/>
    <w:rsid w:val="0042135D"/>
    <w:rsid w:val="00441E6E"/>
    <w:rsid w:val="005669DD"/>
    <w:rsid w:val="005C2B89"/>
    <w:rsid w:val="006136F4"/>
    <w:rsid w:val="00A5512A"/>
    <w:rsid w:val="00CE6F00"/>
    <w:rsid w:val="00E14FAA"/>
    <w:rsid w:val="63D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不同节点数目</a:t>
            </a:r>
            <a:r>
              <a:rPr lang="zh-CN" altLang="en-US"/>
              <a:t>程序</a:t>
            </a:r>
            <a:r>
              <a:rPr lang="zh-CN"/>
              <a:t>运行时间图</a:t>
            </a:r>
            <a:endParaRPr 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任务a</c:f>
              <c:strCache>
                <c:ptCount val="1"/>
                <c:pt idx="0">
                  <c:v>任务a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Sheet1!$A$1:$A$5</c:f>
              <c:numCache>
                <c:formatCode>General</c:formatCode>
                <c:ptCount val="5"/>
                <c:pt idx="0">
                  <c:v>133</c:v>
                </c:pt>
                <c:pt idx="1">
                  <c:v>90</c:v>
                </c:pt>
                <c:pt idx="2">
                  <c:v>107</c:v>
                </c:pt>
                <c:pt idx="3">
                  <c:v>95</c:v>
                </c:pt>
                <c:pt idx="4">
                  <c:v>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任务b</c:f>
              <c:strCache>
                <c:ptCount val="1"/>
                <c:pt idx="0">
                  <c:v>任务b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Sheet1!$B$1:$B$5</c:f>
              <c:numCache>
                <c:formatCode>General</c:formatCode>
                <c:ptCount val="5"/>
                <c:pt idx="0">
                  <c:v>125</c:v>
                </c:pt>
                <c:pt idx="1">
                  <c:v>101</c:v>
                </c:pt>
                <c:pt idx="2">
                  <c:v>82</c:v>
                </c:pt>
                <c:pt idx="3">
                  <c:v>96</c:v>
                </c:pt>
                <c:pt idx="4">
                  <c:v>83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1710759568"/>
        <c:axId val="1755439504"/>
      </c:lineChart>
      <c:catAx>
        <c:axId val="1710759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节点数目</a:t>
                </a:r>
                <a:endParaRPr 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55439504"/>
        <c:crosses val="autoZero"/>
        <c:auto val="0"/>
        <c:lblAlgn val="ctr"/>
        <c:lblOffset val="100"/>
        <c:noMultiLvlLbl val="0"/>
      </c:catAx>
      <c:valAx>
        <c:axId val="175543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</a:t>
                </a:r>
                <a:endParaRPr 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1075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</cdr:x>
      <cdr:y>0.33333</cdr:y>
    </cdr:from>
    <cdr:to>
      <cdr:x>0.6</cdr:x>
      <cdr:y>0.66667</cdr:y>
    </cdr:to>
    <cdr:sp>
      <cdr:nvSpPr>
        <cdr:cNvPr id="2" name="矩形 1"/>
        <cdr:cNvSpPr/>
      </cdr:nvSpPr>
      <cdr:spPr xmlns:a="http://schemas.openxmlformats.org/drawingml/2006/main">
        <a:xfrm xmlns:a="http://schemas.openxmlformats.org/drawingml/2006/main">
          <a:off x="1828800" y="914400"/>
          <a:ext cx="914400" cy="914400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vert="horz" wrap="square" lIns="45720" tIns="45720" rIns="45720" bIns="45720" rtlCol="0" anchor="t" anchorCtr="0">
          <a:normAutofit/>
        </a:bodyPr>
        <a:lstStyle/>
        <a:p>
          <a:endParaRPr lang="zh-CN" altLang="en-US" sz="1100"/>
        </a:p>
      </cdr:txBody>
    </cdr:sp>
  </cdr:relSizeAnchor>
  <cdr:relSizeAnchor xmlns:cdr="http://schemas.openxmlformats.org/drawingml/2006/chartDrawing">
    <cdr:from>
      <cdr:x>0.87833</cdr:x>
      <cdr:y>0.66667</cdr:y>
    </cdr:from>
    <cdr:to>
      <cdr:x>1</cdr:x>
      <cdr:y>1</cdr:y>
    </cdr:to>
    <cdr:sp>
      <cdr:nvSpPr>
        <cdr:cNvPr id="3" name="矩形 2"/>
        <cdr:cNvSpPr/>
      </cdr:nvSpPr>
      <cdr:spPr xmlns:a="http://schemas.openxmlformats.org/drawingml/2006/main">
        <a:xfrm xmlns:a="http://schemas.openxmlformats.org/drawingml/2006/main">
          <a:off x="4015740" y="1828800"/>
          <a:ext cx="556260" cy="914400"/>
        </a:xfrm>
        <a:prstGeom xmlns:a="http://schemas.openxmlformats.org/drawingml/2006/main" prst="rect">
          <a:avLst/>
        </a:prstGeom>
      </cdr:spPr>
      <cdr:txBody xmlns:a="http://schemas.openxmlformats.org/drawingml/2006/main">
        <a:bodyPr vertOverflow="clip" vert="horz" wrap="none" lIns="45720" tIns="45720" rIns="45720" bIns="45720" rtlCol="0" anchor="t" anchorCtr="0">
          <a:normAutofit/>
        </a:bodyPr>
        <a:lstStyle/>
        <a:p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TotalTime>17</TotalTime>
  <ScaleCrop>false</ScaleCrop>
  <LinksUpToDate>false</LinksUpToDate>
  <CharactersWithSpaces>161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2020-01-03T09:28:00Z</dcterms:created>
  <dc:creator>Sun elliot</dc:creator>
  <cp:lastModifiedBy>迟不晚</cp:lastModifiedBy>
  <dcterms:modified xsi:type="dcterms:W3CDTF">2020-01-10T13:07:41Z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