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57D" w:rsidRPr="001955BC" w:rsidRDefault="008D757D" w:rsidP="008D757D">
      <w:pPr>
        <w:pStyle w:val="a7"/>
        <w:jc w:val="center"/>
        <w:rPr>
          <w:rFonts w:ascii="华文楷体" w:eastAsia="华文楷体" w:hAnsi="华文楷体"/>
          <w:b/>
          <w:sz w:val="52"/>
          <w:szCs w:val="52"/>
        </w:rPr>
      </w:pPr>
      <w:r w:rsidRPr="001955BC">
        <w:rPr>
          <w:rFonts w:ascii="华文楷体" w:eastAsia="华文楷体" w:hAnsi="华文楷体" w:hint="eastAsia"/>
          <w:b/>
          <w:sz w:val="52"/>
          <w:szCs w:val="52"/>
        </w:rPr>
        <w:t>需求</w:t>
      </w:r>
      <w:r>
        <w:rPr>
          <w:rFonts w:ascii="华文楷体" w:eastAsia="华文楷体" w:hAnsi="华文楷体" w:hint="eastAsia"/>
          <w:b/>
          <w:sz w:val="52"/>
          <w:szCs w:val="52"/>
        </w:rPr>
        <w:t>分析</w:t>
      </w:r>
      <w:r w:rsidRPr="001955BC">
        <w:rPr>
          <w:rFonts w:ascii="华文楷体" w:eastAsia="华文楷体" w:hAnsi="华文楷体" w:hint="eastAsia"/>
          <w:b/>
          <w:sz w:val="52"/>
          <w:szCs w:val="52"/>
        </w:rPr>
        <w:t>规约</w:t>
      </w:r>
    </w:p>
    <w:p w:rsidR="008934DC" w:rsidRDefault="008D757D" w:rsidP="008934DC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——</w:t>
      </w:r>
      <w:proofErr w:type="gramStart"/>
      <w:r>
        <w:rPr>
          <w:rFonts w:ascii="华文楷体" w:eastAsia="华文楷体" w:hAnsi="华文楷体" w:hint="eastAsia"/>
          <w:b/>
          <w:sz w:val="32"/>
          <w:szCs w:val="32"/>
        </w:rPr>
        <w:t>愉</w:t>
      </w:r>
      <w:proofErr w:type="gramEnd"/>
      <w:r>
        <w:rPr>
          <w:rFonts w:ascii="华文楷体" w:eastAsia="华文楷体" w:hAnsi="华文楷体" w:hint="eastAsia"/>
          <w:b/>
          <w:sz w:val="32"/>
          <w:szCs w:val="32"/>
        </w:rPr>
        <w:t>阅-个人阅读管理app</w:t>
      </w:r>
    </w:p>
    <w:sdt>
      <w:sdtPr>
        <w:rPr>
          <w:lang w:val="zh-CN"/>
        </w:rPr>
        <w:id w:val="257182576"/>
        <w:docPartObj>
          <w:docPartGallery w:val="Table of Contents"/>
          <w:docPartUnique/>
        </w:docPartObj>
      </w:sdtPr>
      <w:sdtEndPr>
        <w:rPr>
          <w:rFonts w:asciiTheme="minorHAnsi" w:eastAsia="等线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8934DC" w:rsidRDefault="008934DC">
          <w:pPr>
            <w:pStyle w:val="TOC"/>
          </w:pPr>
          <w:r>
            <w:rPr>
              <w:lang w:val="zh-CN"/>
            </w:rPr>
            <w:t>目录</w:t>
          </w:r>
        </w:p>
        <w:p w:rsidR="008934DC" w:rsidRDefault="008934D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19167" w:history="1">
            <w:r w:rsidRPr="00B043E2">
              <w:rPr>
                <w:rStyle w:val="a6"/>
                <w:noProof/>
              </w:rPr>
              <w:t>1.</w:t>
            </w:r>
            <w:r w:rsidRPr="00B043E2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68" w:history="1">
            <w:r w:rsidRPr="00B043E2">
              <w:rPr>
                <w:rStyle w:val="a6"/>
                <w:noProof/>
              </w:rPr>
              <w:t>1.1</w:t>
            </w:r>
            <w:r w:rsidRPr="00B043E2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69" w:history="1">
            <w:r w:rsidRPr="00B043E2">
              <w:rPr>
                <w:rStyle w:val="a6"/>
                <w:noProof/>
              </w:rPr>
              <w:t>1.2</w:t>
            </w:r>
            <w:r w:rsidRPr="00B043E2">
              <w:rPr>
                <w:rStyle w:val="a6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0" w:history="1">
            <w:r w:rsidRPr="00B043E2">
              <w:rPr>
                <w:rStyle w:val="a6"/>
                <w:noProof/>
              </w:rPr>
              <w:t>1.3</w:t>
            </w:r>
            <w:r w:rsidRPr="00B043E2">
              <w:rPr>
                <w:rStyle w:val="a6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1" w:history="1">
            <w:r w:rsidRPr="00B043E2">
              <w:rPr>
                <w:rStyle w:val="a6"/>
                <w:noProof/>
              </w:rPr>
              <w:t>1.4</w:t>
            </w:r>
            <w:r w:rsidRPr="00B043E2">
              <w:rPr>
                <w:rStyle w:val="a6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9419172" w:history="1">
            <w:r w:rsidRPr="00B043E2">
              <w:rPr>
                <w:rStyle w:val="a6"/>
                <w:noProof/>
              </w:rPr>
              <w:t>2.</w:t>
            </w:r>
            <w:r w:rsidRPr="00B043E2">
              <w:rPr>
                <w:rStyle w:val="a6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3" w:history="1">
            <w:r w:rsidRPr="00B043E2">
              <w:rPr>
                <w:rStyle w:val="a6"/>
                <w:noProof/>
              </w:rPr>
              <w:t>2.1</w:t>
            </w:r>
            <w:r w:rsidRPr="00B043E2">
              <w:rPr>
                <w:rStyle w:val="a6"/>
                <w:noProof/>
              </w:rPr>
              <w:t>系统范围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4" w:history="1">
            <w:r w:rsidRPr="00B043E2">
              <w:rPr>
                <w:rStyle w:val="a6"/>
                <w:noProof/>
              </w:rPr>
              <w:t>2.2</w:t>
            </w:r>
            <w:r w:rsidRPr="00B043E2">
              <w:rPr>
                <w:rStyle w:val="a6"/>
                <w:noProof/>
              </w:rPr>
              <w:t>系统体系结构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29419175" w:history="1">
            <w:r w:rsidRPr="00B043E2">
              <w:rPr>
                <w:rStyle w:val="a6"/>
                <w:noProof/>
              </w:rPr>
              <w:t>2.2.1</w:t>
            </w:r>
            <w:r w:rsidRPr="00B043E2">
              <w:rPr>
                <w:rStyle w:val="a6"/>
                <w:noProof/>
              </w:rPr>
              <w:t>系统总体架构设计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29419176" w:history="1">
            <w:r w:rsidRPr="00B043E2">
              <w:rPr>
                <w:rStyle w:val="a6"/>
                <w:noProof/>
              </w:rPr>
              <w:t>2.2.2</w:t>
            </w:r>
            <w:r w:rsidRPr="00B043E2">
              <w:rPr>
                <w:rStyle w:val="a6"/>
                <w:noProof/>
              </w:rPr>
              <w:t>系统软件结构设计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7" w:history="1">
            <w:r w:rsidRPr="00B043E2">
              <w:rPr>
                <w:rStyle w:val="a6"/>
                <w:noProof/>
              </w:rPr>
              <w:t>2.3</w:t>
            </w:r>
            <w:r w:rsidRPr="00B043E2">
              <w:rPr>
                <w:rStyle w:val="a6"/>
                <w:noProof/>
              </w:rPr>
              <w:t>系统总体流程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78" w:history="1">
            <w:r w:rsidRPr="00B043E2">
              <w:rPr>
                <w:rStyle w:val="a6"/>
                <w:noProof/>
              </w:rPr>
              <w:t>2.4</w:t>
            </w:r>
            <w:r w:rsidRPr="00B043E2">
              <w:rPr>
                <w:rStyle w:val="a6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29419179" w:history="1">
            <w:r w:rsidRPr="00B043E2">
              <w:rPr>
                <w:rStyle w:val="a6"/>
                <w:noProof/>
              </w:rPr>
              <w:t>2.4.1</w:t>
            </w:r>
            <w:r w:rsidRPr="00B043E2">
              <w:rPr>
                <w:rStyle w:val="a6"/>
                <w:noProof/>
              </w:rPr>
              <w:t>功能建模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29419180" w:history="1">
            <w:r w:rsidRPr="00B043E2">
              <w:rPr>
                <w:rStyle w:val="a6"/>
                <w:noProof/>
              </w:rPr>
              <w:t>2.4.2</w:t>
            </w:r>
            <w:r w:rsidRPr="00B043E2">
              <w:rPr>
                <w:rStyle w:val="a6"/>
                <w:noProof/>
              </w:rPr>
              <w:t>数据建模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29419181" w:history="1">
            <w:r w:rsidRPr="00B043E2">
              <w:rPr>
                <w:rStyle w:val="a6"/>
                <w:noProof/>
              </w:rPr>
              <w:t>2.4.3</w:t>
            </w:r>
            <w:r w:rsidRPr="00B043E2">
              <w:rPr>
                <w:rStyle w:val="a6"/>
                <w:noProof/>
              </w:rPr>
              <w:t>行为建模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9419182" w:history="1">
            <w:r w:rsidRPr="00B043E2">
              <w:rPr>
                <w:rStyle w:val="a6"/>
                <w:noProof/>
              </w:rPr>
              <w:t>3.</w:t>
            </w:r>
            <w:r w:rsidRPr="00B043E2">
              <w:rPr>
                <w:rStyle w:val="a6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83" w:history="1">
            <w:r w:rsidRPr="00B043E2">
              <w:rPr>
                <w:rStyle w:val="a6"/>
                <w:noProof/>
              </w:rPr>
              <w:t>3.1</w:t>
            </w:r>
            <w:r w:rsidRPr="00B043E2">
              <w:rPr>
                <w:rStyle w:val="a6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29419184" w:history="1">
            <w:r w:rsidRPr="00B043E2">
              <w:rPr>
                <w:rStyle w:val="a6"/>
                <w:noProof/>
              </w:rPr>
              <w:t>4.</w:t>
            </w:r>
            <w:r w:rsidRPr="00B043E2">
              <w:rPr>
                <w:rStyle w:val="a6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85" w:history="1">
            <w:r w:rsidRPr="00B043E2">
              <w:rPr>
                <w:rStyle w:val="a6"/>
                <w:noProof/>
              </w:rPr>
              <w:t>4.1</w:t>
            </w:r>
            <w:r w:rsidRPr="00B043E2">
              <w:rPr>
                <w:rStyle w:val="a6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86" w:history="1">
            <w:r w:rsidRPr="00B043E2">
              <w:rPr>
                <w:rStyle w:val="a6"/>
                <w:noProof/>
              </w:rPr>
              <w:t>4.2</w:t>
            </w:r>
            <w:r w:rsidRPr="00B043E2">
              <w:rPr>
                <w:rStyle w:val="a6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29419187" w:history="1">
            <w:r w:rsidRPr="00B043E2">
              <w:rPr>
                <w:rStyle w:val="a6"/>
                <w:noProof/>
              </w:rPr>
              <w:t>4.3</w:t>
            </w:r>
            <w:r w:rsidRPr="00B043E2">
              <w:rPr>
                <w:rStyle w:val="a6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4DC" w:rsidRDefault="008934DC">
          <w:r>
            <w:rPr>
              <w:b/>
              <w:bCs/>
              <w:lang w:val="zh-CN"/>
            </w:rPr>
            <w:fldChar w:fldCharType="end"/>
          </w:r>
        </w:p>
      </w:sdtContent>
    </w:sdt>
    <w:p w:rsidR="008934DC" w:rsidRDefault="008934DC">
      <w:pPr>
        <w:widowControl/>
        <w:jc w:val="left"/>
        <w:rPr>
          <w:rFonts w:ascii="华文楷体" w:eastAsia="华文楷体" w:hAnsi="华文楷体" w:cs="宋体"/>
          <w:b/>
          <w:kern w:val="0"/>
          <w:sz w:val="32"/>
          <w:szCs w:val="32"/>
        </w:rPr>
      </w:pPr>
    </w:p>
    <w:p w:rsidR="008934DC" w:rsidRPr="008934DC" w:rsidRDefault="008934DC" w:rsidP="008934DC">
      <w:pPr>
        <w:widowControl/>
        <w:jc w:val="left"/>
        <w:rPr>
          <w:rFonts w:ascii="华文楷体" w:eastAsia="华文楷体" w:hAnsi="华文楷体" w:cs="宋体" w:hint="eastAsia"/>
          <w:b/>
          <w:kern w:val="0"/>
          <w:sz w:val="32"/>
          <w:szCs w:val="32"/>
        </w:rPr>
      </w:pPr>
      <w:r>
        <w:rPr>
          <w:rFonts w:ascii="华文楷体" w:eastAsia="华文楷体" w:hAnsi="华文楷体" w:cs="宋体"/>
          <w:b/>
          <w:kern w:val="0"/>
          <w:sz w:val="32"/>
          <w:szCs w:val="32"/>
        </w:rPr>
        <w:br w:type="page"/>
      </w:r>
    </w:p>
    <w:p w:rsidR="008755DE" w:rsidRPr="00312A7E" w:rsidRDefault="008755DE" w:rsidP="008755DE">
      <w:pPr>
        <w:pStyle w:val="a3"/>
        <w:rPr>
          <w:rFonts w:ascii="华文楷体" w:eastAsia="华文楷体" w:hAnsi="华文楷体"/>
          <w:b w:val="0"/>
          <w:sz w:val="24"/>
          <w:szCs w:val="24"/>
        </w:rPr>
      </w:pPr>
      <w:bookmarkStart w:id="0" w:name="_GoBack"/>
      <w:bookmarkEnd w:id="0"/>
      <w:proofErr w:type="spellStart"/>
      <w:r w:rsidRPr="00312A7E">
        <w:rPr>
          <w:rFonts w:ascii="华文楷体" w:eastAsia="华文楷体" w:hAnsi="华文楷体" w:hint="eastAsia"/>
          <w:b w:val="0"/>
          <w:sz w:val="24"/>
          <w:szCs w:val="24"/>
        </w:rPr>
        <w:lastRenderedPageBreak/>
        <w:t>修订历史记录</w:t>
      </w:r>
      <w:proofErr w:type="spellEnd"/>
    </w:p>
    <w:tbl>
      <w:tblPr>
        <w:tblW w:w="852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1"/>
        <w:gridCol w:w="2131"/>
      </w:tblGrid>
      <w:tr w:rsidR="008755DE" w:rsidRPr="00312A7E" w:rsidTr="008755DE">
        <w:trPr>
          <w:trHeight w:val="166"/>
        </w:trPr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编写日期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312A7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作者</w:t>
            </w:r>
          </w:p>
        </w:tc>
      </w:tr>
      <w:tr w:rsidR="008755DE" w:rsidRPr="00312A7E" w:rsidTr="008755DE">
        <w:trPr>
          <w:trHeight w:val="302"/>
        </w:trPr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2019.10.15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1.0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主要功能需求分析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朴雪</w:t>
            </w:r>
            <w:proofErr w:type="gramEnd"/>
          </w:p>
        </w:tc>
      </w:tr>
      <w:tr w:rsidR="008755DE" w:rsidRPr="00312A7E" w:rsidTr="008755DE">
        <w:trPr>
          <w:trHeight w:val="442"/>
        </w:trPr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2019.11.28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2.0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增加了数据统计和个性化推荐功能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24"/>
                <w:szCs w:val="24"/>
              </w:rPr>
              <w:t>朴雪</w:t>
            </w:r>
            <w:proofErr w:type="gramEnd"/>
          </w:p>
        </w:tc>
      </w:tr>
      <w:tr w:rsidR="008755DE" w:rsidRPr="00312A7E" w:rsidTr="008755DE">
        <w:trPr>
          <w:trHeight w:val="58"/>
        </w:trPr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2020.1.5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3.0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增加了管理员端</w:t>
            </w:r>
          </w:p>
        </w:tc>
        <w:tc>
          <w:tcPr>
            <w:tcW w:w="2131" w:type="dxa"/>
          </w:tcPr>
          <w:p w:rsidR="008755DE" w:rsidRPr="00312A7E" w:rsidRDefault="008755DE" w:rsidP="001B5188">
            <w:pPr>
              <w:pStyle w:val="Tabletext"/>
              <w:spacing w:after="0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朴雪，张琪</w:t>
            </w:r>
          </w:p>
        </w:tc>
      </w:tr>
    </w:tbl>
    <w:p w:rsidR="008934DC" w:rsidRDefault="008934DC" w:rsidP="008755DE"/>
    <w:p w:rsidR="008755DE" w:rsidRDefault="008934DC" w:rsidP="008934DC">
      <w:pPr>
        <w:widowControl/>
        <w:jc w:val="left"/>
        <w:rPr>
          <w:rFonts w:hint="eastAsia"/>
        </w:rPr>
      </w:pPr>
      <w:r>
        <w:br w:type="page"/>
      </w:r>
    </w:p>
    <w:p w:rsidR="007628F8" w:rsidRDefault="008755DE" w:rsidP="008D757D">
      <w:pPr>
        <w:pStyle w:val="1"/>
      </w:pPr>
      <w:bookmarkStart w:id="1" w:name="_Toc29419167"/>
      <w:r>
        <w:rPr>
          <w:rFonts w:hint="eastAsia"/>
        </w:rPr>
        <w:lastRenderedPageBreak/>
        <w:t>1.</w:t>
      </w:r>
      <w:r w:rsidR="00A772E6">
        <w:rPr>
          <w:rFonts w:hint="eastAsia"/>
        </w:rPr>
        <w:t>引言</w:t>
      </w:r>
      <w:bookmarkEnd w:id="1"/>
    </w:p>
    <w:p w:rsidR="00A772E6" w:rsidRDefault="00A772E6" w:rsidP="008D757D">
      <w:pPr>
        <w:pStyle w:val="2"/>
      </w:pPr>
      <w:bookmarkStart w:id="2" w:name="_Toc29419168"/>
      <w:r>
        <w:rPr>
          <w:rFonts w:hint="eastAsia"/>
        </w:rPr>
        <w:t>1.1</w:t>
      </w:r>
      <w:r>
        <w:rPr>
          <w:rFonts w:hint="eastAsia"/>
        </w:rPr>
        <w:t>背景</w:t>
      </w:r>
      <w:bookmarkEnd w:id="2"/>
    </w:p>
    <w:p w:rsidR="004E127C" w:rsidRDefault="004E127C" w:rsidP="004E127C">
      <w:pPr>
        <w:ind w:firstLineChars="200" w:firstLine="480"/>
      </w:pPr>
      <w:r>
        <w:rPr>
          <w:rFonts w:hint="eastAsia"/>
        </w:rPr>
        <w:t>如今人们阅读时书籍的来源广泛并且形式多样，而市面上流行的阅读类手机软件多侧重于书籍内容阅读，并且推荐书目均偏向网络文学，不利于一个人阅读体系的形成，也缺乏有效的机制促进读者阅读。</w:t>
      </w:r>
    </w:p>
    <w:p w:rsidR="008C2992" w:rsidRPr="004E127C" w:rsidRDefault="004E127C" w:rsidP="004E127C">
      <w:pPr>
        <w:ind w:firstLineChars="200" w:firstLine="480"/>
        <w:rPr>
          <w:rFonts w:hint="eastAsia"/>
        </w:rPr>
      </w:pPr>
      <w:r>
        <w:rPr>
          <w:rFonts w:hint="eastAsia"/>
        </w:rPr>
        <w:t>我们计划开发一个进行阅读历程记录与推荐的平台，用户可通过</w:t>
      </w:r>
      <w:r>
        <w:rPr>
          <w:rFonts w:hint="eastAsia"/>
        </w:rPr>
        <w:t>Android</w:t>
      </w:r>
      <w:r>
        <w:rPr>
          <w:rFonts w:hint="eastAsia"/>
        </w:rPr>
        <w:t>端进行使用。实现阅读书目、阅读进度、阅读感受的记录，并根据个人阅读书籍类型进行书目推荐，拓宽阅读视野，形成个人阅读书单，激发使用者的阅读兴趣，记录用户的阅读历程。</w:t>
      </w:r>
    </w:p>
    <w:p w:rsidR="00A772E6" w:rsidRDefault="00A772E6" w:rsidP="008D757D">
      <w:pPr>
        <w:pStyle w:val="2"/>
      </w:pPr>
      <w:bookmarkStart w:id="3" w:name="_Toc29419169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3"/>
    </w:p>
    <w:p w:rsidR="00DE1270" w:rsidRPr="00DE1270" w:rsidRDefault="008C2992" w:rsidP="008C2992">
      <w:pPr>
        <w:ind w:firstLineChars="200" w:firstLine="480"/>
        <w:rPr>
          <w:rFonts w:hint="eastAsia"/>
        </w:rPr>
      </w:pPr>
      <w:r w:rsidRPr="008C2992">
        <w:rPr>
          <w:rFonts w:hint="eastAsia"/>
        </w:rPr>
        <w:t>《需求文档模板（国标）》</w:t>
      </w:r>
      <w:r w:rsidRPr="008C2992">
        <w:t> </w:t>
      </w:r>
    </w:p>
    <w:p w:rsidR="00A772E6" w:rsidRDefault="00A772E6" w:rsidP="008D757D">
      <w:pPr>
        <w:pStyle w:val="2"/>
      </w:pPr>
      <w:bookmarkStart w:id="4" w:name="_Toc29419170"/>
      <w:r>
        <w:rPr>
          <w:rFonts w:hint="eastAsia"/>
        </w:rPr>
        <w:t>1.3</w:t>
      </w:r>
      <w:r>
        <w:rPr>
          <w:rFonts w:hint="eastAsia"/>
        </w:rPr>
        <w:t>假定和约束</w:t>
      </w:r>
      <w:bookmarkEnd w:id="4"/>
    </w:p>
    <w:p w:rsidR="003F1B4D" w:rsidRDefault="003F1B4D" w:rsidP="003F1B4D">
      <w:pPr>
        <w:ind w:firstLineChars="200" w:firstLine="480"/>
      </w:pPr>
      <w:r>
        <w:rPr>
          <w:rFonts w:hint="eastAsia"/>
        </w:rPr>
        <w:t>系统设计中的假定有，扫描</w:t>
      </w:r>
      <w:r>
        <w:rPr>
          <w:rFonts w:hint="eastAsia"/>
        </w:rPr>
        <w:t>ISBN</w:t>
      </w:r>
      <w:r>
        <w:rPr>
          <w:rFonts w:hint="eastAsia"/>
        </w:rPr>
        <w:t>码获取书籍信息，由于用到豆瓣</w:t>
      </w:r>
      <w:r>
        <w:rPr>
          <w:rFonts w:hint="eastAsia"/>
        </w:rPr>
        <w:t>API</w:t>
      </w:r>
      <w:r>
        <w:rPr>
          <w:rFonts w:hint="eastAsia"/>
        </w:rPr>
        <w:t>接口，所以有获取不到书籍信息的风险。</w:t>
      </w:r>
    </w:p>
    <w:p w:rsidR="008C2992" w:rsidRPr="003F1B4D" w:rsidRDefault="003F1B4D" w:rsidP="003F1B4D">
      <w:pPr>
        <w:ind w:firstLineChars="200" w:firstLine="480"/>
        <w:rPr>
          <w:rFonts w:hint="eastAsia"/>
        </w:rPr>
      </w:pPr>
      <w:r>
        <w:rPr>
          <w:rFonts w:hint="eastAsia"/>
        </w:rPr>
        <w:t>系统设计中的约束有，阿里云服务器的租期等。</w:t>
      </w:r>
    </w:p>
    <w:p w:rsidR="00A772E6" w:rsidRDefault="00A772E6" w:rsidP="008D757D">
      <w:pPr>
        <w:pStyle w:val="2"/>
      </w:pPr>
      <w:bookmarkStart w:id="5" w:name="_Toc29419171"/>
      <w:r>
        <w:rPr>
          <w:rFonts w:hint="eastAsia"/>
        </w:rPr>
        <w:t>1.4</w:t>
      </w:r>
      <w:r>
        <w:rPr>
          <w:rFonts w:hint="eastAsia"/>
        </w:rPr>
        <w:t>用户的特点</w:t>
      </w:r>
      <w:bookmarkEnd w:id="5"/>
    </w:p>
    <w:p w:rsidR="008C2992" w:rsidRPr="008C2992" w:rsidRDefault="00A3467F" w:rsidP="00E62660">
      <w:pPr>
        <w:ind w:firstLineChars="200" w:firstLine="480"/>
        <w:rPr>
          <w:rFonts w:hint="eastAsia"/>
        </w:rPr>
      </w:pPr>
      <w:r>
        <w:rPr>
          <w:rFonts w:hint="eastAsia"/>
        </w:rPr>
        <w:t>喜爱读书</w:t>
      </w:r>
      <w:r w:rsidR="003F1B4D">
        <w:rPr>
          <w:rFonts w:hint="eastAsia"/>
        </w:rPr>
        <w:t>，</w:t>
      </w:r>
      <w:r w:rsidR="00E62660">
        <w:rPr>
          <w:rFonts w:hint="eastAsia"/>
        </w:rPr>
        <w:t>希望</w:t>
      </w:r>
      <w:r>
        <w:rPr>
          <w:rFonts w:hint="eastAsia"/>
        </w:rPr>
        <w:t>做好阅读管理</w:t>
      </w:r>
      <w:r w:rsidR="00E62660">
        <w:rPr>
          <w:rFonts w:hint="eastAsia"/>
        </w:rPr>
        <w:t>，</w:t>
      </w:r>
      <w:r w:rsidR="003F1B4D">
        <w:rPr>
          <w:rFonts w:hint="eastAsia"/>
        </w:rPr>
        <w:t>并</w:t>
      </w:r>
      <w:r>
        <w:rPr>
          <w:rFonts w:hint="eastAsia"/>
        </w:rPr>
        <w:t>记录书摘</w:t>
      </w:r>
      <w:r w:rsidR="003F1B4D">
        <w:rPr>
          <w:rFonts w:hint="eastAsia"/>
        </w:rPr>
        <w:t>，定期查看</w:t>
      </w:r>
      <w:r w:rsidR="00E62660">
        <w:rPr>
          <w:rFonts w:hint="eastAsia"/>
        </w:rPr>
        <w:t>阅读记录和阅读统计</w:t>
      </w:r>
      <w:r w:rsidR="003F1B4D">
        <w:rPr>
          <w:rFonts w:hint="eastAsia"/>
        </w:rPr>
        <w:t>。</w:t>
      </w:r>
    </w:p>
    <w:p w:rsidR="00A772E6" w:rsidRDefault="00A772E6" w:rsidP="008D757D">
      <w:pPr>
        <w:pStyle w:val="1"/>
      </w:pPr>
      <w:bookmarkStart w:id="6" w:name="_Toc29419172"/>
      <w:r>
        <w:rPr>
          <w:rFonts w:hint="eastAsia"/>
        </w:rPr>
        <w:lastRenderedPageBreak/>
        <w:t>2.</w:t>
      </w:r>
      <w:r>
        <w:rPr>
          <w:rFonts w:hint="eastAsia"/>
        </w:rPr>
        <w:t>功能需求</w:t>
      </w:r>
      <w:bookmarkEnd w:id="6"/>
    </w:p>
    <w:p w:rsidR="00A772E6" w:rsidRDefault="00A772E6" w:rsidP="008D757D">
      <w:pPr>
        <w:pStyle w:val="2"/>
      </w:pPr>
      <w:bookmarkStart w:id="7" w:name="_Toc29419173"/>
      <w:r>
        <w:rPr>
          <w:rFonts w:hint="eastAsia"/>
        </w:rPr>
        <w:t>2.1</w:t>
      </w:r>
      <w:r>
        <w:rPr>
          <w:rFonts w:hint="eastAsia"/>
        </w:rPr>
        <w:t>系统范围</w:t>
      </w:r>
      <w:bookmarkEnd w:id="7"/>
    </w:p>
    <w:p w:rsidR="002333D4" w:rsidRDefault="005F4B24" w:rsidP="008D757D">
      <w:pPr>
        <w:ind w:firstLineChars="200" w:firstLine="480"/>
      </w:pPr>
      <w:r>
        <w:rPr>
          <w:rFonts w:hint="eastAsia"/>
        </w:rPr>
        <w:t>从底层数据库到前</w:t>
      </w:r>
      <w:proofErr w:type="gramStart"/>
      <w:r>
        <w:rPr>
          <w:rFonts w:hint="eastAsia"/>
        </w:rPr>
        <w:t>端安卓</w:t>
      </w:r>
      <w:proofErr w:type="gramEnd"/>
      <w:r>
        <w:rPr>
          <w:rFonts w:hint="eastAsia"/>
        </w:rPr>
        <w:t>S</w:t>
      </w:r>
      <w:r>
        <w:t>DK</w:t>
      </w:r>
      <w:r>
        <w:rPr>
          <w:rFonts w:hint="eastAsia"/>
        </w:rPr>
        <w:t>。</w:t>
      </w:r>
    </w:p>
    <w:p w:rsidR="00A772E6" w:rsidRDefault="00A772E6" w:rsidP="008D757D">
      <w:pPr>
        <w:pStyle w:val="2"/>
      </w:pPr>
      <w:bookmarkStart w:id="8" w:name="_Toc29419174"/>
      <w:r>
        <w:rPr>
          <w:rFonts w:hint="eastAsia"/>
        </w:rPr>
        <w:t>2.2</w:t>
      </w:r>
      <w:r>
        <w:rPr>
          <w:rFonts w:hint="eastAsia"/>
        </w:rPr>
        <w:t>系统体系结构</w:t>
      </w:r>
      <w:bookmarkEnd w:id="8"/>
    </w:p>
    <w:p w:rsidR="00A631B9" w:rsidRDefault="00A631B9" w:rsidP="00EF1A3D">
      <w:pPr>
        <w:pStyle w:val="3"/>
      </w:pPr>
      <w:bookmarkStart w:id="9" w:name="_Toc29419175"/>
      <w:r>
        <w:rPr>
          <w:rFonts w:hint="eastAsia"/>
        </w:rPr>
        <w:t>2.2.1</w:t>
      </w:r>
      <w:r>
        <w:rPr>
          <w:rFonts w:hint="eastAsia"/>
        </w:rPr>
        <w:t>系统总体架构设计</w:t>
      </w:r>
      <w:bookmarkEnd w:id="9"/>
    </w:p>
    <w:p w:rsidR="00A631B9" w:rsidRDefault="00A631B9" w:rsidP="00A772E6">
      <w:r>
        <w:rPr>
          <w:noProof/>
        </w:rPr>
        <w:drawing>
          <wp:inline distT="0" distB="0" distL="0" distR="0" wp14:anchorId="14534DB6" wp14:editId="5AD8F7FD">
            <wp:extent cx="5274310" cy="496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B9" w:rsidRDefault="00A631B9" w:rsidP="00A772E6"/>
    <w:p w:rsidR="00A631B9" w:rsidRDefault="00A631B9" w:rsidP="00EF1A3D">
      <w:pPr>
        <w:pStyle w:val="3"/>
      </w:pPr>
      <w:bookmarkStart w:id="10" w:name="_Toc29419176"/>
      <w:r>
        <w:rPr>
          <w:rFonts w:hint="eastAsia"/>
        </w:rPr>
        <w:lastRenderedPageBreak/>
        <w:t>2.2.2</w:t>
      </w:r>
      <w:r>
        <w:rPr>
          <w:rFonts w:hint="eastAsia"/>
        </w:rPr>
        <w:t>系统软件结构设计</w:t>
      </w:r>
      <w:bookmarkEnd w:id="10"/>
    </w:p>
    <w:p w:rsidR="00A631B9" w:rsidRDefault="00A631B9" w:rsidP="00A772E6">
      <w:r>
        <w:rPr>
          <w:noProof/>
        </w:rPr>
        <w:drawing>
          <wp:inline distT="0" distB="0" distL="0" distR="0" wp14:anchorId="1AAF472C" wp14:editId="514A175C">
            <wp:extent cx="5274310" cy="3300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B9" w:rsidRDefault="00A631B9" w:rsidP="00A772E6"/>
    <w:p w:rsidR="00A772E6" w:rsidRDefault="00A772E6" w:rsidP="00EF1A3D">
      <w:pPr>
        <w:pStyle w:val="2"/>
      </w:pPr>
      <w:bookmarkStart w:id="11" w:name="_Toc29419177"/>
      <w:r>
        <w:rPr>
          <w:rFonts w:hint="eastAsia"/>
        </w:rPr>
        <w:lastRenderedPageBreak/>
        <w:t>2.3</w:t>
      </w:r>
      <w:r>
        <w:rPr>
          <w:rFonts w:hint="eastAsia"/>
        </w:rPr>
        <w:t>系统总体流程</w:t>
      </w:r>
      <w:bookmarkEnd w:id="11"/>
    </w:p>
    <w:p w:rsidR="00A631B9" w:rsidRDefault="00A631B9" w:rsidP="00A772E6">
      <w:r>
        <w:rPr>
          <w:rFonts w:hint="eastAsia"/>
          <w:noProof/>
        </w:rPr>
        <w:drawing>
          <wp:inline distT="0" distB="0" distL="0" distR="0" wp14:anchorId="5C24A98F" wp14:editId="0589C944">
            <wp:extent cx="4221325" cy="430953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383" cy="43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6" w:rsidRDefault="00A772E6" w:rsidP="00EF1A3D">
      <w:pPr>
        <w:pStyle w:val="2"/>
      </w:pPr>
      <w:bookmarkStart w:id="12" w:name="_Toc29419178"/>
      <w:r>
        <w:rPr>
          <w:rFonts w:hint="eastAsia"/>
        </w:rPr>
        <w:t>2.4</w:t>
      </w:r>
      <w:r>
        <w:rPr>
          <w:rFonts w:hint="eastAsia"/>
        </w:rPr>
        <w:t>需求分析</w:t>
      </w:r>
      <w:bookmarkEnd w:id="12"/>
    </w:p>
    <w:p w:rsidR="00A772E6" w:rsidRDefault="00A772E6" w:rsidP="00EF1A3D">
      <w:pPr>
        <w:pStyle w:val="3"/>
      </w:pPr>
      <w:bookmarkStart w:id="13" w:name="_Toc29419179"/>
      <w:r>
        <w:rPr>
          <w:rFonts w:hint="eastAsia"/>
        </w:rPr>
        <w:t>2</w:t>
      </w:r>
      <w:r>
        <w:t>.4.1</w:t>
      </w:r>
      <w:r>
        <w:rPr>
          <w:rFonts w:hint="eastAsia"/>
        </w:rPr>
        <w:t>功能建模</w:t>
      </w:r>
      <w:bookmarkEnd w:id="13"/>
    </w:p>
    <w:p w:rsidR="00B2549A" w:rsidRDefault="00B2549A" w:rsidP="00B2549A">
      <w:r>
        <w:rPr>
          <w:rFonts w:hint="eastAsia"/>
        </w:rPr>
        <w:t>2.4.1.1</w:t>
      </w:r>
      <w:r>
        <w:rPr>
          <w:rFonts w:hint="eastAsia"/>
        </w:rPr>
        <w:t>用户信息管理子系统</w:t>
      </w:r>
    </w:p>
    <w:p w:rsidR="00B2549A" w:rsidRDefault="00B2549A" w:rsidP="00B2549A">
      <w:r>
        <w:rPr>
          <w:rFonts w:hint="eastAsia"/>
        </w:rPr>
        <w:t>2.4.1.1.1</w:t>
      </w:r>
      <w:r>
        <w:rPr>
          <w:rFonts w:hint="eastAsia"/>
        </w:rPr>
        <w:t>注册</w:t>
      </w:r>
    </w:p>
    <w:p w:rsidR="00B2549A" w:rsidRDefault="00B2549A" w:rsidP="00B2549A">
      <w:r>
        <w:rPr>
          <w:noProof/>
        </w:rPr>
        <w:lastRenderedPageBreak/>
        <w:drawing>
          <wp:inline distT="0" distB="0" distL="0" distR="0" wp14:anchorId="3D28FDAF" wp14:editId="6898FFDC">
            <wp:extent cx="4019550" cy="426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846" cy="43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B2549A"/>
    <w:p w:rsidR="00B2549A" w:rsidRDefault="00B2549A" w:rsidP="00B2549A">
      <w:r>
        <w:rPr>
          <w:rFonts w:hint="eastAsia"/>
        </w:rPr>
        <w:t>2.4.1.1.2</w:t>
      </w:r>
      <w:r>
        <w:rPr>
          <w:rFonts w:hint="eastAsia"/>
        </w:rPr>
        <w:t>管理个人资料</w:t>
      </w:r>
    </w:p>
    <w:p w:rsidR="00B2549A" w:rsidRDefault="00B2549A" w:rsidP="00B2549A">
      <w:r>
        <w:rPr>
          <w:noProof/>
        </w:rPr>
        <w:drawing>
          <wp:inline distT="0" distB="0" distL="0" distR="0" wp14:anchorId="509C7A3B" wp14:editId="1E0A0513">
            <wp:extent cx="4400550" cy="3571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236" cy="35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B2549A"/>
    <w:p w:rsidR="00B2549A" w:rsidRDefault="00B2549A" w:rsidP="00B2549A">
      <w:r>
        <w:rPr>
          <w:rFonts w:hint="eastAsia"/>
        </w:rPr>
        <w:t>2.4.1.2.</w:t>
      </w:r>
      <w:r>
        <w:rPr>
          <w:rFonts w:hint="eastAsia"/>
        </w:rPr>
        <w:t>书籍管理子系统</w:t>
      </w:r>
    </w:p>
    <w:p w:rsidR="00B2549A" w:rsidRDefault="00B2549A" w:rsidP="00B2549A">
      <w:r>
        <w:rPr>
          <w:rFonts w:hint="eastAsia"/>
        </w:rPr>
        <w:t>2.4.1.2.1</w:t>
      </w:r>
      <w:r>
        <w:rPr>
          <w:rFonts w:hint="eastAsia"/>
        </w:rPr>
        <w:t>更新经典书单</w:t>
      </w:r>
    </w:p>
    <w:p w:rsidR="00B2549A" w:rsidRDefault="00B2549A" w:rsidP="00B2549A">
      <w:r>
        <w:rPr>
          <w:rFonts w:hint="eastAsia"/>
          <w:noProof/>
        </w:rPr>
        <w:drawing>
          <wp:inline distT="0" distB="0" distL="114300" distR="114300" wp14:anchorId="01716300" wp14:editId="75EFBA35">
            <wp:extent cx="4604385" cy="4288790"/>
            <wp:effectExtent l="0" t="0" r="13335" b="8890"/>
            <wp:docPr id="2" name="图片 2" descr="更新经典书单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更新经典书单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B2549A"/>
    <w:p w:rsidR="00B2549A" w:rsidRDefault="00B2549A" w:rsidP="00B2549A">
      <w:r>
        <w:rPr>
          <w:rFonts w:hint="eastAsia"/>
        </w:rPr>
        <w:t>2.4.1.2.2</w:t>
      </w:r>
      <w:r>
        <w:rPr>
          <w:rFonts w:hint="eastAsia"/>
        </w:rPr>
        <w:t>录入书籍</w:t>
      </w:r>
    </w:p>
    <w:p w:rsidR="00B2549A" w:rsidRDefault="00B2549A" w:rsidP="00B2549A">
      <w:r>
        <w:rPr>
          <w:noProof/>
        </w:rPr>
        <w:lastRenderedPageBreak/>
        <w:drawing>
          <wp:inline distT="0" distB="0" distL="0" distR="0" wp14:anchorId="08C780D7" wp14:editId="68A6613D">
            <wp:extent cx="5274310" cy="383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B2549A"/>
    <w:p w:rsidR="00B2549A" w:rsidRDefault="00B2549A" w:rsidP="00B2549A">
      <w:r>
        <w:rPr>
          <w:rFonts w:hint="eastAsia"/>
        </w:rPr>
        <w:t>2.4.1.3.</w:t>
      </w:r>
      <w:r>
        <w:rPr>
          <w:rFonts w:hint="eastAsia"/>
        </w:rPr>
        <w:t>进度管理子系统</w:t>
      </w:r>
    </w:p>
    <w:p w:rsidR="00B2549A" w:rsidRDefault="00B2549A" w:rsidP="00B2549A">
      <w:r>
        <w:rPr>
          <w:rFonts w:hint="eastAsia"/>
        </w:rPr>
        <w:t>2.4.1.3.1</w:t>
      </w:r>
      <w:r>
        <w:rPr>
          <w:rFonts w:hint="eastAsia"/>
        </w:rPr>
        <w:t>管理页码进度</w:t>
      </w:r>
    </w:p>
    <w:p w:rsidR="00B2549A" w:rsidRDefault="00B2549A" w:rsidP="00B2549A">
      <w:r>
        <w:rPr>
          <w:noProof/>
        </w:rPr>
        <w:lastRenderedPageBreak/>
        <w:drawing>
          <wp:inline distT="0" distB="0" distL="0" distR="0" wp14:anchorId="51ED56A6" wp14:editId="1921F0F4">
            <wp:extent cx="4219575" cy="549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B2549A"/>
    <w:p w:rsidR="00B2549A" w:rsidRDefault="00B2549A" w:rsidP="00B2549A">
      <w:r>
        <w:rPr>
          <w:rFonts w:hint="eastAsia"/>
        </w:rPr>
        <w:t>2.4.1.3.2</w:t>
      </w:r>
      <w:r>
        <w:rPr>
          <w:rFonts w:hint="eastAsia"/>
        </w:rPr>
        <w:t>管理书摘</w:t>
      </w:r>
    </w:p>
    <w:p w:rsidR="00B2549A" w:rsidRDefault="00B2549A" w:rsidP="00B2549A">
      <w:r>
        <w:rPr>
          <w:noProof/>
        </w:rPr>
        <w:lastRenderedPageBreak/>
        <w:drawing>
          <wp:inline distT="0" distB="0" distL="0" distR="0" wp14:anchorId="46258187" wp14:editId="27E6FD6C">
            <wp:extent cx="3695700" cy="457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9A" w:rsidRDefault="00B2549A" w:rsidP="00A772E6"/>
    <w:p w:rsidR="00A772E6" w:rsidRDefault="00A772E6" w:rsidP="00EF1A3D">
      <w:pPr>
        <w:pStyle w:val="3"/>
      </w:pPr>
      <w:bookmarkStart w:id="14" w:name="_Toc29419180"/>
      <w:r>
        <w:rPr>
          <w:rFonts w:hint="eastAsia"/>
        </w:rPr>
        <w:t>2.4.2</w:t>
      </w:r>
      <w:r>
        <w:rPr>
          <w:rFonts w:hint="eastAsia"/>
        </w:rPr>
        <w:t>数据建模</w:t>
      </w:r>
      <w:bookmarkEnd w:id="14"/>
    </w:p>
    <w:p w:rsidR="00B2549A" w:rsidRDefault="00B2549A" w:rsidP="00A772E6">
      <w:r>
        <w:rPr>
          <w:rFonts w:hint="eastAsia"/>
        </w:rPr>
        <w:t>类总设计（按照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分成</w:t>
      </w:r>
      <w:r>
        <w:rPr>
          <w:rFonts w:hint="eastAsia"/>
        </w:rPr>
        <w:t>6</w:t>
      </w:r>
      <w:r>
        <w:rPr>
          <w:rFonts w:hint="eastAsia"/>
        </w:rPr>
        <w:t>个子模块）：</w:t>
      </w:r>
    </w:p>
    <w:p w:rsidR="00B2549A" w:rsidRDefault="00B2549A" w:rsidP="00A772E6">
      <w:r w:rsidRPr="0055562D">
        <w:rPr>
          <w:noProof/>
        </w:rPr>
        <w:lastRenderedPageBreak/>
        <w:drawing>
          <wp:inline distT="0" distB="0" distL="0" distR="0" wp14:anchorId="51A50E3C" wp14:editId="441FF760">
            <wp:extent cx="5274310" cy="4850765"/>
            <wp:effectExtent l="0" t="0" r="2540" b="6985"/>
            <wp:docPr id="7" name="图片 7" descr="C:\Users\dell\Documents\Tencent Files\610056186\FileRecv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610056186\FileRecv\clas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A" w:rsidRDefault="00B2549A" w:rsidP="00A772E6">
      <w:r>
        <w:rPr>
          <w:rFonts w:hint="eastAsia"/>
        </w:rPr>
        <w:t>具体子模块详见《详细设计规约》的</w:t>
      </w:r>
      <w:r>
        <w:rPr>
          <w:rFonts w:hint="eastAsia"/>
        </w:rPr>
        <w:t>4</w:t>
      </w:r>
      <w:r>
        <w:rPr>
          <w:rFonts w:hint="eastAsia"/>
        </w:rPr>
        <w:t>节。</w:t>
      </w:r>
    </w:p>
    <w:p w:rsidR="00A772E6" w:rsidRDefault="00A772E6" w:rsidP="00EF1A3D">
      <w:pPr>
        <w:pStyle w:val="3"/>
      </w:pPr>
      <w:bookmarkStart w:id="15" w:name="_Toc29419181"/>
      <w:r>
        <w:rPr>
          <w:rFonts w:hint="eastAsia"/>
        </w:rPr>
        <w:t>2.4.3</w:t>
      </w:r>
      <w:r>
        <w:rPr>
          <w:rFonts w:hint="eastAsia"/>
        </w:rPr>
        <w:t>行为建模</w:t>
      </w:r>
      <w:bookmarkEnd w:id="15"/>
    </w:p>
    <w:p w:rsidR="00B2549A" w:rsidRDefault="00B2549A" w:rsidP="00A772E6">
      <w:r>
        <w:rPr>
          <w:rFonts w:hint="eastAsia"/>
        </w:rPr>
        <w:t>2.4.3.1</w:t>
      </w:r>
      <w:r>
        <w:rPr>
          <w:rFonts w:hint="eastAsia"/>
        </w:rPr>
        <w:t>用户信息管理子系统</w:t>
      </w:r>
    </w:p>
    <w:p w:rsidR="00B2549A" w:rsidRDefault="00B2549A" w:rsidP="00A772E6">
      <w:r>
        <w:rPr>
          <w:rFonts w:hint="eastAsia"/>
        </w:rPr>
        <w:t>2.4.3.1.1</w:t>
      </w:r>
      <w:r>
        <w:rPr>
          <w:rFonts w:hint="eastAsia"/>
        </w:rPr>
        <w:t>管理个人资料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描述：用户修改昵称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参与者：用户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前提条件：用户已登录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完成后条件：成功将用户信息更新到数据库中</w:t>
      </w:r>
    </w:p>
    <w:p w:rsidR="00B2549A" w:rsidRDefault="00B2549A" w:rsidP="00A772E6">
      <w:r>
        <w:rPr>
          <w:noProof/>
        </w:rPr>
        <w:lastRenderedPageBreak/>
        <w:drawing>
          <wp:inline distT="0" distB="0" distL="0" distR="0">
            <wp:extent cx="5274945" cy="2776855"/>
            <wp:effectExtent l="0" t="0" r="1905" b="4445"/>
            <wp:docPr id="8" name="图片 8" descr="C:\Users\dell\AppData\Local\Temp\HZ$D.571.2248\管理个人资料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HZ$D.571.2248\管理个人资料顺序图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A" w:rsidRDefault="00B2549A" w:rsidP="00A772E6"/>
    <w:p w:rsidR="00B2549A" w:rsidRDefault="00B2549A" w:rsidP="00A772E6">
      <w:r>
        <w:rPr>
          <w:rFonts w:hint="eastAsia"/>
        </w:rPr>
        <w:t>2.4.3.2</w:t>
      </w:r>
      <w:r>
        <w:rPr>
          <w:rFonts w:hint="eastAsia"/>
        </w:rPr>
        <w:t>进度管理子系统</w:t>
      </w:r>
    </w:p>
    <w:p w:rsidR="00B2549A" w:rsidRDefault="00B2549A" w:rsidP="00A772E6">
      <w:r>
        <w:rPr>
          <w:rFonts w:hint="eastAsia"/>
        </w:rPr>
        <w:t>2.4.3.2.1</w:t>
      </w:r>
      <w:r>
        <w:rPr>
          <w:rFonts w:hint="eastAsia"/>
        </w:rPr>
        <w:t>管理书摘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描述：用户编辑或</w:t>
      </w:r>
      <w:proofErr w:type="gramStart"/>
      <w:r>
        <w:rPr>
          <w:rFonts w:hint="eastAsia"/>
        </w:rPr>
        <w:t>删除书</w:t>
      </w:r>
      <w:proofErr w:type="gramEnd"/>
      <w:r>
        <w:rPr>
          <w:rFonts w:hint="eastAsia"/>
        </w:rPr>
        <w:t>摘记录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参与者：用户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前提条件：用户已登录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完成后条件：成功将书摘信息更新到数据库中</w:t>
      </w:r>
    </w:p>
    <w:p w:rsidR="00B2549A" w:rsidRDefault="00B2549A" w:rsidP="00A772E6">
      <w:r>
        <w:rPr>
          <w:noProof/>
        </w:rPr>
        <w:drawing>
          <wp:inline distT="0" distB="0" distL="0" distR="0">
            <wp:extent cx="5274945" cy="2971800"/>
            <wp:effectExtent l="0" t="0" r="1905" b="0"/>
            <wp:docPr id="16" name="图片 16" descr="C:\Users\dell\AppData\Local\Temp\HZ$D.571.2251\管理书摘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HZ$D.571.2251\管理书摘顺序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A" w:rsidRDefault="00B2549A" w:rsidP="00A772E6"/>
    <w:p w:rsidR="00B2549A" w:rsidRDefault="00B2549A" w:rsidP="00A772E6">
      <w:r>
        <w:rPr>
          <w:rFonts w:hint="eastAsia"/>
        </w:rPr>
        <w:t>2.4.3.3</w:t>
      </w:r>
      <w:r>
        <w:rPr>
          <w:rFonts w:hint="eastAsia"/>
        </w:rPr>
        <w:t>书籍管理子系统</w:t>
      </w:r>
    </w:p>
    <w:p w:rsidR="00B2549A" w:rsidRDefault="00B2549A" w:rsidP="00A772E6">
      <w:r>
        <w:rPr>
          <w:rFonts w:hint="eastAsia"/>
        </w:rPr>
        <w:t>2.4.3.3.1</w:t>
      </w:r>
      <w:r>
        <w:rPr>
          <w:rFonts w:hint="eastAsia"/>
        </w:rPr>
        <w:t>录入书籍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描述：书籍信息内容编辑结束，用户点击确认按钮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参与者：用户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前提条件：用户已登录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完成后条件：成功将书籍信息存入数据库中</w:t>
      </w:r>
    </w:p>
    <w:p w:rsidR="00B2549A" w:rsidRDefault="00B2549A" w:rsidP="00A772E6">
      <w:r>
        <w:rPr>
          <w:noProof/>
        </w:rPr>
        <w:drawing>
          <wp:inline distT="0" distB="0" distL="0" distR="0" wp14:anchorId="3EE5B5E6" wp14:editId="0D800A28">
            <wp:extent cx="5266055" cy="2912745"/>
            <wp:effectExtent l="0" t="0" r="0" b="1905"/>
            <wp:docPr id="15" name="图片 15" descr="C:\Users\dell\AppData\Local\Temp\HZ$D.571.2249\录入书籍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HZ$D.571.2249\录入书籍顺序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A" w:rsidRDefault="00B2549A" w:rsidP="00A772E6"/>
    <w:p w:rsidR="00B2549A" w:rsidRDefault="00B2549A" w:rsidP="00A772E6">
      <w:r>
        <w:rPr>
          <w:rFonts w:hint="eastAsia"/>
        </w:rPr>
        <w:t>2.4.3.4</w:t>
      </w:r>
      <w:r>
        <w:rPr>
          <w:rFonts w:hint="eastAsia"/>
        </w:rPr>
        <w:t>书籍推荐子系统</w:t>
      </w:r>
    </w:p>
    <w:p w:rsidR="00B2549A" w:rsidRDefault="00B2549A" w:rsidP="00A772E6">
      <w:r>
        <w:rPr>
          <w:rFonts w:hint="eastAsia"/>
        </w:rPr>
        <w:t>2.4.3.4.1</w:t>
      </w:r>
      <w:r w:rsidR="002333D4">
        <w:rPr>
          <w:rFonts w:hint="eastAsia"/>
        </w:rPr>
        <w:t>更新经典书单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描述：管理员进入更新书单界面，进入增删改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参与者：管理员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前提条件：管理员查看经典书单</w:t>
      </w:r>
    </w:p>
    <w:p w:rsidR="00DE1270" w:rsidRDefault="00DE1270" w:rsidP="00DE1270">
      <w:pPr>
        <w:rPr>
          <w:rFonts w:hint="eastAsia"/>
        </w:rPr>
      </w:pPr>
      <w:r>
        <w:rPr>
          <w:rFonts w:hint="eastAsia"/>
        </w:rPr>
        <w:t>完成后条件：成功修改数据库中的经典书单信息</w:t>
      </w:r>
    </w:p>
    <w:p w:rsidR="002333D4" w:rsidRDefault="002333D4" w:rsidP="00A772E6">
      <w:r>
        <w:rPr>
          <w:noProof/>
        </w:rPr>
        <w:lastRenderedPageBreak/>
        <w:drawing>
          <wp:inline distT="0" distB="0" distL="0" distR="0">
            <wp:extent cx="5274945" cy="2616200"/>
            <wp:effectExtent l="0" t="0" r="1905" b="0"/>
            <wp:docPr id="17" name="图片 17" descr="C:\Users\dell\AppData\Local\Temp\HZ$D.571.2252\更新经典书单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HZ$D.571.2252\更新经典书单顺序图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D4" w:rsidRDefault="002333D4" w:rsidP="00A772E6"/>
    <w:p w:rsidR="00A772E6" w:rsidRDefault="00A772E6" w:rsidP="00EF1A3D">
      <w:pPr>
        <w:pStyle w:val="1"/>
      </w:pPr>
      <w:bookmarkStart w:id="16" w:name="_Toc29419182"/>
      <w:r>
        <w:rPr>
          <w:rFonts w:hint="eastAsia"/>
        </w:rPr>
        <w:t>3.</w:t>
      </w:r>
      <w:r>
        <w:rPr>
          <w:rFonts w:hint="eastAsia"/>
        </w:rPr>
        <w:t>非功能需求</w:t>
      </w:r>
      <w:bookmarkEnd w:id="16"/>
    </w:p>
    <w:p w:rsidR="005D16C7" w:rsidRDefault="00A772E6" w:rsidP="00EF1A3D">
      <w:pPr>
        <w:pStyle w:val="2"/>
      </w:pPr>
      <w:bookmarkStart w:id="17" w:name="_Toc29419183"/>
      <w:r>
        <w:rPr>
          <w:rFonts w:hint="eastAsia"/>
        </w:rPr>
        <w:t>3.1</w:t>
      </w:r>
      <w:r>
        <w:rPr>
          <w:rFonts w:hint="eastAsia"/>
        </w:rPr>
        <w:t>性能需求</w:t>
      </w:r>
      <w:bookmarkEnd w:id="17"/>
    </w:p>
    <w:p w:rsidR="00A772E6" w:rsidRDefault="005D16C7" w:rsidP="00A772E6">
      <w:r>
        <w:rPr>
          <w:rFonts w:hint="eastAsia"/>
        </w:rPr>
        <w:t>3.1.1</w:t>
      </w:r>
      <w:r w:rsidR="00A772E6">
        <w:rPr>
          <w:rFonts w:hint="eastAsia"/>
        </w:rPr>
        <w:t>时间特性要求</w:t>
      </w:r>
    </w:p>
    <w:p w:rsidR="005D16C7" w:rsidRDefault="005D16C7" w:rsidP="00A772E6">
      <w:r>
        <w:rPr>
          <w:rFonts w:hint="eastAsia"/>
        </w:rPr>
        <w:t>请求超时服务器返回</w:t>
      </w:r>
      <w:r>
        <w:rPr>
          <w:rFonts w:hint="eastAsia"/>
        </w:rPr>
        <w:t>400</w:t>
      </w:r>
      <w:r>
        <w:rPr>
          <w:rFonts w:hint="eastAsia"/>
        </w:rPr>
        <w:t>错误。</w:t>
      </w:r>
    </w:p>
    <w:p w:rsidR="00A772E6" w:rsidRDefault="005D16C7" w:rsidP="00A772E6">
      <w:r>
        <w:rPr>
          <w:rFonts w:hint="eastAsia"/>
        </w:rPr>
        <w:t>3.1.2</w:t>
      </w:r>
      <w:r w:rsidR="00A772E6">
        <w:rPr>
          <w:rFonts w:hint="eastAsia"/>
        </w:rPr>
        <w:t>输入输出要求</w:t>
      </w:r>
    </w:p>
    <w:p w:rsidR="005D16C7" w:rsidRDefault="005D16C7" w:rsidP="00A772E6">
      <w:r>
        <w:rPr>
          <w:rFonts w:hint="eastAsia"/>
        </w:rPr>
        <w:t>需要严格按照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接口文档给定格式，否则报错。详见《概要设计规约》</w:t>
      </w:r>
      <w:r>
        <w:rPr>
          <w:rFonts w:hint="eastAsia"/>
        </w:rPr>
        <w:t>2.3</w:t>
      </w:r>
      <w:r>
        <w:rPr>
          <w:rFonts w:hint="eastAsia"/>
        </w:rPr>
        <w:t>节</w:t>
      </w:r>
    </w:p>
    <w:p w:rsidR="00A772E6" w:rsidRDefault="00A772E6" w:rsidP="00A772E6">
      <w:r>
        <w:rPr>
          <w:rFonts w:hint="eastAsia"/>
        </w:rPr>
        <w:t>3.2</w:t>
      </w:r>
      <w:r>
        <w:rPr>
          <w:rFonts w:hint="eastAsia"/>
        </w:rPr>
        <w:t>数据管理能力要求</w:t>
      </w:r>
    </w:p>
    <w:p w:rsidR="005D16C7" w:rsidRDefault="005D16C7" w:rsidP="00A772E6">
      <w:r>
        <w:rPr>
          <w:rFonts w:hint="eastAsia"/>
        </w:rPr>
        <w:t>实现了多个触发器；</w:t>
      </w:r>
    </w:p>
    <w:p w:rsidR="005D16C7" w:rsidRDefault="005D16C7" w:rsidP="00A772E6">
      <w:proofErr w:type="gramStart"/>
      <w:r>
        <w:rPr>
          <w:rFonts w:hint="eastAsia"/>
        </w:rPr>
        <w:t>主键非空</w:t>
      </w:r>
      <w:proofErr w:type="gramEnd"/>
      <w:r>
        <w:rPr>
          <w:rFonts w:hint="eastAsia"/>
        </w:rPr>
        <w:t>；</w:t>
      </w:r>
    </w:p>
    <w:p w:rsidR="005D16C7" w:rsidRDefault="005D16C7" w:rsidP="00A772E6">
      <w:r>
        <w:t>note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n</w:t>
      </w:r>
      <w:r>
        <w:t>ote_id</w:t>
      </w:r>
      <w:proofErr w:type="spellEnd"/>
      <w:r>
        <w:rPr>
          <w:rFonts w:hint="eastAsia"/>
        </w:rPr>
        <w:t>实现自增长，每插入数据实现</w:t>
      </w:r>
      <w:r>
        <w:rPr>
          <w:rFonts w:hint="eastAsia"/>
        </w:rPr>
        <w:t>+1</w:t>
      </w:r>
      <w:r>
        <w:rPr>
          <w:rFonts w:hint="eastAsia"/>
        </w:rPr>
        <w:t>，并返回给前端</w:t>
      </w:r>
      <w:proofErr w:type="spellStart"/>
      <w:r>
        <w:rPr>
          <w:rFonts w:hint="eastAsia"/>
        </w:rPr>
        <w:t>n</w:t>
      </w:r>
      <w:r>
        <w:t>ote_id</w:t>
      </w:r>
      <w:proofErr w:type="spellEnd"/>
    </w:p>
    <w:p w:rsidR="00A772E6" w:rsidRDefault="00A772E6" w:rsidP="00A772E6">
      <w:r>
        <w:rPr>
          <w:rFonts w:hint="eastAsia"/>
        </w:rPr>
        <w:t>3.3</w:t>
      </w:r>
      <w:r>
        <w:rPr>
          <w:rFonts w:hint="eastAsia"/>
        </w:rPr>
        <w:t>安全及保密性要求</w:t>
      </w:r>
    </w:p>
    <w:p w:rsidR="005D16C7" w:rsidRDefault="005D16C7" w:rsidP="00A772E6">
      <w:r>
        <w:rPr>
          <w:rFonts w:hint="eastAsia"/>
        </w:rPr>
        <w:t>数据库部署在云端，有密码保护；</w:t>
      </w:r>
    </w:p>
    <w:p w:rsidR="005D16C7" w:rsidRDefault="005D16C7" w:rsidP="00A772E6">
      <w:r>
        <w:rPr>
          <w:rFonts w:hint="eastAsia"/>
        </w:rPr>
        <w:t>数据定时备份，</w:t>
      </w:r>
      <w:r w:rsidR="00A36E78">
        <w:rPr>
          <w:rFonts w:hint="eastAsia"/>
        </w:rPr>
        <w:t>防止数据丢失。</w:t>
      </w:r>
    </w:p>
    <w:p w:rsidR="00A36E78" w:rsidRPr="005D16C7" w:rsidRDefault="00A36E78" w:rsidP="00A772E6">
      <w:r>
        <w:rPr>
          <w:noProof/>
        </w:rPr>
        <w:lastRenderedPageBreak/>
        <w:drawing>
          <wp:inline distT="0" distB="0" distL="0" distR="0" wp14:anchorId="0034B3EC" wp14:editId="1DC14946">
            <wp:extent cx="5274310" cy="15989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6" w:rsidRDefault="00A772E6" w:rsidP="00EF1A3D">
      <w:pPr>
        <w:pStyle w:val="1"/>
      </w:pPr>
      <w:bookmarkStart w:id="18" w:name="_Toc29419184"/>
      <w:r>
        <w:rPr>
          <w:rFonts w:hint="eastAsia"/>
        </w:rPr>
        <w:t>4.</w:t>
      </w:r>
      <w:r>
        <w:rPr>
          <w:rFonts w:hint="eastAsia"/>
        </w:rPr>
        <w:t>运行环境规定</w:t>
      </w:r>
      <w:bookmarkEnd w:id="18"/>
    </w:p>
    <w:p w:rsidR="00A772E6" w:rsidRDefault="00A772E6" w:rsidP="00EF1A3D">
      <w:pPr>
        <w:pStyle w:val="2"/>
      </w:pPr>
      <w:bookmarkStart w:id="19" w:name="_Toc29419185"/>
      <w:r>
        <w:rPr>
          <w:rFonts w:hint="eastAsia"/>
        </w:rPr>
        <w:t>4.1</w:t>
      </w:r>
      <w:r>
        <w:rPr>
          <w:rFonts w:hint="eastAsia"/>
        </w:rPr>
        <w:t>设备</w:t>
      </w:r>
      <w:bookmarkEnd w:id="19"/>
    </w:p>
    <w:p w:rsidR="005F4B24" w:rsidRDefault="005F4B24" w:rsidP="00A772E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阿里云</w:t>
      </w:r>
      <w:r>
        <w:t>ECS</w:t>
      </w:r>
      <w:r>
        <w:rPr>
          <w:rFonts w:hint="eastAsia"/>
        </w:rPr>
        <w:t>主机：</w:t>
      </w:r>
      <w:r>
        <w:br/>
      </w:r>
      <w:proofErr w:type="spellStart"/>
      <w:r>
        <w:t>ip</w:t>
      </w:r>
      <w:proofErr w:type="spellEnd"/>
      <w:r>
        <w:t xml:space="preserve">: </w:t>
      </w:r>
      <w:r w:rsidRPr="005F4B24">
        <w:t>139.196.36.97</w:t>
      </w:r>
      <w:r>
        <w:t xml:space="preserve"> </w:t>
      </w:r>
    </w:p>
    <w:p w:rsidR="005F4B24" w:rsidRDefault="005F4B24" w:rsidP="005F4B24">
      <w:pPr>
        <w:pStyle w:val="a7"/>
        <w:shd w:val="clear" w:color="auto" w:fill="F9F9FA"/>
        <w:spacing w:before="0" w:beforeAutospacing="0" w:after="0" w:afterAutospacing="0"/>
        <w:rPr>
          <w:rFonts w:ascii="Segoe UI" w:hAnsi="Segoe UI" w:cs="Segoe UI"/>
          <w:color w:val="333333"/>
          <w:sz w:val="18"/>
          <w:szCs w:val="18"/>
        </w:rPr>
      </w:pPr>
      <w:r>
        <w:rPr>
          <w:rFonts w:hint="eastAsia"/>
        </w:rPr>
        <w:t>配置：</w:t>
      </w:r>
      <w:r>
        <w:rPr>
          <w:rStyle w:val="nowrap"/>
          <w:rFonts w:ascii="Segoe UI" w:hAnsi="Segoe UI" w:cs="Segoe UI"/>
          <w:color w:val="333333"/>
          <w:sz w:val="18"/>
          <w:szCs w:val="18"/>
        </w:rPr>
        <w:t xml:space="preserve">2 vCPU 1 </w:t>
      </w:r>
      <w:proofErr w:type="spellStart"/>
      <w:r>
        <w:rPr>
          <w:rStyle w:val="nowrap"/>
          <w:rFonts w:ascii="Segoe UI" w:hAnsi="Segoe UI" w:cs="Segoe UI"/>
          <w:color w:val="333333"/>
          <w:sz w:val="18"/>
          <w:szCs w:val="18"/>
        </w:rPr>
        <w:t>GiB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 </w:t>
      </w:r>
      <w:r>
        <w:rPr>
          <w:rStyle w:val="ng-scope"/>
          <w:rFonts w:ascii="Segoe UI" w:hAnsi="Segoe UI" w:cs="Segoe UI"/>
          <w:color w:val="333333"/>
          <w:sz w:val="18"/>
          <w:szCs w:val="18"/>
        </w:rPr>
        <w:t>(I/O</w:t>
      </w:r>
      <w:r>
        <w:rPr>
          <w:rStyle w:val="ng-scope"/>
          <w:rFonts w:ascii="Segoe UI" w:hAnsi="Segoe UI" w:cs="Segoe UI"/>
          <w:color w:val="333333"/>
          <w:sz w:val="18"/>
          <w:szCs w:val="18"/>
        </w:rPr>
        <w:t>优化</w:t>
      </w:r>
      <w:r>
        <w:rPr>
          <w:rStyle w:val="ng-scope"/>
          <w:rFonts w:ascii="Segoe UI" w:hAnsi="Segoe UI" w:cs="Segoe UI"/>
          <w:color w:val="333333"/>
          <w:sz w:val="18"/>
          <w:szCs w:val="18"/>
        </w:rPr>
        <w:t>)</w:t>
      </w:r>
    </w:p>
    <w:p w:rsidR="005F4B24" w:rsidRDefault="002D2D0D" w:rsidP="005F4B24">
      <w:pPr>
        <w:pStyle w:val="a7"/>
        <w:shd w:val="clear" w:color="auto" w:fill="F9F9FA"/>
        <w:spacing w:before="0" w:beforeAutospacing="0" w:after="0" w:afterAutospacing="0"/>
        <w:rPr>
          <w:rFonts w:ascii="Segoe UI" w:hAnsi="Segoe UI" w:cs="Segoe UI"/>
          <w:color w:val="333333"/>
          <w:sz w:val="18"/>
          <w:szCs w:val="18"/>
        </w:rPr>
      </w:pPr>
      <w:hyperlink r:id="rId22" w:anchor="t6" w:tgtFrame="_blank" w:history="1">
        <w:r w:rsidR="005F4B24">
          <w:rPr>
            <w:rStyle w:val="a6"/>
            <w:rFonts w:ascii="Segoe UI" w:hAnsi="Segoe UI" w:cs="Segoe UI"/>
            <w:color w:val="0066CC"/>
            <w:sz w:val="18"/>
            <w:szCs w:val="18"/>
            <w:u w:val="none"/>
          </w:rPr>
          <w:t>ecs.t6-c2m1.large</w:t>
        </w:r>
      </w:hyperlink>
      <w:r w:rsidR="005F4B24">
        <w:rPr>
          <w:rFonts w:ascii="Segoe UI" w:hAnsi="Segoe UI" w:cs="Segoe UI"/>
          <w:color w:val="333333"/>
          <w:sz w:val="18"/>
          <w:szCs w:val="18"/>
        </w:rPr>
        <w:t>   </w:t>
      </w:r>
      <w:r w:rsidR="005F4B24">
        <w:rPr>
          <w:rStyle w:val="nowrap"/>
          <w:rFonts w:ascii="Segoe UI" w:hAnsi="Segoe UI" w:cs="Segoe UI"/>
          <w:color w:val="333333"/>
          <w:sz w:val="18"/>
          <w:szCs w:val="18"/>
        </w:rPr>
        <w:t>2Mbps (</w:t>
      </w:r>
      <w:r w:rsidR="005F4B24">
        <w:rPr>
          <w:rStyle w:val="nowrap"/>
          <w:rFonts w:ascii="Segoe UI" w:hAnsi="Segoe UI" w:cs="Segoe UI"/>
          <w:color w:val="333333"/>
          <w:sz w:val="18"/>
          <w:szCs w:val="18"/>
        </w:rPr>
        <w:t>峰值</w:t>
      </w:r>
      <w:r w:rsidR="005F4B24">
        <w:rPr>
          <w:rStyle w:val="nowrap"/>
          <w:rFonts w:ascii="Segoe UI" w:hAnsi="Segoe UI" w:cs="Segoe UI"/>
          <w:color w:val="333333"/>
          <w:sz w:val="18"/>
          <w:szCs w:val="18"/>
        </w:rPr>
        <w:t>)</w:t>
      </w:r>
    </w:p>
    <w:p w:rsidR="005F4B24" w:rsidRDefault="005F4B24" w:rsidP="00A772E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阿里云</w:t>
      </w:r>
      <w:r>
        <w:rPr>
          <w:rFonts w:hint="eastAsia"/>
        </w:rPr>
        <w:t>R</w:t>
      </w:r>
      <w:r>
        <w:t>DS</w:t>
      </w:r>
      <w:r>
        <w:rPr>
          <w:rFonts w:hint="eastAsia"/>
        </w:rPr>
        <w:t>云数据库</w:t>
      </w:r>
    </w:p>
    <w:p w:rsidR="005F4B24" w:rsidRPr="005F4B24" w:rsidRDefault="005F4B24" w:rsidP="005F4B24">
      <w:pPr>
        <w:widowControl/>
        <w:spacing w:after="240"/>
        <w:jc w:val="left"/>
        <w:rPr>
          <w:rFonts w:ascii="宋体" w:eastAsia="宋体" w:hAnsi="宋体" w:cs="宋体"/>
          <w:kern w:val="0"/>
          <w:szCs w:val="24"/>
        </w:rPr>
      </w:pPr>
      <w:r w:rsidRPr="005F4B24">
        <w:rPr>
          <w:rFonts w:ascii="宋体" w:eastAsia="宋体" w:hAnsi="宋体" w:cs="宋体"/>
          <w:kern w:val="0"/>
          <w:szCs w:val="24"/>
        </w:rPr>
        <w:t>外网地址:rm-uf6v332bv2v4p7r94no.mysql.rds.aliyuncs.com</w:t>
      </w:r>
    </w:p>
    <w:p w:rsidR="005F4B24" w:rsidRDefault="005F4B24" w:rsidP="00A772E6">
      <w:r w:rsidRPr="005F4B24">
        <w:rPr>
          <w:rFonts w:hint="eastAsia"/>
        </w:rPr>
        <w:t>数据库账号：</w:t>
      </w:r>
      <w:proofErr w:type="spellStart"/>
      <w:r w:rsidRPr="005F4B24">
        <w:rPr>
          <w:rFonts w:hint="eastAsia"/>
        </w:rPr>
        <w:t>yu_read_root</w:t>
      </w:r>
      <w:proofErr w:type="spellEnd"/>
      <w:r w:rsidRPr="005F4B24">
        <w:rPr>
          <w:rFonts w:hint="eastAsia"/>
        </w:rPr>
        <w:t xml:space="preserve">  </w:t>
      </w:r>
      <w:r w:rsidRPr="005F4B24">
        <w:rPr>
          <w:rFonts w:hint="eastAsia"/>
        </w:rPr>
        <w:t>数据库账号密码：</w:t>
      </w:r>
      <w:proofErr w:type="spellStart"/>
      <w:r w:rsidRPr="005F4B24">
        <w:rPr>
          <w:rFonts w:hint="eastAsia"/>
        </w:rPr>
        <w:t>bK</w:t>
      </w:r>
      <w:proofErr w:type="spellEnd"/>
      <w:r w:rsidRPr="005F4B24">
        <w:rPr>
          <w:rFonts w:hint="eastAsia"/>
        </w:rPr>
        <w:t>*7Oo2v</w:t>
      </w:r>
    </w:p>
    <w:p w:rsidR="005F4B24" w:rsidRDefault="005F4B24" w:rsidP="00A772E6">
      <w:r>
        <w:rPr>
          <w:rFonts w:hint="eastAsia"/>
        </w:rPr>
        <w:t>配置：</w:t>
      </w:r>
    </w:p>
    <w:p w:rsidR="005F4B24" w:rsidRDefault="005F4B24" w:rsidP="00A772E6">
      <w:r>
        <w:rPr>
          <w:noProof/>
        </w:rPr>
        <w:drawing>
          <wp:inline distT="0" distB="0" distL="0" distR="0" wp14:anchorId="386A9F66" wp14:editId="40BB7AB2">
            <wp:extent cx="5274310" cy="6565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55" cy="6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4" w:rsidRDefault="005F4B24" w:rsidP="00A772E6"/>
    <w:p w:rsidR="005F4B24" w:rsidRDefault="005F4B24" w:rsidP="00A772E6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后端开发环境：</w:t>
      </w:r>
      <w:r>
        <w:rPr>
          <w:rFonts w:hint="eastAsia"/>
        </w:rPr>
        <w:t>w</w:t>
      </w:r>
      <w:r>
        <w:t>in10 IDEA</w:t>
      </w:r>
      <w:r>
        <w:rPr>
          <w:rFonts w:hint="eastAsia"/>
        </w:rPr>
        <w:t xml:space="preserve"> </w:t>
      </w:r>
      <w:r>
        <w:t>(JAVA 1.8)</w:t>
      </w:r>
    </w:p>
    <w:p w:rsidR="005F4B24" w:rsidRPr="005F4B24" w:rsidRDefault="005F4B24" w:rsidP="00A772E6">
      <w:r>
        <w:t xml:space="preserve">* </w:t>
      </w:r>
      <w:r>
        <w:rPr>
          <w:rFonts w:hint="eastAsia"/>
        </w:rPr>
        <w:t>前端（用户端）：</w:t>
      </w:r>
      <w:r>
        <w:rPr>
          <w:rFonts w:hint="eastAsia"/>
        </w:rPr>
        <w:t>A</w:t>
      </w:r>
      <w:r>
        <w:t>ndroid SDK</w:t>
      </w:r>
    </w:p>
    <w:p w:rsidR="00A772E6" w:rsidRDefault="00A772E6" w:rsidP="00EF1A3D">
      <w:pPr>
        <w:pStyle w:val="2"/>
      </w:pPr>
      <w:bookmarkStart w:id="20" w:name="_Toc29419186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0"/>
    </w:p>
    <w:p w:rsidR="005F4B24" w:rsidRDefault="005D16C7" w:rsidP="00A772E6">
      <w:r>
        <w:rPr>
          <w:rFonts w:hint="eastAsia"/>
        </w:rPr>
        <w:t>前端：</w:t>
      </w:r>
      <w:r>
        <w:rPr>
          <w:rFonts w:hint="eastAsia"/>
        </w:rPr>
        <w:t>A</w:t>
      </w:r>
      <w:r>
        <w:t>ndroid SDK</w:t>
      </w:r>
    </w:p>
    <w:p w:rsidR="005D16C7" w:rsidRDefault="005D16C7" w:rsidP="00A772E6">
      <w:r>
        <w:rPr>
          <w:rFonts w:hint="eastAsia"/>
        </w:rPr>
        <w:t>数据库：</w:t>
      </w:r>
      <w:r>
        <w:t xml:space="preserve">MySQL </w:t>
      </w:r>
      <w:r>
        <w:rPr>
          <w:rFonts w:hint="eastAsia"/>
        </w:rPr>
        <w:t>8.0</w:t>
      </w:r>
    </w:p>
    <w:p w:rsidR="00A772E6" w:rsidRDefault="00A772E6" w:rsidP="00EF1A3D">
      <w:pPr>
        <w:pStyle w:val="2"/>
      </w:pPr>
      <w:bookmarkStart w:id="21" w:name="_Toc29419187"/>
      <w:r>
        <w:rPr>
          <w:rFonts w:hint="eastAsia"/>
        </w:rPr>
        <w:lastRenderedPageBreak/>
        <w:t>4.3</w:t>
      </w:r>
      <w:r>
        <w:rPr>
          <w:rFonts w:hint="eastAsia"/>
        </w:rPr>
        <w:t>接口</w:t>
      </w:r>
      <w:bookmarkEnd w:id="21"/>
    </w:p>
    <w:p w:rsidR="00A631B9" w:rsidRDefault="00A631B9" w:rsidP="00A631B9"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waggerui</w:t>
      </w:r>
      <w:proofErr w:type="spellEnd"/>
      <w:r>
        <w:rPr>
          <w:rFonts w:hint="eastAsia"/>
        </w:rPr>
        <w:t>工具并部署到服务器上，自动生成文档并可以在线浏览，方便开发。</w:t>
      </w:r>
    </w:p>
    <w:p w:rsidR="00A631B9" w:rsidRDefault="00A631B9" w:rsidP="00A631B9">
      <w:r>
        <w:rPr>
          <w:rFonts w:hint="eastAsia"/>
        </w:rPr>
        <w:t>可以访问网址：</w:t>
      </w:r>
      <w:hyperlink r:id="rId24" w:history="1">
        <w:r w:rsidRPr="003372D6">
          <w:rPr>
            <w:rStyle w:val="a6"/>
          </w:rPr>
          <w:t>http://139.196.36.97:8080/sbDemo/swagger-ui.html</w:t>
        </w:r>
      </w:hyperlink>
    </w:p>
    <w:p w:rsidR="00A631B9" w:rsidRDefault="00A631B9" w:rsidP="00A772E6">
      <w:r>
        <w:rPr>
          <w:rFonts w:hint="eastAsia"/>
        </w:rPr>
        <w:t>根据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分成</w:t>
      </w:r>
      <w:r>
        <w:rPr>
          <w:rFonts w:hint="eastAsia"/>
        </w:rPr>
        <w:t>6</w:t>
      </w:r>
      <w:r>
        <w:rPr>
          <w:rFonts w:hint="eastAsia"/>
        </w:rPr>
        <w:t>个接口。</w:t>
      </w:r>
    </w:p>
    <w:p w:rsidR="00A631B9" w:rsidRPr="00A631B9" w:rsidRDefault="00A631B9" w:rsidP="00A772E6">
      <w:r>
        <w:rPr>
          <w:noProof/>
        </w:rPr>
        <w:drawing>
          <wp:inline distT="0" distB="0" distL="0" distR="0" wp14:anchorId="6EFA9155" wp14:editId="73D37DA4">
            <wp:extent cx="5274310" cy="304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6" w:rsidRDefault="00A772E6" w:rsidP="00A772E6">
      <w:r>
        <w:rPr>
          <w:rFonts w:hint="eastAsia"/>
        </w:rPr>
        <w:t>具体</w:t>
      </w:r>
      <w:r w:rsidR="00A631B9">
        <w:rPr>
          <w:rFonts w:hint="eastAsia"/>
        </w:rPr>
        <w:t>接口设计</w:t>
      </w:r>
      <w:r>
        <w:rPr>
          <w:rFonts w:hint="eastAsia"/>
        </w:rPr>
        <w:t>请看《概要设计规约》</w:t>
      </w:r>
      <w:r>
        <w:rPr>
          <w:rFonts w:hint="eastAsia"/>
        </w:rPr>
        <w:t>2.3</w:t>
      </w:r>
      <w:r>
        <w:rPr>
          <w:rFonts w:hint="eastAsia"/>
        </w:rPr>
        <w:t>节</w:t>
      </w:r>
      <w:r w:rsidR="00A631B9">
        <w:rPr>
          <w:rFonts w:hint="eastAsia"/>
        </w:rPr>
        <w:t>。</w:t>
      </w:r>
    </w:p>
    <w:sectPr w:rsidR="00A7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D0D" w:rsidRDefault="002D2D0D" w:rsidP="008D757D">
      <w:r>
        <w:separator/>
      </w:r>
    </w:p>
  </w:endnote>
  <w:endnote w:type="continuationSeparator" w:id="0">
    <w:p w:rsidR="002D2D0D" w:rsidRDefault="002D2D0D" w:rsidP="008D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D0D" w:rsidRDefault="002D2D0D" w:rsidP="008D757D">
      <w:r>
        <w:separator/>
      </w:r>
    </w:p>
  </w:footnote>
  <w:footnote w:type="continuationSeparator" w:id="0">
    <w:p w:rsidR="002D2D0D" w:rsidRDefault="002D2D0D" w:rsidP="008D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E12FC"/>
    <w:multiLevelType w:val="hybridMultilevel"/>
    <w:tmpl w:val="76CE1970"/>
    <w:lvl w:ilvl="0" w:tplc="9CDA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8FD"/>
    <w:rsid w:val="001B5188"/>
    <w:rsid w:val="002333D4"/>
    <w:rsid w:val="002D2D0D"/>
    <w:rsid w:val="00386377"/>
    <w:rsid w:val="003F1B4D"/>
    <w:rsid w:val="00454B58"/>
    <w:rsid w:val="004E127C"/>
    <w:rsid w:val="005D16C7"/>
    <w:rsid w:val="005F4B24"/>
    <w:rsid w:val="007628F8"/>
    <w:rsid w:val="008755DE"/>
    <w:rsid w:val="008934DC"/>
    <w:rsid w:val="008C2992"/>
    <w:rsid w:val="008D757D"/>
    <w:rsid w:val="00A17AF0"/>
    <w:rsid w:val="00A3467F"/>
    <w:rsid w:val="00A36E78"/>
    <w:rsid w:val="00A51529"/>
    <w:rsid w:val="00A631B9"/>
    <w:rsid w:val="00A73000"/>
    <w:rsid w:val="00A772E6"/>
    <w:rsid w:val="00B2549A"/>
    <w:rsid w:val="00BB68FD"/>
    <w:rsid w:val="00C046FE"/>
    <w:rsid w:val="00DE1270"/>
    <w:rsid w:val="00E62660"/>
    <w:rsid w:val="00EF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EF990"/>
  <w15:chartTrackingRefBased/>
  <w15:docId w15:val="{2A701D90-DDDB-4900-92E9-0F24F02B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57D"/>
    <w:pPr>
      <w:widowControl w:val="0"/>
      <w:jc w:val="both"/>
    </w:pPr>
    <w:rPr>
      <w:rFonts w:eastAsia="等线"/>
      <w:sz w:val="24"/>
    </w:rPr>
  </w:style>
  <w:style w:type="paragraph" w:styleId="1">
    <w:name w:val="heading 1"/>
    <w:basedOn w:val="a"/>
    <w:next w:val="a"/>
    <w:link w:val="10"/>
    <w:uiPriority w:val="9"/>
    <w:qFormat/>
    <w:rsid w:val="008D757D"/>
    <w:pPr>
      <w:keepNext/>
      <w:keepLines/>
      <w:spacing w:before="100" w:beforeAutospacing="1" w:after="100" w:afterAutospacing="1" w:line="400" w:lineRule="exact"/>
      <w:outlineLvl w:val="0"/>
    </w:pPr>
    <w:rPr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757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A3D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autoRedefine/>
    <w:qFormat/>
    <w:rsid w:val="00A51529"/>
    <w:pPr>
      <w:widowControl/>
      <w:spacing w:before="240" w:after="240"/>
      <w:jc w:val="center"/>
    </w:pPr>
    <w:rPr>
      <w:rFonts w:ascii="Arial" w:hAnsi="Arial" w:cs="Times New Roman"/>
      <w:b/>
      <w:color w:val="4F81BD" w:themeColor="accent1"/>
      <w:kern w:val="28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A51529"/>
    <w:rPr>
      <w:rFonts w:ascii="Arial" w:eastAsia="等线" w:hAnsi="Arial" w:cs="Times New Roman"/>
      <w:b/>
      <w:color w:val="4F81BD" w:themeColor="accent1"/>
      <w:kern w:val="28"/>
      <w:sz w:val="36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8D757D"/>
    <w:rPr>
      <w:rFonts w:eastAsia="等线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D757D"/>
    <w:rPr>
      <w:rFonts w:asciiTheme="majorHAnsi" w:eastAsia="等线" w:hAnsiTheme="majorHAnsi" w:cstheme="majorBidi"/>
      <w:bCs/>
      <w:sz w:val="32"/>
      <w:szCs w:val="32"/>
    </w:rPr>
  </w:style>
  <w:style w:type="paragraph" w:styleId="a5">
    <w:name w:val="List Paragraph"/>
    <w:basedOn w:val="a"/>
    <w:uiPriority w:val="34"/>
    <w:qFormat/>
    <w:rsid w:val="00A772E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631B9"/>
    <w:rPr>
      <w:color w:val="0000FF" w:themeColor="hyperlink"/>
      <w:u w:val="single"/>
    </w:rPr>
  </w:style>
  <w:style w:type="character" w:customStyle="1" w:styleId="Char">
    <w:name w:val="标题 Char"/>
    <w:rsid w:val="008755DE"/>
    <w:rPr>
      <w:rFonts w:ascii="宋体" w:eastAsia="宋体" w:hAnsi="Times New Roman" w:cs="Times New Roman"/>
      <w:b/>
      <w:snapToGrid w:val="0"/>
      <w:sz w:val="36"/>
    </w:rPr>
  </w:style>
  <w:style w:type="paragraph" w:customStyle="1" w:styleId="Tabletext">
    <w:name w:val="Tabletext"/>
    <w:basedOn w:val="a"/>
    <w:rsid w:val="008755D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Normal (Web)"/>
    <w:basedOn w:val="a"/>
    <w:unhideWhenUsed/>
    <w:qFormat/>
    <w:rsid w:val="005F4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nowrap">
    <w:name w:val="nowrap"/>
    <w:basedOn w:val="a0"/>
    <w:rsid w:val="005F4B24"/>
  </w:style>
  <w:style w:type="character" w:customStyle="1" w:styleId="ng-scope">
    <w:name w:val="ng-scope"/>
    <w:basedOn w:val="a0"/>
    <w:rsid w:val="005F4B24"/>
  </w:style>
  <w:style w:type="paragraph" w:styleId="a8">
    <w:name w:val="header"/>
    <w:basedOn w:val="a"/>
    <w:link w:val="a9"/>
    <w:uiPriority w:val="99"/>
    <w:unhideWhenUsed/>
    <w:rsid w:val="008D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D75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D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D757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1A3D"/>
    <w:rPr>
      <w:rFonts w:eastAsia="等线"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934DC"/>
    <w:pPr>
      <w:widowControl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34DC"/>
  </w:style>
  <w:style w:type="paragraph" w:styleId="TOC2">
    <w:name w:val="toc 2"/>
    <w:basedOn w:val="a"/>
    <w:next w:val="a"/>
    <w:autoRedefine/>
    <w:uiPriority w:val="39"/>
    <w:unhideWhenUsed/>
    <w:rsid w:val="008934D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934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139.196.36.97:8080/sbDemo/swagger-ui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help.aliyun.com/document_detail/25378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雪</dc:creator>
  <cp:keywords/>
  <dc:description/>
  <cp:lastModifiedBy>琪 张</cp:lastModifiedBy>
  <cp:revision>4</cp:revision>
  <dcterms:created xsi:type="dcterms:W3CDTF">2020-01-08T13:57:00Z</dcterms:created>
  <dcterms:modified xsi:type="dcterms:W3CDTF">2020-01-08T15:39:00Z</dcterms:modified>
</cp:coreProperties>
</file>