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新宋体" w:hAnsi="新宋体" w:eastAsia="新宋体"/>
          <w:sz w:val="72"/>
          <w:szCs w:val="72"/>
        </w:rPr>
      </w:pPr>
      <w:r>
        <w:rPr>
          <w:rFonts w:hint="eastAsia" w:ascii="新宋体" w:hAnsi="新宋体" w:eastAsia="新宋体"/>
          <w:sz w:val="72"/>
          <w:szCs w:val="72"/>
        </w:rPr>
        <w:t>计算机网络课程设计报告</w:t>
      </w:r>
    </w:p>
    <w:p>
      <w:pPr>
        <w:jc w:val="center"/>
        <w:rPr>
          <w:rFonts w:ascii="新宋体" w:hAnsi="新宋体" w:eastAsia="新宋体"/>
          <w:sz w:val="48"/>
          <w:szCs w:val="48"/>
        </w:rPr>
      </w:pPr>
    </w:p>
    <w:p>
      <w:pPr>
        <w:jc w:val="center"/>
        <w:rPr>
          <w:rFonts w:ascii="新宋体" w:hAnsi="新宋体" w:eastAsia="新宋体"/>
          <w:sz w:val="48"/>
          <w:szCs w:val="48"/>
        </w:rPr>
      </w:pPr>
    </w:p>
    <w:p>
      <w:pPr>
        <w:jc w:val="center"/>
        <w:rPr>
          <w:rFonts w:ascii="新宋体" w:hAnsi="新宋体" w:eastAsia="新宋体"/>
          <w:sz w:val="48"/>
          <w:szCs w:val="48"/>
        </w:rPr>
      </w:pPr>
    </w:p>
    <w:p>
      <w:pPr>
        <w:jc w:val="center"/>
        <w:rPr>
          <w:rFonts w:ascii="华文行楷" w:hAnsi="新宋体" w:eastAsia="华文行楷"/>
          <w:sz w:val="52"/>
          <w:szCs w:val="52"/>
        </w:rPr>
      </w:pPr>
      <w:r>
        <w:rPr>
          <w:rFonts w:hint="eastAsia" w:ascii="华文行楷" w:hAnsi="宋体" w:eastAsia="华文行楷"/>
          <w:sz w:val="52"/>
          <w:szCs w:val="52"/>
        </w:rPr>
        <w:t>学生公寓组网方案设计</w:t>
      </w:r>
    </w:p>
    <w:p>
      <w:pPr>
        <w:jc w:val="center"/>
        <w:rPr>
          <w:rFonts w:ascii="新宋体" w:hAnsi="新宋体" w:eastAsia="新宋体"/>
          <w:sz w:val="48"/>
          <w:szCs w:val="48"/>
        </w:rPr>
      </w:pPr>
    </w:p>
    <w:p>
      <w:pPr>
        <w:jc w:val="center"/>
        <w:rPr>
          <w:rFonts w:ascii="新宋体" w:hAnsi="新宋体" w:eastAsia="新宋体"/>
          <w:sz w:val="48"/>
          <w:szCs w:val="48"/>
        </w:rPr>
      </w:pPr>
    </w:p>
    <w:p>
      <w:pPr>
        <w:jc w:val="center"/>
        <w:rPr>
          <w:rFonts w:ascii="新宋体" w:hAnsi="新宋体" w:eastAsia="新宋体"/>
          <w:sz w:val="48"/>
          <w:szCs w:val="48"/>
        </w:rPr>
      </w:pPr>
    </w:p>
    <w:p>
      <w:pPr>
        <w:jc w:val="center"/>
        <w:rPr>
          <w:rFonts w:ascii="新宋体" w:hAnsi="新宋体" w:eastAsia="新宋体"/>
          <w:sz w:val="48"/>
          <w:szCs w:val="48"/>
        </w:rPr>
      </w:pPr>
    </w:p>
    <w:p>
      <w:pPr>
        <w:jc w:val="center"/>
        <w:rPr>
          <w:rFonts w:ascii="新宋体" w:hAnsi="新宋体" w:eastAsia="新宋体"/>
          <w:sz w:val="48"/>
          <w:szCs w:val="48"/>
        </w:rPr>
      </w:pPr>
    </w:p>
    <w:p>
      <w:pPr>
        <w:jc w:val="center"/>
        <w:rPr>
          <w:rFonts w:ascii="新宋体" w:hAnsi="新宋体" w:eastAsia="新宋体"/>
          <w:sz w:val="48"/>
          <w:szCs w:val="48"/>
        </w:rPr>
      </w:pPr>
    </w:p>
    <w:p>
      <w:pPr>
        <w:jc w:val="center"/>
        <w:rPr>
          <w:rFonts w:ascii="新宋体" w:hAnsi="新宋体" w:eastAsia="新宋体"/>
          <w:sz w:val="48"/>
          <w:szCs w:val="48"/>
        </w:rPr>
      </w:pPr>
    </w:p>
    <w:p>
      <w:pPr>
        <w:jc w:val="center"/>
        <w:rPr>
          <w:rFonts w:ascii="新宋体" w:hAnsi="新宋体" w:eastAsia="新宋体"/>
          <w:sz w:val="48"/>
          <w:szCs w:val="48"/>
        </w:rPr>
      </w:pPr>
    </w:p>
    <w:p>
      <w:pPr>
        <w:rPr>
          <w:rFonts w:ascii="新宋体" w:hAnsi="新宋体" w:eastAsia="新宋体"/>
          <w:sz w:val="48"/>
          <w:szCs w:val="48"/>
        </w:rPr>
      </w:pPr>
    </w:p>
    <w:p>
      <w:pPr>
        <w:ind w:left="2100" w:firstLine="420"/>
        <w:rPr>
          <w:rFonts w:ascii="宋体" w:hAnsi="宋体"/>
          <w:sz w:val="30"/>
          <w:szCs w:val="30"/>
          <w:u w:val="single"/>
        </w:rPr>
      </w:pPr>
      <w:r>
        <w:rPr>
          <w:rFonts w:hint="eastAsia" w:ascii="宋体" w:hAnsi="宋体"/>
          <w:sz w:val="30"/>
          <w:szCs w:val="30"/>
        </w:rPr>
        <w:t>学    院：</w:t>
      </w:r>
      <w:r>
        <w:rPr>
          <w:rFonts w:hint="eastAsia" w:ascii="宋体" w:hAnsi="宋体"/>
          <w:sz w:val="30"/>
          <w:szCs w:val="30"/>
          <w:u w:val="single"/>
        </w:rPr>
        <w:t xml:space="preserve">   </w:t>
      </w:r>
      <w:r>
        <w:rPr>
          <w:rFonts w:hint="eastAsia" w:ascii="宋体" w:hAnsi="宋体"/>
          <w:sz w:val="30"/>
          <w:szCs w:val="30"/>
          <w:u w:val="single"/>
          <w:lang w:val="en-US" w:eastAsia="zh-CN"/>
        </w:rPr>
        <w:t>信息科学技术学院</w:t>
      </w:r>
      <w:r>
        <w:rPr>
          <w:rFonts w:hint="eastAsia" w:ascii="宋体" w:hAnsi="宋体"/>
          <w:sz w:val="30"/>
          <w:szCs w:val="30"/>
          <w:u w:val="single"/>
        </w:rPr>
        <w:t xml:space="preserve">  </w:t>
      </w:r>
    </w:p>
    <w:p>
      <w:pPr>
        <w:ind w:left="2100" w:firstLine="420"/>
        <w:rPr>
          <w:rFonts w:ascii="宋体" w:hAnsi="宋体"/>
          <w:sz w:val="30"/>
          <w:szCs w:val="30"/>
          <w:u w:val="single"/>
        </w:rPr>
      </w:pPr>
      <w:r>
        <w:rPr>
          <w:rFonts w:hint="eastAsia" w:ascii="宋体" w:hAnsi="宋体"/>
          <w:sz w:val="30"/>
          <w:szCs w:val="30"/>
        </w:rPr>
        <w:t>姓    名：</w:t>
      </w:r>
      <w:r>
        <w:rPr>
          <w:rFonts w:hint="eastAsia" w:ascii="宋体" w:hAnsi="宋体"/>
          <w:sz w:val="30"/>
          <w:szCs w:val="30"/>
          <w:u w:val="single"/>
        </w:rPr>
        <w:t xml:space="preserve">    </w:t>
      </w:r>
      <w:r>
        <w:rPr>
          <w:rFonts w:hint="eastAsia" w:ascii="宋体" w:hAnsi="宋体"/>
          <w:sz w:val="30"/>
          <w:szCs w:val="30"/>
          <w:u w:val="single"/>
          <w:lang w:val="en-US" w:eastAsia="zh-CN"/>
        </w:rPr>
        <w:t>丁瑞轩</w:t>
      </w:r>
      <w:r>
        <w:rPr>
          <w:rFonts w:hint="eastAsia" w:ascii="宋体" w:hAnsi="宋体"/>
          <w:sz w:val="30"/>
          <w:szCs w:val="30"/>
          <w:u w:val="single"/>
        </w:rPr>
        <w:t xml:space="preserve">    </w:t>
      </w:r>
    </w:p>
    <w:p>
      <w:pPr>
        <w:ind w:left="2100" w:firstLine="420"/>
        <w:rPr>
          <w:rFonts w:ascii="宋体" w:hAnsi="宋体"/>
          <w:sz w:val="30"/>
          <w:szCs w:val="30"/>
        </w:rPr>
      </w:pPr>
      <w:r>
        <w:rPr>
          <w:rFonts w:hint="eastAsia" w:ascii="宋体" w:hAnsi="宋体"/>
          <w:sz w:val="30"/>
          <w:szCs w:val="30"/>
        </w:rPr>
        <w:t>班    级：</w:t>
      </w:r>
      <w:r>
        <w:rPr>
          <w:rFonts w:hint="eastAsia" w:ascii="宋体" w:hAnsi="宋体"/>
          <w:sz w:val="30"/>
          <w:szCs w:val="30"/>
          <w:u w:val="single"/>
        </w:rPr>
        <w:t xml:space="preserve">  </w:t>
      </w:r>
      <w:r>
        <w:rPr>
          <w:rFonts w:hint="eastAsia" w:ascii="宋体" w:hAnsi="宋体"/>
          <w:sz w:val="30"/>
          <w:szCs w:val="30"/>
          <w:u w:val="single"/>
          <w:lang w:val="en-US" w:eastAsia="zh-CN"/>
        </w:rPr>
        <w:t>1752603</w:t>
      </w:r>
      <w:r>
        <w:rPr>
          <w:rFonts w:hint="eastAsia" w:ascii="宋体" w:hAnsi="宋体"/>
          <w:sz w:val="30"/>
          <w:szCs w:val="30"/>
          <w:u w:val="single"/>
        </w:rPr>
        <w:t xml:space="preserve">    </w:t>
      </w:r>
    </w:p>
    <w:p>
      <w:pPr>
        <w:ind w:left="2100" w:firstLine="420"/>
        <w:rPr>
          <w:rFonts w:hint="default" w:ascii="宋体" w:hAnsi="宋体" w:eastAsiaTheme="minorEastAsia"/>
          <w:sz w:val="30"/>
          <w:szCs w:val="30"/>
          <w:u w:val="single"/>
          <w:lang w:val="en-US" w:eastAsia="zh-CN"/>
        </w:rPr>
      </w:pPr>
      <w:r>
        <w:rPr>
          <w:rFonts w:hint="eastAsia" w:ascii="宋体" w:hAnsi="宋体"/>
          <w:sz w:val="30"/>
          <w:szCs w:val="30"/>
        </w:rPr>
        <w:t>学    号：</w:t>
      </w:r>
      <w:r>
        <w:rPr>
          <w:rFonts w:hint="eastAsia" w:ascii="宋体" w:hAnsi="宋体"/>
          <w:sz w:val="30"/>
          <w:szCs w:val="30"/>
          <w:u w:val="single"/>
        </w:rPr>
        <w:t xml:space="preserve">  </w:t>
      </w:r>
      <w:r>
        <w:rPr>
          <w:rFonts w:hint="eastAsia" w:ascii="宋体" w:hAnsi="宋体"/>
          <w:sz w:val="30"/>
          <w:szCs w:val="30"/>
          <w:u w:val="single"/>
          <w:lang w:val="en-US" w:eastAsia="zh-CN"/>
        </w:rPr>
        <w:t>175260204</w:t>
      </w:r>
    </w:p>
    <w:p>
      <w:pPr>
        <w:ind w:left="2100" w:firstLine="420"/>
        <w:rPr>
          <w:rFonts w:ascii="宋体" w:hAnsi="宋体"/>
          <w:sz w:val="30"/>
          <w:szCs w:val="30"/>
          <w:u w:val="single"/>
        </w:rPr>
      </w:pPr>
      <w:r>
        <w:rPr>
          <w:rFonts w:hint="eastAsia" w:ascii="宋体" w:hAnsi="宋体"/>
          <w:sz w:val="30"/>
          <w:szCs w:val="30"/>
        </w:rPr>
        <w:t>指导教师：</w:t>
      </w:r>
      <w:r>
        <w:rPr>
          <w:rFonts w:hint="eastAsia" w:ascii="宋体" w:hAnsi="宋体"/>
          <w:sz w:val="30"/>
          <w:szCs w:val="30"/>
          <w:u w:val="single"/>
        </w:rPr>
        <w:t xml:space="preserve">    </w:t>
      </w:r>
      <w:r>
        <w:rPr>
          <w:rFonts w:hint="eastAsia" w:ascii="宋体" w:hAnsi="宋体"/>
          <w:sz w:val="30"/>
          <w:szCs w:val="30"/>
          <w:u w:val="single"/>
          <w:lang w:val="en-US" w:eastAsia="zh-CN"/>
        </w:rPr>
        <w:t>lw</w:t>
      </w:r>
      <w:r>
        <w:rPr>
          <w:rFonts w:hint="eastAsia" w:ascii="宋体" w:hAnsi="宋体"/>
          <w:sz w:val="30"/>
          <w:szCs w:val="30"/>
          <w:u w:val="single"/>
        </w:rPr>
        <w:t xml:space="preserve">    </w:t>
      </w:r>
    </w:p>
    <w:p/>
    <w:p/>
    <w:p/>
    <w:p>
      <w:bookmarkStart w:id="15" w:name="_GoBack"/>
      <w:bookmarkEnd w:id="15"/>
    </w:p>
    <w:p>
      <w:pPr>
        <w:jc w:val="center"/>
        <w:rPr>
          <w:rFonts w:hint="eastAsia"/>
          <w:b/>
          <w:sz w:val="44"/>
          <w:szCs w:val="44"/>
        </w:rPr>
      </w:pPr>
      <w:r>
        <w:rPr>
          <w:rFonts w:hint="eastAsia"/>
          <w:b/>
          <w:sz w:val="44"/>
          <w:szCs w:val="44"/>
        </w:rPr>
        <w:t>摘要</w:t>
      </w:r>
    </w:p>
    <w:p>
      <w:pPr>
        <w:rPr>
          <w:sz w:val="28"/>
          <w:szCs w:val="28"/>
        </w:rPr>
      </w:pPr>
      <w:r>
        <w:rPr>
          <w:rFonts w:hint="eastAsia"/>
          <w:sz w:val="28"/>
          <w:szCs w:val="28"/>
        </w:rPr>
        <w:t>根据实验任务和需求分析，在现有配置的情况上进行了这次学生公寓组网方案的设计，设计步骤严格按照设计要求逐步进行。设计报告中提出了网络组网拓扑布线方案和IP地址分配与子网划分方案。网络组网拓扑烤炉到网络的安全性和稳定性等设计原则进行仔细的分析和设计，最后提出可行性的方案：IP地址分配与子网划分方案烤炉多方面因素，包括后续可拓展性，网络地址的利用率等方面惊醒仔细的考虑和方案的提出，设计中详细的提出两种地址分配方案并对其详细分析和比较，并根据我校现有条件进行择优选择，选择出较为合理优越的方案。最后给出了这个设计的评价分析。</w:t>
      </w:r>
    </w:p>
    <w:p/>
    <w:p/>
    <w:p/>
    <w:p/>
    <w:p/>
    <w:p/>
    <w:p/>
    <w:p/>
    <w:p/>
    <w:p/>
    <w:p/>
    <w:p/>
    <w:p/>
    <w:p/>
    <w:p/>
    <w:p/>
    <w:p/>
    <w:p/>
    <w:p/>
    <w:p/>
    <w:p/>
    <w:p/>
    <w:p/>
    <w:p/>
    <w:p>
      <w:pPr>
        <w:pStyle w:val="6"/>
        <w:numPr>
          <w:ilvl w:val="0"/>
          <w:numId w:val="1"/>
        </w:numPr>
        <w:ind w:firstLineChars="0"/>
        <w:rPr>
          <w:sz w:val="44"/>
          <w:szCs w:val="44"/>
        </w:rPr>
      </w:pPr>
      <w:r>
        <w:rPr>
          <w:rFonts w:hint="eastAsia"/>
          <w:sz w:val="44"/>
          <w:szCs w:val="44"/>
        </w:rPr>
        <w:t>任务和目的</w:t>
      </w:r>
    </w:p>
    <w:p>
      <w:pPr>
        <w:pStyle w:val="6"/>
        <w:ind w:left="420" w:firstLine="0" w:firstLineChars="0"/>
        <w:rPr>
          <w:sz w:val="24"/>
          <w:szCs w:val="24"/>
        </w:rPr>
      </w:pPr>
      <w:r>
        <w:rPr>
          <w:rFonts w:hint="eastAsia"/>
          <w:sz w:val="24"/>
          <w:szCs w:val="24"/>
        </w:rPr>
        <w:t>题目：学生公寓组网设计方案</w:t>
      </w:r>
    </w:p>
    <w:p>
      <w:pPr>
        <w:pStyle w:val="6"/>
        <w:ind w:left="420" w:firstLine="0" w:firstLineChars="0"/>
        <w:rPr>
          <w:sz w:val="24"/>
          <w:szCs w:val="24"/>
        </w:rPr>
      </w:pPr>
      <w:r>
        <w:rPr>
          <w:rFonts w:hint="eastAsia"/>
          <w:sz w:val="24"/>
          <w:szCs w:val="24"/>
        </w:rPr>
        <w:t>目的：</w:t>
      </w:r>
    </w:p>
    <w:p>
      <w:pPr>
        <w:pStyle w:val="6"/>
        <w:numPr>
          <w:ilvl w:val="0"/>
          <w:numId w:val="2"/>
        </w:numPr>
        <w:ind w:firstLineChars="0"/>
        <w:rPr>
          <w:sz w:val="24"/>
          <w:szCs w:val="24"/>
        </w:rPr>
      </w:pPr>
      <w:r>
        <w:rPr>
          <w:rFonts w:hint="eastAsia"/>
          <w:sz w:val="24"/>
          <w:szCs w:val="24"/>
        </w:rPr>
        <w:t>加深对网络工程的组网原理的理解</w:t>
      </w:r>
    </w:p>
    <w:p>
      <w:pPr>
        <w:pStyle w:val="6"/>
        <w:ind w:left="780" w:firstLine="0" w:firstLineChars="0"/>
        <w:rPr>
          <w:sz w:val="24"/>
          <w:szCs w:val="24"/>
        </w:rPr>
      </w:pPr>
      <w:r>
        <w:rPr>
          <w:rFonts w:hint="eastAsia"/>
          <w:sz w:val="24"/>
          <w:szCs w:val="24"/>
        </w:rPr>
        <w:t>通过编写计算机程序模拟网络通信的某些功能，使学生理解并掌握网络通信系统的基本工作原理及工作过程</w:t>
      </w:r>
    </w:p>
    <w:p>
      <w:pPr>
        <w:pStyle w:val="6"/>
        <w:numPr>
          <w:ilvl w:val="0"/>
          <w:numId w:val="2"/>
        </w:numPr>
        <w:ind w:firstLineChars="0"/>
        <w:rPr>
          <w:sz w:val="24"/>
          <w:szCs w:val="24"/>
        </w:rPr>
      </w:pPr>
      <w:r>
        <w:rPr>
          <w:rFonts w:hint="eastAsia"/>
          <w:sz w:val="24"/>
          <w:szCs w:val="24"/>
        </w:rPr>
        <w:t>提高网络应用的能力</w:t>
      </w:r>
    </w:p>
    <w:p>
      <w:pPr>
        <w:pStyle w:val="6"/>
        <w:ind w:left="780" w:firstLine="0" w:firstLineChars="0"/>
        <w:rPr>
          <w:sz w:val="24"/>
          <w:szCs w:val="24"/>
        </w:rPr>
      </w:pPr>
      <w:r>
        <w:rPr>
          <w:rFonts w:hint="eastAsia"/>
          <w:sz w:val="24"/>
          <w:szCs w:val="24"/>
        </w:rPr>
        <w:t>恩给你对小型的网络应用系统进行分析，并能提出健忘解决方案</w:t>
      </w:r>
    </w:p>
    <w:p>
      <w:pPr>
        <w:ind w:firstLine="480" w:firstLineChars="200"/>
        <w:rPr>
          <w:sz w:val="24"/>
          <w:szCs w:val="24"/>
        </w:rPr>
      </w:pPr>
      <w:r>
        <w:rPr>
          <w:rFonts w:hint="eastAsia"/>
          <w:sz w:val="24"/>
          <w:szCs w:val="24"/>
        </w:rPr>
        <w:t>任务</w:t>
      </w:r>
      <w:r>
        <w:rPr>
          <w:sz w:val="24"/>
          <w:szCs w:val="24"/>
        </w:rPr>
        <w:t>:</w:t>
      </w:r>
    </w:p>
    <w:p>
      <w:pPr>
        <w:pStyle w:val="6"/>
        <w:numPr>
          <w:ilvl w:val="0"/>
          <w:numId w:val="3"/>
        </w:numPr>
        <w:ind w:firstLineChars="0"/>
        <w:rPr>
          <w:sz w:val="24"/>
          <w:szCs w:val="24"/>
        </w:rPr>
      </w:pPr>
      <w:r>
        <w:rPr>
          <w:rFonts w:hint="eastAsia"/>
          <w:sz w:val="24"/>
          <w:szCs w:val="24"/>
        </w:rPr>
        <w:t>按照网络设计要求，写出设计方案；</w:t>
      </w:r>
    </w:p>
    <w:p>
      <w:pPr>
        <w:pStyle w:val="6"/>
        <w:numPr>
          <w:ilvl w:val="0"/>
          <w:numId w:val="3"/>
        </w:numPr>
        <w:ind w:firstLineChars="0"/>
        <w:rPr>
          <w:sz w:val="24"/>
          <w:szCs w:val="24"/>
        </w:rPr>
      </w:pPr>
      <w:r>
        <w:rPr>
          <w:rFonts w:hint="eastAsia"/>
          <w:sz w:val="24"/>
          <w:szCs w:val="24"/>
        </w:rPr>
        <w:t>画出网络拓扑结构图</w:t>
      </w:r>
    </w:p>
    <w:p>
      <w:pPr>
        <w:pStyle w:val="6"/>
        <w:numPr>
          <w:ilvl w:val="0"/>
          <w:numId w:val="1"/>
        </w:numPr>
        <w:ind w:firstLineChars="0"/>
        <w:rPr>
          <w:sz w:val="44"/>
          <w:szCs w:val="44"/>
        </w:rPr>
      </w:pPr>
      <w:r>
        <w:rPr>
          <w:rFonts w:hint="eastAsia"/>
          <w:sz w:val="44"/>
          <w:szCs w:val="44"/>
        </w:rPr>
        <w:t>需求分析</w:t>
      </w:r>
    </w:p>
    <w:p>
      <w:pPr>
        <w:pStyle w:val="6"/>
        <w:numPr>
          <w:ilvl w:val="0"/>
          <w:numId w:val="4"/>
        </w:numPr>
        <w:ind w:firstLineChars="0"/>
        <w:rPr>
          <w:sz w:val="24"/>
          <w:szCs w:val="24"/>
        </w:rPr>
      </w:pPr>
      <w:r>
        <w:rPr>
          <w:rFonts w:hint="eastAsia"/>
          <w:sz w:val="24"/>
          <w:szCs w:val="24"/>
        </w:rPr>
        <w:t>核心交换设备要求具有强大的处理能力和良好的安全性、可靠性、可扩展性；支持各种成熟技术，未来能平滑升级到万兆</w:t>
      </w:r>
    </w:p>
    <w:p>
      <w:pPr>
        <w:pStyle w:val="6"/>
        <w:numPr>
          <w:ilvl w:val="0"/>
          <w:numId w:val="4"/>
        </w:numPr>
        <w:ind w:firstLineChars="0"/>
        <w:rPr>
          <w:sz w:val="24"/>
          <w:szCs w:val="24"/>
        </w:rPr>
      </w:pPr>
      <w:r>
        <w:rPr>
          <w:rFonts w:hint="eastAsia"/>
          <w:sz w:val="24"/>
          <w:szCs w:val="24"/>
        </w:rPr>
        <w:t>接入层网络设备需要支持基于MAC地址802.1x功能和基于端口 802.1x功能，以此保证账号的唯一性。同时，支持远程Telnet管理、mib-及原创开关交换机端口功能；此外还要求适应大量用户并发认证及复杂的工作环境等。</w:t>
      </w:r>
    </w:p>
    <w:p>
      <w:pPr>
        <w:pStyle w:val="6"/>
        <w:numPr>
          <w:ilvl w:val="0"/>
          <w:numId w:val="4"/>
        </w:numPr>
        <w:ind w:firstLineChars="0"/>
        <w:rPr>
          <w:sz w:val="24"/>
          <w:szCs w:val="24"/>
        </w:rPr>
      </w:pPr>
      <w:r>
        <w:rPr>
          <w:rFonts w:hint="eastAsia"/>
          <w:sz w:val="24"/>
          <w:szCs w:val="24"/>
        </w:rPr>
        <w:t>要求能够实现对用户名、IP地址、MAC地址、交换机窗口、交换机IP的同时绑定，以此杜绝非法用户恶意盗用合法用户的用户名、密码、IP和MAC等现象，确保计费工作。</w:t>
      </w:r>
    </w:p>
    <w:p>
      <w:pPr>
        <w:pStyle w:val="6"/>
        <w:numPr>
          <w:ilvl w:val="0"/>
          <w:numId w:val="4"/>
        </w:numPr>
        <w:ind w:firstLineChars="0"/>
        <w:rPr>
          <w:sz w:val="24"/>
          <w:szCs w:val="24"/>
        </w:rPr>
      </w:pPr>
      <w:r>
        <w:rPr>
          <w:rFonts w:hint="eastAsia"/>
          <w:sz w:val="24"/>
          <w:szCs w:val="24"/>
        </w:rPr>
        <w:t>解决用户私自架设代理服务器的现象。</w:t>
      </w:r>
    </w:p>
    <w:p>
      <w:pPr>
        <w:pStyle w:val="6"/>
        <w:numPr>
          <w:ilvl w:val="0"/>
          <w:numId w:val="4"/>
        </w:numPr>
        <w:ind w:firstLineChars="0"/>
        <w:rPr>
          <w:sz w:val="24"/>
          <w:szCs w:val="24"/>
        </w:rPr>
      </w:pPr>
      <w:r>
        <w:rPr>
          <w:rFonts w:hint="eastAsia"/>
          <w:sz w:val="24"/>
          <w:szCs w:val="24"/>
        </w:rPr>
        <w:t>支持表中Radius认证计费，可连接多种接入设备。一方面要求设备支持802.1x认证方式；另一方面又要求系统支持基于时长、流量以及包月的计费模式，从而为网络管理提供完善、灵活、可定制的计费策略；同时还需要保证30000个以上用户并行使网络运营的稳定和管理简便。</w:t>
      </w:r>
    </w:p>
    <w:p>
      <w:pPr>
        <w:pStyle w:val="6"/>
        <w:numPr>
          <w:ilvl w:val="0"/>
          <w:numId w:val="4"/>
        </w:numPr>
        <w:ind w:firstLineChars="0"/>
        <w:rPr>
          <w:sz w:val="24"/>
          <w:szCs w:val="24"/>
        </w:rPr>
      </w:pPr>
      <w:r>
        <w:rPr>
          <w:rFonts w:hint="eastAsia"/>
          <w:sz w:val="24"/>
          <w:szCs w:val="24"/>
        </w:rPr>
        <w:t>网络必须具备高可靠、易管理等特征。</w:t>
      </w:r>
    </w:p>
    <w:p>
      <w:pPr>
        <w:pStyle w:val="6"/>
        <w:numPr>
          <w:ilvl w:val="0"/>
          <w:numId w:val="1"/>
        </w:numPr>
        <w:ind w:firstLineChars="0"/>
        <w:rPr>
          <w:sz w:val="44"/>
          <w:szCs w:val="44"/>
        </w:rPr>
      </w:pPr>
      <w:r>
        <w:rPr>
          <w:rFonts w:hint="eastAsia"/>
          <w:sz w:val="44"/>
          <w:szCs w:val="44"/>
        </w:rPr>
        <w:t>组网原则</w:t>
      </w:r>
    </w:p>
    <w:p>
      <w:pPr>
        <w:rPr>
          <w:sz w:val="24"/>
          <w:szCs w:val="24"/>
        </w:rPr>
      </w:pPr>
      <w:r>
        <w:rPr>
          <w:rFonts w:hint="eastAsia"/>
        </w:rPr>
        <w:t xml:space="preserve">   </w:t>
      </w:r>
      <w:r>
        <w:rPr>
          <w:rFonts w:hint="eastAsia"/>
          <w:sz w:val="24"/>
          <w:szCs w:val="24"/>
        </w:rPr>
        <w:t xml:space="preserve">    学生宿舍网既有一般网络设计的特点，又有其特殊性，除了一般网络所必须的可靠性、稳定性和安全性等条件外，在进行学生宿舍网建设规划时，还应该考虑所有信息点的可控性、高性能性以及关键业务的QOS保证能等。另外在网络设计中，如何预留扩展空间和进行投资保护，以满足新应用的需求以及信息量增长和变化需要，也是学生宿舍网建设过程中需要重要考虑的因素。设计主要要考虑到先进性、可靠性、开放性、经济性、安全性和可管理性。设计要立足先进技术，采用最新科技的电网通技术，以改变布线难的问题。使整个网络在国内保持领先的水平，并具有长足的发展能力，以适应未来网络技术的发展。所以，网络系统的可靠性就显得尤为重要。在网络设计中遵循以下技术原则：</w:t>
      </w:r>
    </w:p>
    <w:p>
      <w:pPr>
        <w:pStyle w:val="7"/>
        <w:spacing w:line="480" w:lineRule="auto"/>
        <w:ind w:left="0" w:firstLine="420" w:firstLineChars="0"/>
        <w:rPr>
          <w:rFonts w:ascii="宋体" w:hAnsi="宋体"/>
          <w:b/>
          <w:sz w:val="30"/>
          <w:szCs w:val="30"/>
        </w:rPr>
      </w:pPr>
      <w:r>
        <w:rPr>
          <w:rFonts w:ascii="宋体" w:hAnsi="宋体"/>
          <w:b/>
          <w:sz w:val="30"/>
          <w:szCs w:val="30"/>
        </w:rPr>
        <w:t>1.高性能</w:t>
      </w:r>
    </w:p>
    <w:p>
      <w:pPr>
        <w:widowControl/>
        <w:spacing w:line="300" w:lineRule="auto"/>
        <w:ind w:firstLine="480"/>
        <w:rPr>
          <w:rFonts w:ascii="宋体" w:hAnsi="宋体"/>
          <w:sz w:val="24"/>
        </w:rPr>
      </w:pPr>
      <w:r>
        <w:rPr>
          <w:rFonts w:ascii="宋体" w:hAnsi="宋体"/>
          <w:sz w:val="24"/>
        </w:rPr>
        <w:t>构建宿舍网的组网技术必须是高带宽的组网技术。骨干交换设备必须支持线速交换，以保证无阻塞的数据交换;另外，从网络结构设计上，需要考虑到一些高流量多媒体应用的分布式部署，以降低跨骨干网的流量，提高网络的性能。</w:t>
      </w:r>
    </w:p>
    <w:p>
      <w:pPr>
        <w:pStyle w:val="7"/>
        <w:spacing w:line="480" w:lineRule="auto"/>
        <w:ind w:left="0" w:firstLine="420" w:firstLineChars="0"/>
        <w:rPr>
          <w:rFonts w:ascii="宋体" w:hAnsi="宋体"/>
          <w:b/>
          <w:sz w:val="30"/>
          <w:szCs w:val="30"/>
        </w:rPr>
      </w:pPr>
      <w:r>
        <w:rPr>
          <w:rFonts w:ascii="宋体" w:hAnsi="宋体"/>
          <w:b/>
          <w:sz w:val="30"/>
          <w:szCs w:val="30"/>
        </w:rPr>
        <w:t>2.关键业务服务质量保证</w:t>
      </w:r>
    </w:p>
    <w:p>
      <w:pPr>
        <w:widowControl/>
        <w:spacing w:line="300" w:lineRule="auto"/>
        <w:ind w:firstLine="480"/>
        <w:rPr>
          <w:rFonts w:ascii="宋体" w:hAnsi="宋体"/>
          <w:sz w:val="24"/>
        </w:rPr>
      </w:pPr>
      <w:r>
        <w:rPr>
          <w:rFonts w:ascii="宋体" w:hAnsi="宋体"/>
          <w:sz w:val="24"/>
        </w:rPr>
        <w:t>宿舍网中有各种各样的应用业务数据流，当网络流量处于高峰期时，必定会影响关键业务数据流的响应时间，对于多媒体业务来说就会有说话结巴、图像马赛克的情况。因此，高性能的网络也还是需要QoS服务质量保证的。</w:t>
      </w:r>
    </w:p>
    <w:p>
      <w:pPr>
        <w:pStyle w:val="7"/>
        <w:spacing w:line="480" w:lineRule="auto"/>
        <w:ind w:left="0" w:firstLine="420" w:firstLineChars="0"/>
        <w:rPr>
          <w:rFonts w:ascii="宋体" w:hAnsi="宋体"/>
          <w:b/>
          <w:sz w:val="30"/>
          <w:szCs w:val="30"/>
        </w:rPr>
      </w:pPr>
      <w:r>
        <w:rPr>
          <w:rFonts w:ascii="宋体" w:hAnsi="宋体"/>
          <w:b/>
          <w:sz w:val="30"/>
          <w:szCs w:val="30"/>
        </w:rPr>
        <w:t>3</w:t>
      </w:r>
      <w:r>
        <w:rPr>
          <w:rFonts w:hint="eastAsia" w:ascii="宋体" w:hAnsi="宋体"/>
          <w:b/>
          <w:sz w:val="30"/>
          <w:szCs w:val="30"/>
        </w:rPr>
        <w:t>.</w:t>
      </w:r>
      <w:r>
        <w:rPr>
          <w:rFonts w:ascii="宋体" w:hAnsi="宋体"/>
          <w:b/>
          <w:sz w:val="30"/>
          <w:szCs w:val="30"/>
        </w:rPr>
        <w:t>信息点可控性</w:t>
      </w:r>
    </w:p>
    <w:p>
      <w:pPr>
        <w:widowControl/>
        <w:spacing w:line="300" w:lineRule="auto"/>
        <w:ind w:firstLine="480"/>
        <w:rPr>
          <w:rFonts w:ascii="宋体" w:hAnsi="宋体"/>
          <w:sz w:val="24"/>
        </w:rPr>
      </w:pPr>
      <w:r>
        <w:rPr>
          <w:rFonts w:ascii="宋体" w:hAnsi="宋体"/>
          <w:sz w:val="24"/>
        </w:rPr>
        <w:t>宿舍网的信息点分布很广，与一般企业网比较，宿舍网用户的流动性大，比较难管理，为了保证网络资料的有效利用，对信息点的可控性要求是必须的。除了对访问带宽限制，还必须提供基于用户的接入认证、授权和计费。为了不影响网络性能，应该在接入层设备分布式实现信息点的控制。</w:t>
      </w:r>
    </w:p>
    <w:p>
      <w:pPr>
        <w:pStyle w:val="7"/>
        <w:spacing w:line="480" w:lineRule="auto"/>
        <w:ind w:left="0" w:firstLine="420" w:firstLineChars="0"/>
        <w:rPr>
          <w:rFonts w:ascii="宋体" w:hAnsi="宋体"/>
          <w:b/>
          <w:sz w:val="30"/>
          <w:szCs w:val="30"/>
        </w:rPr>
      </w:pPr>
      <w:r>
        <w:rPr>
          <w:rFonts w:ascii="宋体" w:hAnsi="宋体"/>
          <w:b/>
          <w:sz w:val="30"/>
          <w:szCs w:val="30"/>
        </w:rPr>
        <w:t>4.先进性</w:t>
      </w:r>
    </w:p>
    <w:p>
      <w:pPr>
        <w:widowControl/>
        <w:spacing w:line="300" w:lineRule="auto"/>
        <w:ind w:firstLine="480"/>
        <w:rPr>
          <w:rFonts w:ascii="宋体" w:hAnsi="宋体"/>
          <w:sz w:val="24"/>
        </w:rPr>
      </w:pPr>
      <w:r>
        <w:rPr>
          <w:rFonts w:ascii="宋体" w:hAnsi="宋体"/>
          <w:sz w:val="24"/>
        </w:rPr>
        <w:t>所选的设备必须具有很好的扩展性，当网络规模或带宽需要扩展时，能够以最小的代价满足新的需求。</w:t>
      </w:r>
    </w:p>
    <w:p>
      <w:pPr>
        <w:pStyle w:val="7"/>
        <w:spacing w:line="480" w:lineRule="auto"/>
        <w:ind w:left="0" w:firstLine="420" w:firstLineChars="0"/>
        <w:rPr>
          <w:rFonts w:ascii="宋体" w:hAnsi="宋体"/>
          <w:b/>
          <w:sz w:val="30"/>
          <w:szCs w:val="30"/>
        </w:rPr>
      </w:pPr>
      <w:r>
        <w:rPr>
          <w:rFonts w:ascii="宋体" w:hAnsi="宋体"/>
          <w:b/>
          <w:sz w:val="30"/>
          <w:szCs w:val="30"/>
        </w:rPr>
        <w:t>5.可靠稳定性</w:t>
      </w:r>
    </w:p>
    <w:p>
      <w:pPr>
        <w:widowControl/>
        <w:spacing w:line="300" w:lineRule="auto"/>
        <w:ind w:firstLine="480"/>
        <w:rPr>
          <w:rFonts w:ascii="宋体" w:hAnsi="宋体"/>
          <w:sz w:val="24"/>
        </w:rPr>
      </w:pPr>
      <w:r>
        <w:rPr>
          <w:rFonts w:ascii="宋体" w:hAnsi="宋体"/>
          <w:sz w:val="24"/>
        </w:rPr>
        <w:t>可靠稳定的网络平台是应用业务系统得以实施和推广的基石。网络平台的设计必须从设备、网络拓扑结构、网络技术等几个方面保证网络的可靠稳定性。</w:t>
      </w:r>
    </w:p>
    <w:p>
      <w:pPr>
        <w:pStyle w:val="7"/>
        <w:spacing w:line="480" w:lineRule="auto"/>
        <w:ind w:left="0" w:firstLine="420" w:firstLineChars="0"/>
        <w:rPr>
          <w:rFonts w:ascii="宋体" w:hAnsi="宋体"/>
          <w:b/>
          <w:sz w:val="30"/>
          <w:szCs w:val="30"/>
        </w:rPr>
      </w:pPr>
      <w:r>
        <w:rPr>
          <w:rFonts w:ascii="宋体" w:hAnsi="宋体"/>
          <w:b/>
          <w:sz w:val="30"/>
          <w:szCs w:val="30"/>
        </w:rPr>
        <w:t>6.安全性</w:t>
      </w:r>
    </w:p>
    <w:p>
      <w:pPr>
        <w:widowControl/>
        <w:spacing w:line="300" w:lineRule="auto"/>
        <w:ind w:firstLine="480"/>
        <w:rPr>
          <w:rFonts w:ascii="宋体" w:hAnsi="宋体"/>
          <w:sz w:val="24"/>
        </w:rPr>
      </w:pPr>
      <w:r>
        <w:rPr>
          <w:rFonts w:ascii="宋体" w:hAnsi="宋体"/>
          <w:sz w:val="24"/>
        </w:rPr>
        <w:t>宿舍网网络平台的安全，除了要保障网络平台的安全性，还需要在一定程度上保障应用业务系统和其它网络资源的安全。网络平台应该从几个方面保证网络安全:</w:t>
      </w:r>
      <w:r>
        <w:rPr>
          <w:rFonts w:hint="eastAsia" w:ascii="宋体" w:hAnsi="宋体"/>
          <w:sz w:val="24"/>
        </w:rPr>
        <w:tab/>
      </w:r>
    </w:p>
    <w:p>
      <w:pPr>
        <w:widowControl/>
        <w:spacing w:line="300" w:lineRule="auto"/>
        <w:ind w:left="360" w:firstLine="480"/>
        <w:rPr>
          <w:rFonts w:ascii="宋体" w:hAnsi="宋体"/>
          <w:sz w:val="24"/>
        </w:rPr>
      </w:pPr>
      <w:r>
        <w:rPr>
          <w:rFonts w:ascii="宋体" w:hAnsi="宋体"/>
          <w:sz w:val="24"/>
        </w:rPr>
        <w:t>1)设备本身的访问安全;</w:t>
      </w:r>
    </w:p>
    <w:p>
      <w:pPr>
        <w:widowControl/>
        <w:spacing w:line="300" w:lineRule="auto"/>
        <w:ind w:left="360" w:firstLine="480"/>
        <w:rPr>
          <w:rFonts w:ascii="宋体" w:hAnsi="宋体"/>
          <w:sz w:val="24"/>
        </w:rPr>
      </w:pPr>
      <w:r>
        <w:rPr>
          <w:rFonts w:ascii="宋体" w:hAnsi="宋体"/>
          <w:sz w:val="24"/>
        </w:rPr>
        <w:t>2)内部网之间资源访问安全;</w:t>
      </w:r>
    </w:p>
    <w:p>
      <w:pPr>
        <w:widowControl/>
        <w:spacing w:line="300" w:lineRule="auto"/>
        <w:ind w:left="360" w:firstLine="480"/>
        <w:rPr>
          <w:rFonts w:ascii="宋体" w:hAnsi="宋体"/>
          <w:sz w:val="24"/>
        </w:rPr>
      </w:pPr>
      <w:r>
        <w:rPr>
          <w:rFonts w:ascii="宋体" w:hAnsi="宋体"/>
          <w:sz w:val="24"/>
        </w:rPr>
        <w:t>3)路由系统的安全;</w:t>
      </w:r>
    </w:p>
    <w:p>
      <w:pPr>
        <w:widowControl/>
        <w:spacing w:line="300" w:lineRule="auto"/>
        <w:ind w:left="360" w:firstLine="480"/>
        <w:rPr>
          <w:rFonts w:ascii="宋体" w:hAnsi="宋体"/>
          <w:sz w:val="24"/>
        </w:rPr>
      </w:pPr>
      <w:r>
        <w:rPr>
          <w:rFonts w:ascii="宋体" w:hAnsi="宋体"/>
          <w:sz w:val="24"/>
        </w:rPr>
        <w:t>4)互联网访问安全。</w:t>
      </w:r>
    </w:p>
    <w:p>
      <w:pPr>
        <w:widowControl/>
        <w:spacing w:line="300" w:lineRule="auto"/>
        <w:ind w:left="360" w:firstLine="480"/>
        <w:rPr>
          <w:rFonts w:ascii="宋体" w:hAnsi="宋体" w:cs="宋体"/>
          <w:color w:val="333333"/>
          <w:kern w:val="0"/>
          <w:sz w:val="24"/>
        </w:rPr>
      </w:pPr>
    </w:p>
    <w:p>
      <w:pPr>
        <w:pStyle w:val="6"/>
        <w:numPr>
          <w:ilvl w:val="0"/>
          <w:numId w:val="1"/>
        </w:numPr>
        <w:ind w:firstLineChars="0"/>
        <w:rPr>
          <w:sz w:val="44"/>
          <w:szCs w:val="44"/>
        </w:rPr>
      </w:pPr>
      <w:r>
        <w:rPr>
          <w:rFonts w:hint="eastAsia"/>
          <w:sz w:val="44"/>
          <w:szCs w:val="44"/>
        </w:rPr>
        <w:t>网络拓扑设计方案</w:t>
      </w:r>
    </w:p>
    <w:p>
      <w:pPr>
        <w:pStyle w:val="6"/>
        <w:numPr>
          <w:ilvl w:val="0"/>
          <w:numId w:val="5"/>
        </w:numPr>
        <w:ind w:firstLineChars="0"/>
        <w:rPr>
          <w:rFonts w:hint="eastAsia"/>
          <w:b/>
          <w:sz w:val="32"/>
          <w:szCs w:val="32"/>
        </w:rPr>
      </w:pPr>
      <w:r>
        <w:rPr>
          <w:rFonts w:hint="eastAsia"/>
          <w:b/>
          <w:sz w:val="32"/>
          <w:szCs w:val="32"/>
        </w:rPr>
        <w:t>建筑情况：</w:t>
      </w:r>
    </w:p>
    <w:p>
      <w:pPr>
        <w:pStyle w:val="6"/>
        <w:widowControl/>
        <w:spacing w:line="300" w:lineRule="auto"/>
        <w:ind w:left="1140" w:firstLine="0" w:firstLineChars="0"/>
        <w:rPr>
          <w:rFonts w:ascii="宋体" w:hAnsi="宋体"/>
          <w:sz w:val="24"/>
        </w:rPr>
      </w:pPr>
      <w:r>
        <w:rPr>
          <w:rFonts w:hint="eastAsia" w:ascii="宋体" w:hAnsi="宋体"/>
          <w:sz w:val="24"/>
        </w:rPr>
        <w:t>（1）抽出新华学院的6</w:t>
      </w:r>
      <w:r>
        <w:rPr>
          <w:rFonts w:ascii="宋体" w:hAnsi="宋体"/>
          <w:sz w:val="24"/>
        </w:rPr>
        <w:t>幢</w:t>
      </w:r>
      <w:r>
        <w:rPr>
          <w:rFonts w:hint="eastAsia" w:ascii="宋体" w:hAnsi="宋体"/>
          <w:sz w:val="24"/>
        </w:rPr>
        <w:t>学生</w:t>
      </w:r>
      <w:r>
        <w:rPr>
          <w:rFonts w:ascii="宋体" w:hAnsi="宋体"/>
          <w:sz w:val="24"/>
        </w:rPr>
        <w:t>公寓</w:t>
      </w:r>
      <w:r>
        <w:rPr>
          <w:rFonts w:hint="eastAsia" w:ascii="宋体" w:hAnsi="宋体"/>
          <w:sz w:val="24"/>
        </w:rPr>
        <w:t>进行组网设计</w:t>
      </w:r>
      <w:r>
        <w:rPr>
          <w:rFonts w:ascii="宋体" w:hAnsi="宋体"/>
          <w:sz w:val="24"/>
        </w:rPr>
        <w:t>，</w:t>
      </w:r>
      <w:r>
        <w:rPr>
          <w:rFonts w:hint="eastAsia" w:ascii="宋体" w:hAnsi="宋体"/>
          <w:sz w:val="24"/>
        </w:rPr>
        <w:t>分别编号为1到6号楼。其中6栋楼均为五层，每层有20个房间。总共有600个房间。</w:t>
      </w:r>
    </w:p>
    <w:p>
      <w:pPr>
        <w:pStyle w:val="6"/>
        <w:widowControl/>
        <w:spacing w:line="300" w:lineRule="auto"/>
        <w:ind w:left="1140" w:firstLine="0" w:firstLineChars="0"/>
        <w:rPr>
          <w:rFonts w:ascii="宋体" w:hAnsi="宋体" w:cs="宋体"/>
          <w:bCs/>
          <w:color w:val="333333"/>
          <w:kern w:val="0"/>
          <w:sz w:val="24"/>
        </w:rPr>
      </w:pPr>
      <w:r>
        <w:rPr>
          <w:rFonts w:ascii="宋体" w:hAnsi="宋体"/>
          <w:sz w:val="24"/>
        </w:rPr>
        <w:t>（</w:t>
      </w:r>
      <w:r>
        <w:rPr>
          <w:rFonts w:hint="eastAsia" w:ascii="宋体" w:hAnsi="宋体"/>
          <w:sz w:val="24"/>
        </w:rPr>
        <w:t>2）学</w:t>
      </w:r>
      <w:r>
        <w:rPr>
          <w:rFonts w:ascii="宋体" w:hAnsi="宋体"/>
          <w:sz w:val="24"/>
        </w:rPr>
        <w:t>生宿舍每个房间设置</w:t>
      </w:r>
      <w:r>
        <w:rPr>
          <w:rFonts w:hint="eastAsia" w:ascii="宋体" w:hAnsi="宋体"/>
          <w:sz w:val="24"/>
        </w:rPr>
        <w:t>1</w:t>
      </w:r>
      <w:r>
        <w:rPr>
          <w:rFonts w:ascii="宋体" w:hAnsi="宋体"/>
          <w:sz w:val="24"/>
        </w:rPr>
        <w:t>个信息点</w:t>
      </w:r>
      <w:r>
        <w:rPr>
          <w:rFonts w:hint="eastAsia" w:ascii="宋体" w:hAnsi="宋体"/>
          <w:sz w:val="24"/>
        </w:rPr>
        <w:t>。</w:t>
      </w:r>
    </w:p>
    <w:p>
      <w:pPr>
        <w:pStyle w:val="7"/>
        <w:numPr>
          <w:ilvl w:val="0"/>
          <w:numId w:val="5"/>
        </w:numPr>
        <w:spacing w:line="480" w:lineRule="auto"/>
        <w:ind w:firstLineChars="0"/>
        <w:outlineLvl w:val="1"/>
        <w:rPr>
          <w:rFonts w:hint="eastAsia" w:ascii="宋体" w:hAnsi="宋体"/>
          <w:b/>
          <w:sz w:val="30"/>
          <w:szCs w:val="30"/>
        </w:rPr>
      </w:pPr>
      <w:bookmarkStart w:id="0" w:name="_Toc298226094"/>
      <w:r>
        <w:rPr>
          <w:rFonts w:hint="eastAsia" w:ascii="宋体" w:hAnsi="宋体"/>
          <w:b/>
          <w:sz w:val="30"/>
          <w:szCs w:val="30"/>
        </w:rPr>
        <w:t>网络拓扑</w:t>
      </w:r>
      <w:r>
        <w:rPr>
          <w:rFonts w:ascii="宋体" w:hAnsi="宋体"/>
          <w:b/>
          <w:sz w:val="30"/>
          <w:szCs w:val="30"/>
        </w:rPr>
        <w:t>布线</w:t>
      </w:r>
      <w:r>
        <w:rPr>
          <w:rFonts w:hint="eastAsia" w:ascii="宋体" w:hAnsi="宋体"/>
          <w:b/>
          <w:sz w:val="30"/>
          <w:szCs w:val="30"/>
        </w:rPr>
        <w:t>初步</w:t>
      </w:r>
      <w:r>
        <w:rPr>
          <w:rFonts w:ascii="宋体" w:hAnsi="宋体"/>
          <w:b/>
          <w:sz w:val="30"/>
          <w:szCs w:val="30"/>
        </w:rPr>
        <w:t>规划</w:t>
      </w:r>
      <w:bookmarkEnd w:id="0"/>
    </w:p>
    <w:p>
      <w:pPr>
        <w:pStyle w:val="6"/>
        <w:widowControl/>
        <w:spacing w:line="300" w:lineRule="auto"/>
        <w:ind w:left="1140" w:firstLine="0" w:firstLineChars="0"/>
        <w:rPr>
          <w:rFonts w:ascii="宋体" w:hAnsi="宋体"/>
          <w:sz w:val="24"/>
        </w:rPr>
      </w:pPr>
      <w:r>
        <w:rPr>
          <w:rFonts w:hint="eastAsia" w:ascii="宋体" w:hAnsi="宋体"/>
          <w:sz w:val="24"/>
        </w:rPr>
        <w:t>（1）</w:t>
      </w:r>
      <w:r>
        <w:rPr>
          <w:rFonts w:ascii="宋体" w:hAnsi="宋体"/>
          <w:sz w:val="24"/>
        </w:rPr>
        <w:t>针对用户需求，我们采用了千兆骨干、百兆到桌面，整个网络采用分布式三层交换构架，具有超高的带宽和良好的可扩展、可管理性。</w:t>
      </w:r>
    </w:p>
    <w:p>
      <w:pPr>
        <w:pStyle w:val="6"/>
        <w:widowControl/>
        <w:spacing w:line="300" w:lineRule="auto"/>
        <w:ind w:left="1140" w:firstLine="0" w:firstLineChars="0"/>
        <w:rPr>
          <w:rFonts w:ascii="宋体" w:hAnsi="宋体"/>
          <w:sz w:val="24"/>
        </w:rPr>
      </w:pPr>
      <w:r>
        <w:rPr>
          <w:rFonts w:hint="eastAsia" w:ascii="宋体" w:hAnsi="宋体"/>
          <w:sz w:val="24"/>
        </w:rPr>
        <w:t>（2）每个学生公寓设置一台核心交换机（第二层交换机），每楼层设置两台交换机（第三层交换机），网络主干线从网络管理中心拉出，分别到达每个学生公寓的核心交换机，每楼层的交换机直接和本楼的核心交换机相连，满足基本的建网需求。</w:t>
      </w:r>
    </w:p>
    <w:p>
      <w:pPr>
        <w:pStyle w:val="6"/>
        <w:widowControl/>
        <w:spacing w:line="300" w:lineRule="auto"/>
        <w:ind w:left="1140" w:firstLine="0" w:firstLineChars="0"/>
        <w:rPr>
          <w:rFonts w:ascii="宋体" w:hAnsi="宋体"/>
          <w:sz w:val="24"/>
        </w:rPr>
      </w:pPr>
      <w:r>
        <w:rPr>
          <w:rFonts w:hint="eastAsia" w:ascii="宋体" w:hAnsi="宋体"/>
          <w:sz w:val="24"/>
        </w:rPr>
        <w:t>（3）网络规划的总体拓扑图如下：</w:t>
      </w:r>
      <w:r>
        <w:rPr>
          <w:rFonts w:ascii="宋体" w:hAnsi="宋体"/>
          <w:sz w:val="24"/>
        </w:rPr>
        <w:drawing>
          <wp:inline distT="0" distB="0" distL="0" distR="0">
            <wp:extent cx="5274310" cy="51346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5134610"/>
                    </a:xfrm>
                    <a:prstGeom prst="rect">
                      <a:avLst/>
                    </a:prstGeom>
                  </pic:spPr>
                </pic:pic>
              </a:graphicData>
            </a:graphic>
          </wp:inline>
        </w:drawing>
      </w:r>
    </w:p>
    <w:p>
      <w:pPr>
        <w:pStyle w:val="7"/>
        <w:spacing w:line="480" w:lineRule="auto"/>
        <w:ind w:left="1140" w:firstLine="0" w:firstLineChars="0"/>
        <w:outlineLvl w:val="1"/>
        <w:rPr>
          <w:rFonts w:ascii="宋体" w:hAnsi="宋体"/>
          <w:b/>
          <w:sz w:val="30"/>
          <w:szCs w:val="30"/>
        </w:rPr>
      </w:pPr>
    </w:p>
    <w:p>
      <w:pPr>
        <w:pStyle w:val="7"/>
        <w:numPr>
          <w:ilvl w:val="0"/>
          <w:numId w:val="5"/>
        </w:numPr>
        <w:ind w:firstLineChars="0"/>
        <w:outlineLvl w:val="1"/>
        <w:rPr>
          <w:rFonts w:hint="eastAsia" w:ascii="宋体" w:hAnsi="宋体"/>
          <w:b/>
          <w:sz w:val="30"/>
          <w:szCs w:val="30"/>
        </w:rPr>
      </w:pPr>
      <w:bookmarkStart w:id="1" w:name="_Toc298226095"/>
      <w:r>
        <w:rPr>
          <w:rFonts w:hint="eastAsia" w:ascii="宋体" w:hAnsi="宋体"/>
          <w:b/>
          <w:sz w:val="30"/>
          <w:szCs w:val="30"/>
        </w:rPr>
        <w:t>网络拓扑布线方案</w:t>
      </w:r>
      <w:bookmarkEnd w:id="1"/>
    </w:p>
    <w:p>
      <w:pPr>
        <w:pStyle w:val="6"/>
        <w:widowControl/>
        <w:spacing w:line="300" w:lineRule="auto"/>
        <w:ind w:left="1140" w:firstLine="0" w:firstLineChars="0"/>
        <w:rPr>
          <w:rFonts w:ascii="宋体" w:hAnsi="宋体"/>
          <w:sz w:val="24"/>
        </w:rPr>
      </w:pPr>
      <w:r>
        <w:rPr>
          <w:rFonts w:hint="eastAsia" w:ascii="宋体" w:hAnsi="宋体"/>
          <w:sz w:val="24"/>
        </w:rPr>
        <w:t>（1）由网络中心到各个宿舍楼之间的布线情况如下：</w:t>
      </w:r>
    </w:p>
    <w:p>
      <w:pPr>
        <w:pStyle w:val="6"/>
        <w:widowControl/>
        <w:spacing w:line="300" w:lineRule="auto"/>
        <w:ind w:left="1140" w:firstLine="0" w:firstLineChars="0"/>
        <w:rPr>
          <w:rFonts w:ascii="宋体" w:hAnsi="宋体"/>
          <w:sz w:val="24"/>
        </w:rPr>
      </w:pPr>
      <w:r>
        <w:rPr>
          <w:rFonts w:hint="eastAsia" w:ascii="宋体" w:hAnsi="宋体"/>
          <w:sz w:val="24"/>
        </w:rPr>
        <w:t>假设新华学院中心区已有6栋学生公寓楼，所有校内用户要连接外部internet都需经由网络管理中心，这样由网络管理中心布线到学生公寓就需要至少7个端口的交换机进行连接。我们这个选用两个16口的100/1000MB的自适应交换机实现从网络管理中心到各个学生公寓的网络连接。这样就可以满足提供6栋楼的连接，每台交换机还余下9口可用于以后的拓展（这是必须的）。</w:t>
      </w:r>
    </w:p>
    <w:p>
      <w:pPr>
        <w:widowControl/>
        <w:spacing w:line="300" w:lineRule="auto"/>
        <w:ind w:left="420"/>
        <w:rPr>
          <w:rFonts w:ascii="宋体" w:hAnsi="宋体"/>
          <w:sz w:val="24"/>
        </w:rPr>
      </w:pPr>
      <w:r>
        <w:rPr>
          <w:rFonts w:hint="eastAsia" w:ascii="宋体" w:hAnsi="宋体"/>
          <w:sz w:val="24"/>
        </w:rPr>
        <w:t>其拓扑结构如下图所示：</w:t>
      </w:r>
    </w:p>
    <w:p>
      <w:pPr>
        <w:ind w:left="420"/>
        <w:rPr>
          <w:rFonts w:hint="eastAsia"/>
          <w:sz w:val="32"/>
          <w:szCs w:val="32"/>
        </w:rPr>
      </w:pPr>
      <w:r>
        <w:rPr>
          <w:sz w:val="32"/>
          <w:szCs w:val="32"/>
        </w:rPr>
        <w:drawing>
          <wp:inline distT="0" distB="0" distL="0" distR="0">
            <wp:extent cx="5274310" cy="39871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987165"/>
                    </a:xfrm>
                    <a:prstGeom prst="rect">
                      <a:avLst/>
                    </a:prstGeom>
                  </pic:spPr>
                </pic:pic>
              </a:graphicData>
            </a:graphic>
          </wp:inline>
        </w:drawing>
      </w:r>
    </w:p>
    <w:p>
      <w:pPr>
        <w:spacing w:line="300" w:lineRule="auto"/>
        <w:ind w:firstLine="420"/>
        <w:rPr>
          <w:rFonts w:ascii="宋体" w:hAnsi="宋体" w:cs="宋体"/>
          <w:bCs/>
          <w:color w:val="333333"/>
          <w:kern w:val="0"/>
          <w:sz w:val="24"/>
        </w:rPr>
      </w:pPr>
      <w:r>
        <w:rPr>
          <w:rFonts w:hint="eastAsia" w:ascii="宋体" w:hAnsi="宋体"/>
          <w:sz w:val="24"/>
        </w:rPr>
        <w:t>这样布线目的就是避免第一级交换机一旦出现问题无法继续工作，同级的另一个第一级交换机可以确保网络不致中断，可以使整个网络继续正常运转。所以这样用两台第一级交换机布线比只用一台第一级交换机更具有可靠性和稳定性，并且也相应的减小了第一级交换机工作的负担，能够充分利用网络资源。使整个网络发挥它的最大功效。</w:t>
      </w:r>
    </w:p>
    <w:p>
      <w:pPr>
        <w:widowControl/>
        <w:spacing w:line="300" w:lineRule="auto"/>
        <w:ind w:left="420"/>
        <w:rPr>
          <w:rFonts w:ascii="宋体" w:hAnsi="宋体"/>
          <w:sz w:val="24"/>
        </w:rPr>
      </w:pPr>
      <w:r>
        <w:rPr>
          <w:rFonts w:hint="eastAsia" w:ascii="宋体" w:hAnsi="宋体"/>
          <w:sz w:val="24"/>
        </w:rPr>
        <w:t>（2）一号楼的具体布线情况如下：</w:t>
      </w:r>
    </w:p>
    <w:p>
      <w:pPr>
        <w:widowControl/>
        <w:spacing w:line="300" w:lineRule="auto"/>
        <w:ind w:firstLine="420"/>
        <w:rPr>
          <w:rFonts w:ascii="宋体" w:hAnsi="宋体"/>
          <w:sz w:val="24"/>
        </w:rPr>
      </w:pPr>
      <w:r>
        <w:rPr>
          <w:rFonts w:hint="eastAsia" w:ascii="宋体" w:hAnsi="宋体"/>
          <w:sz w:val="24"/>
        </w:rPr>
        <w:t>本楼有五层，利用一个8口10/100MB的自适应交换机（第二级交换机）就能够满足本楼的需求。楼内各层有20个房间，也就需要至少20个接入点，所以一个交换机不够，需要两个交换机（第三极交换机）。</w:t>
      </w:r>
    </w:p>
    <w:p>
      <w:pPr>
        <w:widowControl/>
        <w:spacing w:line="300" w:lineRule="auto"/>
        <w:ind w:firstLine="420"/>
        <w:rPr>
          <w:rFonts w:ascii="宋体" w:hAnsi="宋体"/>
          <w:sz w:val="24"/>
        </w:rPr>
      </w:pPr>
      <w:r>
        <w:rPr>
          <w:rFonts w:hint="eastAsia" w:ascii="宋体" w:hAnsi="宋体"/>
          <w:sz w:val="24"/>
        </w:rPr>
        <w:t>（3）余下5栋楼结构大同小异，所以我们采用相同的布线结构，这样便于统一管理。</w:t>
      </w:r>
    </w:p>
    <w:p>
      <w:pPr>
        <w:widowControl/>
        <w:spacing w:line="300" w:lineRule="auto"/>
        <w:ind w:firstLine="420"/>
        <w:rPr>
          <w:rFonts w:hint="eastAsia" w:ascii="宋体" w:hAnsi="宋体"/>
          <w:sz w:val="24"/>
        </w:rPr>
      </w:pPr>
      <w:r>
        <w:rPr>
          <w:rFonts w:hint="eastAsia" w:ascii="宋体" w:hAnsi="宋体"/>
          <w:sz w:val="24"/>
        </w:rPr>
        <w:t>其拓扑结构如下图所示：</w:t>
      </w:r>
    </w:p>
    <w:p>
      <w:pPr>
        <w:widowControl/>
        <w:spacing w:line="300" w:lineRule="auto"/>
        <w:ind w:firstLine="420"/>
        <w:rPr>
          <w:rFonts w:hint="eastAsia" w:ascii="宋体" w:hAnsi="宋体"/>
          <w:sz w:val="24"/>
        </w:rPr>
      </w:pPr>
      <w:r>
        <w:rPr>
          <w:rFonts w:ascii="宋体" w:hAnsi="宋体"/>
          <w:sz w:val="24"/>
        </w:rPr>
        <w:drawing>
          <wp:inline distT="0" distB="0" distL="0" distR="0">
            <wp:extent cx="5273040" cy="687705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6878124"/>
                    </a:xfrm>
                    <a:prstGeom prst="rect">
                      <a:avLst/>
                    </a:prstGeom>
                  </pic:spPr>
                </pic:pic>
              </a:graphicData>
            </a:graphic>
          </wp:inline>
        </w:drawing>
      </w:r>
    </w:p>
    <w:p>
      <w:pPr>
        <w:widowControl/>
        <w:spacing w:line="300" w:lineRule="auto"/>
        <w:ind w:firstLine="420"/>
        <w:rPr>
          <w:rFonts w:hint="eastAsia" w:ascii="宋体" w:hAnsi="宋体"/>
          <w:sz w:val="24"/>
        </w:rPr>
      </w:pPr>
    </w:p>
    <w:p>
      <w:pPr>
        <w:widowControl/>
        <w:spacing w:line="300" w:lineRule="auto"/>
        <w:ind w:firstLine="420"/>
        <w:rPr>
          <w:rFonts w:hint="eastAsia" w:ascii="宋体" w:hAnsi="宋体"/>
          <w:sz w:val="24"/>
        </w:rPr>
      </w:pPr>
    </w:p>
    <w:p>
      <w:pPr>
        <w:widowControl/>
        <w:spacing w:line="300" w:lineRule="auto"/>
        <w:ind w:firstLine="420"/>
        <w:rPr>
          <w:rFonts w:hint="eastAsia" w:ascii="宋体" w:hAnsi="宋体"/>
          <w:sz w:val="24"/>
        </w:rPr>
      </w:pPr>
    </w:p>
    <w:p>
      <w:pPr>
        <w:widowControl/>
        <w:spacing w:line="300" w:lineRule="auto"/>
        <w:ind w:firstLine="420"/>
        <w:rPr>
          <w:rFonts w:hint="eastAsia" w:ascii="宋体" w:hAnsi="宋体"/>
          <w:sz w:val="24"/>
        </w:rPr>
      </w:pPr>
    </w:p>
    <w:p>
      <w:pPr>
        <w:widowControl/>
        <w:spacing w:line="300" w:lineRule="auto"/>
        <w:ind w:firstLine="420"/>
        <w:rPr>
          <w:rFonts w:hint="eastAsia" w:ascii="宋体" w:hAnsi="宋体"/>
          <w:sz w:val="24"/>
        </w:rPr>
      </w:pPr>
    </w:p>
    <w:p>
      <w:pPr>
        <w:widowControl/>
        <w:spacing w:line="300" w:lineRule="auto"/>
        <w:ind w:firstLine="420"/>
        <w:rPr>
          <w:rFonts w:hint="eastAsia" w:ascii="宋体" w:hAnsi="宋体"/>
          <w:sz w:val="24"/>
        </w:rPr>
      </w:pPr>
    </w:p>
    <w:p>
      <w:pPr>
        <w:widowControl/>
        <w:spacing w:line="300" w:lineRule="auto"/>
        <w:ind w:firstLine="420"/>
        <w:rPr>
          <w:rFonts w:hint="eastAsia" w:ascii="宋体" w:hAnsi="宋体"/>
          <w:sz w:val="24"/>
        </w:rPr>
      </w:pPr>
    </w:p>
    <w:p>
      <w:pPr>
        <w:widowControl/>
        <w:spacing w:line="300" w:lineRule="auto"/>
        <w:ind w:firstLine="420"/>
        <w:rPr>
          <w:rFonts w:ascii="宋体" w:hAnsi="宋体"/>
          <w:sz w:val="24"/>
        </w:rPr>
      </w:pPr>
      <w:r>
        <w:rPr>
          <w:rFonts w:hint="eastAsia" w:ascii="宋体" w:hAnsi="宋体"/>
          <w:sz w:val="24"/>
        </w:rPr>
        <w:t>（4）在每一栋学生公寓里每个楼层内按20个宿舍算起，为了方便以后网络的拓展应用，提高网络的可扩展行，我们选用一个24口的10/100MB的自适应交换机进行网络的连接拓展，这样就总共有24个口可以利用，现在需要用到20个，余下4口方便以后的拓展。这样，一栋楼就余下了20个口方便其他使用。</w:t>
      </w:r>
    </w:p>
    <w:p>
      <w:pPr>
        <w:widowControl/>
        <w:spacing w:line="300" w:lineRule="auto"/>
        <w:ind w:firstLine="420"/>
        <w:rPr>
          <w:rFonts w:hint="eastAsia" w:ascii="宋体" w:hAnsi="宋体"/>
          <w:sz w:val="24"/>
        </w:rPr>
      </w:pPr>
      <w:r>
        <w:rPr>
          <w:rFonts w:hint="eastAsia" w:ascii="宋体" w:hAnsi="宋体"/>
          <w:sz w:val="24"/>
        </w:rPr>
        <w:t>其拓扑结构如下图所示：</w:t>
      </w:r>
    </w:p>
    <w:p>
      <w:pPr>
        <w:widowControl/>
        <w:spacing w:line="300" w:lineRule="auto"/>
        <w:ind w:firstLine="420"/>
        <w:rPr>
          <w:rFonts w:ascii="宋体" w:hAnsi="宋体"/>
          <w:sz w:val="24"/>
        </w:rPr>
      </w:pPr>
      <w:r>
        <w:rPr>
          <w:rFonts w:ascii="宋体" w:hAnsi="宋体"/>
          <w:sz w:val="24"/>
        </w:rPr>
        <w:drawing>
          <wp:inline distT="0" distB="0" distL="0" distR="0">
            <wp:extent cx="5274310" cy="35128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512820"/>
                    </a:xfrm>
                    <a:prstGeom prst="rect">
                      <a:avLst/>
                    </a:prstGeom>
                  </pic:spPr>
                </pic:pic>
              </a:graphicData>
            </a:graphic>
          </wp:inline>
        </w:drawing>
      </w:r>
    </w:p>
    <w:p>
      <w:pPr>
        <w:widowControl/>
        <w:spacing w:line="300" w:lineRule="auto"/>
        <w:ind w:firstLine="420"/>
        <w:rPr>
          <w:rFonts w:ascii="宋体" w:hAnsi="宋体"/>
          <w:sz w:val="24"/>
        </w:rPr>
      </w:pPr>
    </w:p>
    <w:p>
      <w:pPr>
        <w:rPr>
          <w:sz w:val="32"/>
          <w:szCs w:val="32"/>
        </w:rPr>
      </w:pPr>
    </w:p>
    <w:p>
      <w:pPr>
        <w:pStyle w:val="7"/>
        <w:numPr>
          <w:ilvl w:val="0"/>
          <w:numId w:val="5"/>
        </w:numPr>
        <w:spacing w:line="480" w:lineRule="auto"/>
        <w:ind w:firstLineChars="0"/>
        <w:outlineLvl w:val="1"/>
        <w:rPr>
          <w:rFonts w:ascii="宋体" w:hAnsi="宋体"/>
          <w:b/>
          <w:sz w:val="30"/>
          <w:szCs w:val="30"/>
        </w:rPr>
      </w:pPr>
      <w:bookmarkStart w:id="2" w:name="_Toc298226096"/>
      <w:r>
        <w:rPr>
          <w:rFonts w:hint="eastAsia" w:ascii="宋体" w:hAnsi="宋体"/>
          <w:b/>
          <w:sz w:val="30"/>
          <w:szCs w:val="30"/>
        </w:rPr>
        <w:t>网络拓扑硬件配置</w:t>
      </w:r>
      <w:bookmarkEnd w:id="2"/>
    </w:p>
    <w:p>
      <w:pPr>
        <w:pStyle w:val="7"/>
        <w:spacing w:line="300" w:lineRule="auto"/>
        <w:ind w:left="1140" w:firstLine="0" w:firstLineChars="0"/>
        <w:rPr>
          <w:rFonts w:ascii="宋体" w:hAnsi="宋体"/>
          <w:sz w:val="24"/>
          <w:szCs w:val="24"/>
        </w:rPr>
      </w:pPr>
      <w:r>
        <w:rPr>
          <w:rFonts w:hint="eastAsia" w:ascii="宋体" w:hAnsi="宋体"/>
          <w:sz w:val="24"/>
          <w:szCs w:val="24"/>
        </w:rPr>
        <w:t>第一级交换机：网络拓扑中第一级交换机选用锐捷网络自主研发的万兆核心交换机RG-S6806。</w:t>
      </w:r>
    </w:p>
    <w:p>
      <w:pPr>
        <w:pStyle w:val="7"/>
        <w:spacing w:line="300" w:lineRule="auto"/>
        <w:ind w:left="1140" w:firstLine="0" w:firstLineChars="0"/>
        <w:rPr>
          <w:rFonts w:ascii="宋体" w:hAnsi="宋体"/>
          <w:sz w:val="24"/>
          <w:szCs w:val="24"/>
        </w:rPr>
      </w:pPr>
      <w:r>
        <w:rPr>
          <w:rFonts w:hint="eastAsia" w:ascii="宋体" w:hAnsi="宋体"/>
          <w:sz w:val="24"/>
          <w:szCs w:val="24"/>
        </w:rPr>
        <w:t>第二级交换机：在楼栋接入的第二级交换机我们选用锐捷网络的STAR-S3550系列三层交换机。</w:t>
      </w:r>
    </w:p>
    <w:p>
      <w:pPr>
        <w:pStyle w:val="7"/>
        <w:spacing w:line="300" w:lineRule="auto"/>
        <w:ind w:left="1140" w:firstLine="0" w:firstLineChars="0"/>
        <w:rPr>
          <w:rFonts w:ascii="宋体" w:hAnsi="宋体"/>
          <w:sz w:val="24"/>
          <w:szCs w:val="24"/>
        </w:rPr>
      </w:pPr>
      <w:r>
        <w:rPr>
          <w:rFonts w:hint="eastAsia" w:ascii="宋体" w:hAnsi="宋体"/>
          <w:sz w:val="24"/>
          <w:szCs w:val="24"/>
        </w:rPr>
        <w:t>第三级交换机：第三极交换机我们选用锐捷网络的支持802.1x的千兆智能交换机RG-S2126G/2150G。</w:t>
      </w:r>
    </w:p>
    <w:p>
      <w:pPr>
        <w:pStyle w:val="7"/>
        <w:spacing w:line="300" w:lineRule="auto"/>
        <w:ind w:left="1140" w:firstLine="0" w:firstLineChars="0"/>
        <w:rPr>
          <w:rFonts w:ascii="宋体" w:hAnsi="宋体"/>
          <w:sz w:val="24"/>
          <w:szCs w:val="24"/>
        </w:rPr>
      </w:pPr>
      <w:r>
        <w:rPr>
          <w:rFonts w:hint="eastAsia" w:ascii="宋体" w:hAnsi="宋体"/>
          <w:sz w:val="24"/>
          <w:szCs w:val="24"/>
        </w:rPr>
        <w:t>安全计费：方案选用基于802.1x技术的SAM系统结合接入层S2126G/S2150G交换机对学生接入控制进行管理。</w:t>
      </w:r>
    </w:p>
    <w:p>
      <w:pPr>
        <w:pStyle w:val="7"/>
        <w:spacing w:line="300" w:lineRule="auto"/>
        <w:ind w:left="1140" w:firstLine="0" w:firstLineChars="0"/>
        <w:rPr>
          <w:rFonts w:ascii="宋体" w:hAnsi="宋体"/>
          <w:sz w:val="24"/>
          <w:szCs w:val="24"/>
        </w:rPr>
      </w:pPr>
      <w:r>
        <w:rPr>
          <w:rFonts w:hint="eastAsia" w:ascii="宋体" w:hAnsi="宋体"/>
          <w:sz w:val="24"/>
          <w:szCs w:val="24"/>
        </w:rPr>
        <w:t>网络管理：为了对整个网络的设备进行管理，建议配置STAR View网管系统。</w:t>
      </w:r>
    </w:p>
    <w:p>
      <w:pPr>
        <w:pStyle w:val="7"/>
        <w:numPr>
          <w:ilvl w:val="0"/>
          <w:numId w:val="5"/>
        </w:numPr>
        <w:spacing w:line="480" w:lineRule="auto"/>
        <w:ind w:firstLineChars="0"/>
        <w:outlineLvl w:val="1"/>
        <w:rPr>
          <w:rFonts w:ascii="宋体" w:hAnsi="宋体"/>
          <w:b/>
          <w:sz w:val="30"/>
          <w:szCs w:val="30"/>
        </w:rPr>
      </w:pPr>
      <w:bookmarkStart w:id="3" w:name="_Toc298226097"/>
      <w:r>
        <w:rPr>
          <w:rFonts w:hint="eastAsia" w:ascii="宋体" w:hAnsi="宋体"/>
          <w:b/>
          <w:sz w:val="30"/>
          <w:szCs w:val="30"/>
        </w:rPr>
        <w:t>IP地址分配与子网划分方案</w:t>
      </w:r>
      <w:bookmarkEnd w:id="3"/>
    </w:p>
    <w:p>
      <w:pPr>
        <w:widowControl/>
        <w:spacing w:line="300" w:lineRule="auto"/>
        <w:ind w:firstLine="420"/>
        <w:rPr>
          <w:rFonts w:hint="eastAsia" w:ascii="宋体" w:hAnsi="宋体" w:cs="宋体"/>
          <w:bCs/>
          <w:color w:val="333333"/>
          <w:kern w:val="0"/>
          <w:sz w:val="24"/>
        </w:rPr>
      </w:pPr>
      <w:r>
        <w:rPr>
          <w:rFonts w:hint="eastAsia" w:ascii="宋体" w:hAnsi="宋体" w:cs="宋体"/>
          <w:bCs/>
          <w:color w:val="333333"/>
          <w:kern w:val="0"/>
          <w:sz w:val="24"/>
        </w:rPr>
        <w:t>抽取学校中的学生公寓6栋, 每栋公寓五层，每层有20个房间，共有房间600间。在此基础上,进行地址划分。</w:t>
      </w:r>
    </w:p>
    <w:p>
      <w:pPr>
        <w:widowControl/>
        <w:spacing w:line="300" w:lineRule="auto"/>
        <w:ind w:firstLine="420"/>
        <w:rPr>
          <w:rFonts w:ascii="宋体" w:hAnsi="宋体" w:cs="宋体"/>
          <w:b/>
          <w:bCs/>
          <w:color w:val="333333"/>
          <w:kern w:val="0"/>
          <w:sz w:val="44"/>
          <w:szCs w:val="44"/>
        </w:rPr>
      </w:pPr>
      <w:r>
        <w:rPr>
          <w:rFonts w:hint="eastAsia" w:ascii="宋体" w:hAnsi="宋体" w:cs="宋体"/>
          <w:b/>
          <w:bCs/>
          <w:color w:val="333333"/>
          <w:kern w:val="0"/>
          <w:sz w:val="44"/>
          <w:szCs w:val="44"/>
        </w:rPr>
        <w:t>设计方案</w:t>
      </w:r>
    </w:p>
    <w:p>
      <w:pPr>
        <w:widowControl/>
        <w:spacing w:line="300" w:lineRule="auto"/>
        <w:ind w:firstLine="420"/>
        <w:rPr>
          <w:rFonts w:ascii="宋体" w:hAnsi="宋体" w:cs="宋体"/>
          <w:bCs/>
          <w:color w:val="333333"/>
          <w:kern w:val="0"/>
          <w:sz w:val="24"/>
        </w:rPr>
      </w:pPr>
      <w:r>
        <w:rPr>
          <w:rFonts w:hint="eastAsia" w:ascii="宋体" w:hAnsi="宋体" w:cs="宋体"/>
          <w:bCs/>
          <w:color w:val="333333"/>
          <w:kern w:val="0"/>
          <w:sz w:val="24"/>
        </w:rPr>
        <w:t>为了保证扩展性和安全性,对每栋楼的每层划分一个子网,为节省地址资源,选择每层楼地址连续,进行详细的子网划分.保证每个宿舍接入一个信息点,剩余地址资源留做扩展用途。</w:t>
      </w:r>
    </w:p>
    <w:p>
      <w:pPr>
        <w:widowControl/>
        <w:spacing w:line="300" w:lineRule="auto"/>
        <w:ind w:firstLine="420"/>
        <w:rPr>
          <w:rFonts w:ascii="宋体" w:hAnsi="宋体" w:cs="宋体"/>
          <w:bCs/>
          <w:color w:val="333333"/>
          <w:kern w:val="0"/>
          <w:sz w:val="24"/>
        </w:rPr>
      </w:pPr>
      <w:r>
        <w:rPr>
          <w:rFonts w:hint="eastAsia" w:ascii="宋体" w:hAnsi="宋体" w:cs="宋体"/>
          <w:bCs/>
          <w:color w:val="333333"/>
          <w:kern w:val="0"/>
          <w:sz w:val="24"/>
        </w:rPr>
        <w:t>具体的地址分配方案和子网划分方案如下:</w:t>
      </w:r>
    </w:p>
    <w:p>
      <w:pPr>
        <w:widowControl/>
        <w:spacing w:line="300" w:lineRule="auto"/>
        <w:ind w:firstLine="420"/>
        <w:rPr>
          <w:rFonts w:ascii="宋体" w:hAnsi="宋体" w:cs="宋体"/>
          <w:bCs/>
          <w:color w:val="333333"/>
          <w:kern w:val="0"/>
          <w:sz w:val="24"/>
        </w:rPr>
      </w:pPr>
      <w:r>
        <w:rPr>
          <w:rFonts w:hint="eastAsia" w:ascii="宋体" w:hAnsi="宋体" w:cs="宋体"/>
          <w:bCs/>
          <w:color w:val="333333"/>
          <w:kern w:val="0"/>
          <w:sz w:val="24"/>
        </w:rPr>
        <w:t>1号公寓：</w:t>
      </w:r>
      <w:r>
        <w:rPr>
          <w:rFonts w:hint="eastAsia" w:ascii="宋体" w:hAnsi="宋体" w:cs="宋体"/>
          <w:bCs/>
          <w:color w:val="333333"/>
          <w:kern w:val="0"/>
          <w:sz w:val="24"/>
        </w:rPr>
        <w:tab/>
      </w:r>
      <w:r>
        <w:rPr>
          <w:rFonts w:hint="eastAsia" w:ascii="宋体" w:hAnsi="宋体" w:cs="宋体"/>
          <w:bCs/>
          <w:color w:val="333333"/>
          <w:kern w:val="0"/>
          <w:sz w:val="24"/>
        </w:rPr>
        <w:t>192.168.0.0——192.168.0.255</w:t>
      </w:r>
      <w:r>
        <w:rPr>
          <w:rFonts w:hint="eastAsia" w:ascii="宋体" w:hAnsi="宋体" w:cs="宋体"/>
          <w:bCs/>
          <w:color w:val="333333"/>
          <w:kern w:val="0"/>
          <w:sz w:val="24"/>
        </w:rPr>
        <w:tab/>
      </w:r>
      <w:r>
        <w:rPr>
          <w:rFonts w:hint="eastAsia" w:ascii="宋体" w:hAnsi="宋体" w:cs="宋体"/>
          <w:bCs/>
          <w:color w:val="333333"/>
          <w:kern w:val="0"/>
          <w:sz w:val="24"/>
        </w:rPr>
        <w:t>子网掩码为255.255.255.0</w:t>
      </w:r>
    </w:p>
    <w:p>
      <w:pPr>
        <w:widowControl/>
        <w:spacing w:line="300" w:lineRule="auto"/>
        <w:ind w:left="420" w:firstLine="420"/>
        <w:rPr>
          <w:rFonts w:ascii="宋体" w:hAnsi="宋体" w:cs="宋体"/>
          <w:bCs/>
          <w:color w:val="333333"/>
          <w:kern w:val="0"/>
          <w:sz w:val="24"/>
        </w:rPr>
      </w:pPr>
      <w:r>
        <w:rPr>
          <w:rFonts w:hint="eastAsia" w:ascii="宋体" w:hAnsi="宋体" w:cs="宋体"/>
          <w:bCs/>
          <w:color w:val="333333"/>
          <w:kern w:val="0"/>
          <w:sz w:val="24"/>
        </w:rPr>
        <w:t>其中各层楼可均分这256个地址所以各楼层地址分配如下：</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一楼：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192.168.0.0——192.168.0.39</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二楼：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192.168.0.40——192.168.0.79</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三楼：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192.168.0.80——192.168.0.119</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四楼：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192.168.0.120——192.168.0.159</w:t>
      </w:r>
    </w:p>
    <w:p>
      <w:pPr>
        <w:widowControl/>
        <w:spacing w:line="300" w:lineRule="auto"/>
        <w:ind w:left="840" w:firstLine="420"/>
        <w:rPr>
          <w:rFonts w:hint="eastAsia" w:ascii="宋体" w:hAnsi="宋体" w:cs="宋体"/>
          <w:bCs/>
          <w:color w:val="333333"/>
          <w:kern w:val="0"/>
          <w:sz w:val="24"/>
        </w:rPr>
      </w:pPr>
      <w:r>
        <w:rPr>
          <w:rFonts w:hint="eastAsia" w:ascii="宋体" w:hAnsi="宋体" w:cs="宋体"/>
          <w:bCs/>
          <w:color w:val="333333"/>
          <w:kern w:val="0"/>
          <w:sz w:val="24"/>
        </w:rPr>
        <w:t>五楼：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192.168.0.160——192.168.0.199</w:t>
      </w:r>
    </w:p>
    <w:p>
      <w:pPr>
        <w:widowControl/>
        <w:spacing w:line="300" w:lineRule="auto"/>
        <w:ind w:left="840" w:firstLine="420"/>
        <w:rPr>
          <w:rFonts w:hint="eastAsia" w:ascii="宋体" w:hAnsi="宋体" w:cs="宋体"/>
          <w:bCs/>
          <w:color w:val="333333"/>
          <w:kern w:val="0"/>
          <w:sz w:val="24"/>
        </w:rPr>
      </w:pPr>
      <w:r>
        <w:rPr>
          <w:rFonts w:hint="eastAsia" w:ascii="宋体" w:hAnsi="宋体" w:cs="宋体"/>
          <w:bCs/>
          <w:color w:val="333333"/>
          <w:kern w:val="0"/>
          <w:sz w:val="24"/>
        </w:rPr>
        <w:t>这样还余下56个地址没有分配，可以再急需的时候利用。</w:t>
      </w:r>
    </w:p>
    <w:p>
      <w:pPr>
        <w:widowControl/>
        <w:spacing w:line="300" w:lineRule="auto"/>
        <w:ind w:firstLine="420"/>
        <w:rPr>
          <w:rFonts w:ascii="宋体" w:hAnsi="宋体" w:cs="宋体"/>
          <w:bCs/>
          <w:color w:val="333333"/>
          <w:kern w:val="0"/>
          <w:sz w:val="24"/>
        </w:rPr>
      </w:pPr>
      <w:r>
        <w:rPr>
          <w:rFonts w:hint="eastAsia" w:ascii="宋体" w:hAnsi="宋体" w:cs="宋体"/>
          <w:bCs/>
          <w:color w:val="333333"/>
          <w:kern w:val="0"/>
          <w:sz w:val="24"/>
        </w:rPr>
        <w:t>2号公寓：</w:t>
      </w:r>
      <w:r>
        <w:rPr>
          <w:rFonts w:hint="eastAsia" w:ascii="宋体" w:hAnsi="宋体" w:cs="宋体"/>
          <w:bCs/>
          <w:color w:val="333333"/>
          <w:kern w:val="0"/>
          <w:sz w:val="24"/>
        </w:rPr>
        <w:tab/>
      </w:r>
      <w:r>
        <w:rPr>
          <w:rFonts w:hint="eastAsia" w:ascii="宋体" w:hAnsi="宋体" w:cs="宋体"/>
          <w:bCs/>
          <w:color w:val="333333"/>
          <w:kern w:val="0"/>
          <w:sz w:val="24"/>
        </w:rPr>
        <w:t>192.168.1.0——192.168.1.255</w:t>
      </w:r>
      <w:r>
        <w:rPr>
          <w:rFonts w:hint="eastAsia" w:ascii="宋体" w:hAnsi="宋体" w:cs="宋体"/>
          <w:bCs/>
          <w:color w:val="333333"/>
          <w:kern w:val="0"/>
          <w:sz w:val="24"/>
        </w:rPr>
        <w:tab/>
      </w:r>
      <w:r>
        <w:rPr>
          <w:rFonts w:hint="eastAsia" w:ascii="宋体" w:hAnsi="宋体" w:cs="宋体"/>
          <w:bCs/>
          <w:color w:val="333333"/>
          <w:kern w:val="0"/>
          <w:sz w:val="24"/>
        </w:rPr>
        <w:t>子网掩码为255.255.255.0</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一楼：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192.168.1.0——192.168.1.39</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二楼：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192.168.1.40——192.168.1.79</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三楼：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192.168.1.80——192.168.1.119</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四楼：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192.168.1.120——192.168.1.159</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五楼：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192.168.1.160——192.168.1.199</w:t>
      </w:r>
    </w:p>
    <w:p>
      <w:pPr>
        <w:widowControl/>
        <w:spacing w:line="300" w:lineRule="auto"/>
        <w:ind w:firstLine="420"/>
        <w:rPr>
          <w:rFonts w:ascii="宋体" w:hAnsi="宋体" w:cs="宋体"/>
          <w:bCs/>
          <w:color w:val="333333"/>
          <w:kern w:val="0"/>
          <w:sz w:val="24"/>
        </w:rPr>
      </w:pPr>
      <w:r>
        <w:rPr>
          <w:rFonts w:hint="eastAsia" w:ascii="宋体" w:hAnsi="宋体" w:cs="宋体"/>
          <w:bCs/>
          <w:color w:val="333333"/>
          <w:kern w:val="0"/>
          <w:sz w:val="24"/>
        </w:rPr>
        <w:t>3号公寓：</w:t>
      </w:r>
      <w:r>
        <w:rPr>
          <w:rFonts w:hint="eastAsia" w:ascii="宋体" w:hAnsi="宋体" w:cs="宋体"/>
          <w:bCs/>
          <w:color w:val="333333"/>
          <w:kern w:val="0"/>
          <w:sz w:val="24"/>
        </w:rPr>
        <w:tab/>
      </w:r>
      <w:r>
        <w:rPr>
          <w:rFonts w:hint="eastAsia" w:ascii="宋体" w:hAnsi="宋体" w:cs="宋体"/>
          <w:bCs/>
          <w:color w:val="333333"/>
          <w:kern w:val="0"/>
          <w:sz w:val="24"/>
        </w:rPr>
        <w:t>192.168.2.0——192.168.2.255</w:t>
      </w:r>
      <w:r>
        <w:rPr>
          <w:rFonts w:hint="eastAsia" w:ascii="宋体" w:hAnsi="宋体" w:cs="宋体"/>
          <w:bCs/>
          <w:color w:val="333333"/>
          <w:kern w:val="0"/>
          <w:sz w:val="24"/>
        </w:rPr>
        <w:tab/>
      </w:r>
      <w:r>
        <w:rPr>
          <w:rFonts w:hint="eastAsia" w:ascii="宋体" w:hAnsi="宋体" w:cs="宋体"/>
          <w:bCs/>
          <w:color w:val="333333"/>
          <w:kern w:val="0"/>
          <w:sz w:val="24"/>
        </w:rPr>
        <w:t>子网掩码为255.255.255.0</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一楼：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192.168.2.0——192.168.2.39</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二楼：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192.168.2.40——192.168.2.79</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三楼：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192.168.2.80——192.168.2.119</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四楼：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192.168.2.120——192.168.2.159</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五楼：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192.168.2.160——192.168.2.199</w:t>
      </w:r>
    </w:p>
    <w:p>
      <w:pPr>
        <w:widowControl/>
        <w:spacing w:line="300" w:lineRule="auto"/>
        <w:ind w:firstLine="420"/>
        <w:rPr>
          <w:rFonts w:ascii="宋体" w:hAnsi="宋体" w:cs="宋体"/>
          <w:bCs/>
          <w:color w:val="333333"/>
          <w:kern w:val="0"/>
          <w:sz w:val="24"/>
        </w:rPr>
      </w:pPr>
      <w:r>
        <w:rPr>
          <w:rFonts w:hint="eastAsia" w:ascii="宋体" w:hAnsi="宋体" w:cs="宋体"/>
          <w:bCs/>
          <w:color w:val="333333"/>
          <w:kern w:val="0"/>
          <w:sz w:val="24"/>
        </w:rPr>
        <w:t>4号公寓：</w:t>
      </w:r>
      <w:r>
        <w:rPr>
          <w:rFonts w:hint="eastAsia" w:ascii="宋体" w:hAnsi="宋体" w:cs="宋体"/>
          <w:bCs/>
          <w:color w:val="333333"/>
          <w:kern w:val="0"/>
          <w:sz w:val="24"/>
        </w:rPr>
        <w:tab/>
      </w:r>
      <w:r>
        <w:rPr>
          <w:rFonts w:hint="eastAsia" w:ascii="宋体" w:hAnsi="宋体" w:cs="宋体"/>
          <w:bCs/>
          <w:color w:val="333333"/>
          <w:kern w:val="0"/>
          <w:sz w:val="24"/>
        </w:rPr>
        <w:t>192.168.3.0——192.168.3.255</w:t>
      </w:r>
      <w:r>
        <w:rPr>
          <w:rFonts w:hint="eastAsia" w:ascii="宋体" w:hAnsi="宋体" w:cs="宋体"/>
          <w:bCs/>
          <w:color w:val="333333"/>
          <w:kern w:val="0"/>
          <w:sz w:val="24"/>
        </w:rPr>
        <w:tab/>
      </w:r>
      <w:r>
        <w:rPr>
          <w:rFonts w:hint="eastAsia" w:ascii="宋体" w:hAnsi="宋体" w:cs="宋体"/>
          <w:bCs/>
          <w:color w:val="333333"/>
          <w:kern w:val="0"/>
          <w:sz w:val="24"/>
        </w:rPr>
        <w:t>子网掩码为255.255.255.0</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一楼：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192.168.3.0——192.168.3.39</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二楼：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192.168.3.40——192.168.3.79</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三楼：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192.168.3.80——192.168.3.119</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四楼：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192.168.3.120——192.168.3.159</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五楼：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192.168.3.160——192.168.3.199</w:t>
      </w:r>
    </w:p>
    <w:p>
      <w:pPr>
        <w:widowControl/>
        <w:spacing w:line="300" w:lineRule="auto"/>
        <w:ind w:firstLine="420"/>
        <w:rPr>
          <w:rFonts w:ascii="宋体" w:hAnsi="宋体" w:cs="宋体"/>
          <w:bCs/>
          <w:color w:val="333333"/>
          <w:kern w:val="0"/>
          <w:sz w:val="24"/>
        </w:rPr>
      </w:pPr>
      <w:r>
        <w:rPr>
          <w:rFonts w:hint="eastAsia" w:ascii="宋体" w:hAnsi="宋体" w:cs="宋体"/>
          <w:bCs/>
          <w:color w:val="333333"/>
          <w:kern w:val="0"/>
          <w:sz w:val="24"/>
        </w:rPr>
        <w:t>5号公寓：</w:t>
      </w:r>
      <w:r>
        <w:rPr>
          <w:rFonts w:hint="eastAsia" w:ascii="宋体" w:hAnsi="宋体" w:cs="宋体"/>
          <w:bCs/>
          <w:color w:val="333333"/>
          <w:kern w:val="0"/>
          <w:sz w:val="24"/>
        </w:rPr>
        <w:tab/>
      </w:r>
      <w:r>
        <w:rPr>
          <w:rFonts w:hint="eastAsia" w:ascii="宋体" w:hAnsi="宋体" w:cs="宋体"/>
          <w:bCs/>
          <w:color w:val="333333"/>
          <w:kern w:val="0"/>
          <w:sz w:val="24"/>
        </w:rPr>
        <w:t>192.168.4.0——192.168.4.255</w:t>
      </w:r>
      <w:r>
        <w:rPr>
          <w:rFonts w:hint="eastAsia" w:ascii="宋体" w:hAnsi="宋体" w:cs="宋体"/>
          <w:bCs/>
          <w:color w:val="333333"/>
          <w:kern w:val="0"/>
          <w:sz w:val="24"/>
        </w:rPr>
        <w:tab/>
      </w:r>
      <w:r>
        <w:rPr>
          <w:rFonts w:hint="eastAsia" w:ascii="宋体" w:hAnsi="宋体" w:cs="宋体"/>
          <w:bCs/>
          <w:color w:val="333333"/>
          <w:kern w:val="0"/>
          <w:sz w:val="24"/>
        </w:rPr>
        <w:t>子网掩码为255.255.255.0</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一楼：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192.168.4.0——192.168.4.39</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二楼：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192.168.4.40——192.168.4.79</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三楼：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192.168.4.80——192.168.4.119</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四楼：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192.168.4.120——192.168.4.159</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五楼：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192.168.4.160——192.168.4.199</w:t>
      </w:r>
    </w:p>
    <w:p>
      <w:pPr>
        <w:widowControl/>
        <w:spacing w:line="300" w:lineRule="auto"/>
        <w:ind w:firstLine="420"/>
        <w:rPr>
          <w:rFonts w:ascii="宋体" w:hAnsi="宋体" w:cs="宋体"/>
          <w:bCs/>
          <w:color w:val="333333"/>
          <w:kern w:val="0"/>
          <w:sz w:val="24"/>
        </w:rPr>
      </w:pPr>
      <w:r>
        <w:rPr>
          <w:rFonts w:hint="eastAsia" w:ascii="宋体" w:hAnsi="宋体" w:cs="宋体"/>
          <w:bCs/>
          <w:color w:val="333333"/>
          <w:kern w:val="0"/>
          <w:sz w:val="24"/>
        </w:rPr>
        <w:t>6号公寓：</w:t>
      </w:r>
      <w:r>
        <w:rPr>
          <w:rFonts w:hint="eastAsia" w:ascii="宋体" w:hAnsi="宋体" w:cs="宋体"/>
          <w:bCs/>
          <w:color w:val="333333"/>
          <w:kern w:val="0"/>
          <w:sz w:val="24"/>
        </w:rPr>
        <w:tab/>
      </w:r>
      <w:r>
        <w:rPr>
          <w:rFonts w:hint="eastAsia" w:ascii="宋体" w:hAnsi="宋体" w:cs="宋体"/>
          <w:bCs/>
          <w:color w:val="333333"/>
          <w:kern w:val="0"/>
          <w:sz w:val="24"/>
        </w:rPr>
        <w:t>192.168.5.0——192.168.5.255</w:t>
      </w:r>
      <w:r>
        <w:rPr>
          <w:rFonts w:hint="eastAsia" w:ascii="宋体" w:hAnsi="宋体" w:cs="宋体"/>
          <w:bCs/>
          <w:color w:val="333333"/>
          <w:kern w:val="0"/>
          <w:sz w:val="24"/>
        </w:rPr>
        <w:tab/>
      </w:r>
      <w:r>
        <w:rPr>
          <w:rFonts w:hint="eastAsia" w:ascii="宋体" w:hAnsi="宋体" w:cs="宋体"/>
          <w:bCs/>
          <w:color w:val="333333"/>
          <w:kern w:val="0"/>
          <w:sz w:val="24"/>
        </w:rPr>
        <w:t>子网掩码为255.255.255.0</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一楼：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192.168.5.0——192.168.5.39</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二楼：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192.168.5.40——192.168.5.79</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三楼：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192.168.5.80——192.168.5.119</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四楼：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192.168.5.120——192.168.5.159</w:t>
      </w:r>
    </w:p>
    <w:p>
      <w:pPr>
        <w:widowControl/>
        <w:spacing w:line="300" w:lineRule="auto"/>
        <w:ind w:left="840" w:firstLine="420"/>
        <w:rPr>
          <w:rFonts w:ascii="宋体" w:hAnsi="宋体" w:cs="宋体"/>
          <w:bCs/>
          <w:color w:val="333333"/>
          <w:kern w:val="0"/>
          <w:sz w:val="24"/>
        </w:rPr>
      </w:pPr>
      <w:r>
        <w:rPr>
          <w:rFonts w:hint="eastAsia" w:ascii="宋体" w:hAnsi="宋体" w:cs="宋体"/>
          <w:bCs/>
          <w:color w:val="333333"/>
          <w:kern w:val="0"/>
          <w:sz w:val="24"/>
        </w:rPr>
        <w:t>五楼：</w:t>
      </w:r>
      <w:r>
        <w:rPr>
          <w:rFonts w:hint="eastAsia" w:ascii="宋体" w:hAnsi="宋体" w:cs="宋体"/>
          <w:bCs/>
          <w:color w:val="333333"/>
          <w:kern w:val="0"/>
          <w:sz w:val="24"/>
        </w:rPr>
        <w:tab/>
      </w:r>
      <w:r>
        <w:rPr>
          <w:rFonts w:hint="eastAsia" w:ascii="宋体" w:hAnsi="宋体" w:cs="宋体"/>
          <w:bCs/>
          <w:color w:val="333333"/>
          <w:kern w:val="0"/>
          <w:sz w:val="24"/>
        </w:rPr>
        <w:tab/>
      </w:r>
      <w:r>
        <w:rPr>
          <w:rFonts w:hint="eastAsia" w:ascii="宋体" w:hAnsi="宋体" w:cs="宋体"/>
          <w:bCs/>
          <w:color w:val="333333"/>
          <w:kern w:val="0"/>
          <w:sz w:val="24"/>
        </w:rPr>
        <w:t>192.168.5.160——192.168.5.199</w:t>
      </w:r>
    </w:p>
    <w:p>
      <w:pPr>
        <w:widowControl/>
        <w:spacing w:line="300" w:lineRule="auto"/>
        <w:ind w:left="840" w:firstLine="420"/>
        <w:rPr>
          <w:rFonts w:ascii="宋体" w:hAnsi="宋体" w:cs="宋体"/>
          <w:bCs/>
          <w:color w:val="333333"/>
          <w:kern w:val="0"/>
          <w:sz w:val="24"/>
        </w:rPr>
      </w:pPr>
    </w:p>
    <w:p>
      <w:pPr>
        <w:pStyle w:val="6"/>
        <w:numPr>
          <w:ilvl w:val="0"/>
          <w:numId w:val="1"/>
        </w:numPr>
        <w:ind w:firstLineChars="0"/>
        <w:rPr>
          <w:rFonts w:hint="eastAsia"/>
          <w:sz w:val="44"/>
          <w:szCs w:val="44"/>
        </w:rPr>
      </w:pPr>
      <w:bookmarkStart w:id="4" w:name="_Toc168368287"/>
      <w:bookmarkStart w:id="5" w:name="_Toc168368133"/>
      <w:bookmarkStart w:id="6" w:name="_Toc168285428"/>
      <w:bookmarkStart w:id="7" w:name="_Toc168285450"/>
      <w:bookmarkStart w:id="8" w:name="_Toc167264026"/>
      <w:bookmarkStart w:id="9" w:name="_Toc298226101"/>
      <w:r>
        <w:rPr>
          <w:rFonts w:hint="eastAsia"/>
          <w:sz w:val="44"/>
          <w:szCs w:val="44"/>
        </w:rPr>
        <w:t>设计评价</w:t>
      </w:r>
      <w:bookmarkEnd w:id="4"/>
      <w:bookmarkEnd w:id="5"/>
      <w:bookmarkEnd w:id="6"/>
      <w:bookmarkEnd w:id="7"/>
      <w:bookmarkEnd w:id="8"/>
      <w:r>
        <w:rPr>
          <w:rFonts w:hint="eastAsia"/>
          <w:sz w:val="44"/>
          <w:szCs w:val="44"/>
        </w:rPr>
        <w:t>与分析</w:t>
      </w:r>
      <w:bookmarkEnd w:id="9"/>
    </w:p>
    <w:p>
      <w:pPr>
        <w:pStyle w:val="7"/>
        <w:numPr>
          <w:ilvl w:val="0"/>
          <w:numId w:val="6"/>
        </w:numPr>
        <w:spacing w:line="480" w:lineRule="auto"/>
        <w:ind w:firstLineChars="0"/>
        <w:outlineLvl w:val="1"/>
        <w:rPr>
          <w:rFonts w:ascii="宋体" w:hAnsi="宋体"/>
          <w:b/>
          <w:sz w:val="30"/>
          <w:szCs w:val="30"/>
        </w:rPr>
      </w:pPr>
      <w:bookmarkStart w:id="10" w:name="_Toc298226102"/>
      <w:r>
        <w:rPr>
          <w:rFonts w:hint="eastAsia" w:ascii="宋体" w:hAnsi="宋体"/>
          <w:b/>
          <w:sz w:val="30"/>
          <w:szCs w:val="30"/>
        </w:rPr>
        <w:t>学生公寓网络的高性能</w:t>
      </w:r>
      <w:bookmarkEnd w:id="10"/>
    </w:p>
    <w:p>
      <w:pPr>
        <w:spacing w:line="300" w:lineRule="auto"/>
        <w:ind w:firstLine="420"/>
        <w:rPr>
          <w:rFonts w:ascii="宋体" w:hAnsi="宋体"/>
          <w:sz w:val="24"/>
        </w:rPr>
      </w:pPr>
      <w:r>
        <w:rPr>
          <w:rFonts w:hint="eastAsia" w:ascii="宋体" w:hAnsi="宋体"/>
          <w:sz w:val="24"/>
        </w:rPr>
        <w:t>千兆主干，百兆交换到桌面：核心选用可支持万兆技术的交换平台，主干采用千兆，百兆交换到桌面，满足大容量、高速率的数据传输。</w:t>
      </w:r>
    </w:p>
    <w:p>
      <w:pPr>
        <w:spacing w:line="300" w:lineRule="auto"/>
        <w:ind w:firstLine="420"/>
        <w:rPr>
          <w:rFonts w:ascii="宋体" w:hAnsi="宋体"/>
          <w:sz w:val="24"/>
        </w:rPr>
      </w:pPr>
      <w:r>
        <w:rPr>
          <w:rFonts w:hint="eastAsia" w:ascii="宋体" w:hAnsi="宋体"/>
          <w:sz w:val="24"/>
        </w:rPr>
        <w:t>复杂功能硬件实现:第一级的RG-S6806不仅硬件实现三层路由和交换,其他关键功能,如ACL、QoS、策略路由等复杂功能均通过硬件实现，第二级的STAR-S3550也是硬件实现三层交换、ACL以及QoS，特别是第一级交换机RG-S6806采用板卡智能分布式处理设计，用户接口模块可以独立实现路由、交换、ACL、QoS、收集用户信息等功能，这种分布式处理可以极大地提高整体处理能力。</w:t>
      </w:r>
    </w:p>
    <w:p>
      <w:pPr>
        <w:spacing w:line="300" w:lineRule="auto"/>
        <w:ind w:firstLine="480" w:firstLineChars="200"/>
        <w:rPr>
          <w:rFonts w:ascii="宋体" w:hAnsi="宋体"/>
          <w:sz w:val="24"/>
        </w:rPr>
      </w:pPr>
      <w:r>
        <w:rPr>
          <w:rFonts w:hint="eastAsia" w:ascii="宋体" w:hAnsi="宋体"/>
          <w:sz w:val="24"/>
        </w:rPr>
        <w:t>分布式三层交换：在第二级交换机引入第三层交换，减轻第一级交换机的压力，可有效减少广播包，并提高网络传输效率；</w:t>
      </w:r>
    </w:p>
    <w:p>
      <w:pPr>
        <w:spacing w:line="300" w:lineRule="auto"/>
        <w:ind w:firstLine="480" w:firstLineChars="200"/>
        <w:rPr>
          <w:rFonts w:ascii="宋体" w:hAnsi="宋体"/>
          <w:sz w:val="24"/>
        </w:rPr>
      </w:pPr>
      <w:r>
        <w:rPr>
          <w:rFonts w:hint="eastAsia" w:ascii="宋体" w:hAnsi="宋体"/>
          <w:sz w:val="24"/>
        </w:rPr>
        <w:t>超高背板保证所有数据包线速转发：本方案采用的第一级交换机、第二级交换机、第三极交换机均具有超高的交换容量和二、三层包转发率，确保所有数据线速转发。当今世界，通信和计算机技术发展日新月异。我们的方案要适应新技术发展的潮流。既要保证大学网络的先进性，同时也要兼顾技术的成熟性。一个大型网络光是能用还不够，必须优化设计才能这真正发挥网络的功能。本组网方案与学校校园网相适应，可以说是校园网的一个宿舍子网络的规划，更有利于校园网的运行和学校的管理。</w:t>
      </w:r>
    </w:p>
    <w:p>
      <w:pPr>
        <w:pStyle w:val="7"/>
        <w:numPr>
          <w:ilvl w:val="0"/>
          <w:numId w:val="6"/>
        </w:numPr>
        <w:spacing w:line="480" w:lineRule="auto"/>
        <w:ind w:firstLineChars="0"/>
        <w:outlineLvl w:val="1"/>
        <w:rPr>
          <w:rFonts w:ascii="宋体" w:hAnsi="宋体"/>
          <w:b/>
          <w:sz w:val="30"/>
          <w:szCs w:val="30"/>
        </w:rPr>
      </w:pPr>
      <w:bookmarkStart w:id="11" w:name="_Toc298226103"/>
      <w:r>
        <w:rPr>
          <w:rFonts w:hint="eastAsia" w:ascii="宋体" w:hAnsi="宋体"/>
          <w:b/>
          <w:sz w:val="30"/>
          <w:szCs w:val="30"/>
        </w:rPr>
        <w:t>学生公寓网络的可用性和可靠性</w:t>
      </w:r>
      <w:bookmarkEnd w:id="11"/>
    </w:p>
    <w:p>
      <w:pPr>
        <w:pStyle w:val="7"/>
        <w:spacing w:line="300" w:lineRule="auto"/>
        <w:ind w:firstLineChars="0"/>
        <w:jc w:val="left"/>
        <w:rPr>
          <w:rFonts w:ascii="宋体" w:hAnsi="宋体"/>
          <w:sz w:val="24"/>
          <w:szCs w:val="24"/>
        </w:rPr>
      </w:pPr>
      <w:r>
        <w:rPr>
          <w:rFonts w:hint="eastAsia" w:ascii="宋体" w:hAnsi="宋体"/>
          <w:sz w:val="24"/>
          <w:szCs w:val="24"/>
        </w:rPr>
        <w:t>第一级交换机采用的双交换机方式可以保证这个网络的可用性和可靠性，确保在第一级交换机出现问题是不至于使整个网络停止工作。学生公寓网的建成，可以使学生方便地浏览和查询网上资源实现远程学习，通过网上学习学会信息处理能力。同时可以实现各级管理层之间的信息数据交换，实现网上息采集和处理的自动化，实现信息和设备资源的共享，实现教学资源的共享。通过校园网与</w:t>
      </w:r>
      <w:r>
        <w:rPr>
          <w:rFonts w:ascii="宋体" w:hAnsi="宋体"/>
          <w:sz w:val="24"/>
          <w:szCs w:val="24"/>
        </w:rPr>
        <w:t>Internet</w:t>
      </w:r>
      <w:r>
        <w:rPr>
          <w:rFonts w:hint="eastAsia" w:ascii="宋体" w:hAnsi="宋体"/>
          <w:sz w:val="24"/>
          <w:szCs w:val="24"/>
        </w:rPr>
        <w:t>相连</w:t>
      </w:r>
      <w:r>
        <w:rPr>
          <w:rFonts w:ascii="宋体" w:hAnsi="宋体"/>
          <w:sz w:val="24"/>
          <w:szCs w:val="24"/>
        </w:rPr>
        <w:t xml:space="preserve"> </w:t>
      </w:r>
      <w:r>
        <w:rPr>
          <w:rFonts w:hint="eastAsia" w:ascii="宋体" w:hAnsi="宋体"/>
          <w:sz w:val="24"/>
          <w:szCs w:val="24"/>
        </w:rPr>
        <w:t>，安全性得到保证。</w:t>
      </w:r>
    </w:p>
    <w:p>
      <w:pPr>
        <w:pStyle w:val="7"/>
        <w:numPr>
          <w:ilvl w:val="0"/>
          <w:numId w:val="6"/>
        </w:numPr>
        <w:spacing w:line="480" w:lineRule="auto"/>
        <w:ind w:firstLineChars="0"/>
        <w:outlineLvl w:val="1"/>
        <w:rPr>
          <w:rFonts w:ascii="宋体" w:hAnsi="宋体"/>
          <w:b/>
          <w:sz w:val="30"/>
          <w:szCs w:val="30"/>
        </w:rPr>
      </w:pPr>
      <w:bookmarkStart w:id="12" w:name="_Toc298226104"/>
      <w:r>
        <w:rPr>
          <w:rFonts w:hint="eastAsia" w:ascii="宋体" w:hAnsi="宋体"/>
          <w:b/>
          <w:sz w:val="30"/>
          <w:szCs w:val="30"/>
        </w:rPr>
        <w:t>学生公寓网络的安全性和易管理性</w:t>
      </w:r>
      <w:bookmarkEnd w:id="12"/>
    </w:p>
    <w:p>
      <w:pPr>
        <w:pStyle w:val="7"/>
        <w:spacing w:line="300" w:lineRule="auto"/>
        <w:rPr>
          <w:rFonts w:ascii="宋体" w:hAnsi="宋体" w:cs="Times New Roman"/>
          <w:sz w:val="24"/>
          <w:szCs w:val="24"/>
        </w:rPr>
      </w:pPr>
      <w:r>
        <w:rPr>
          <w:rFonts w:hint="eastAsia" w:ascii="宋体" w:hAnsi="宋体" w:cs="Times New Roman"/>
          <w:sz w:val="24"/>
          <w:szCs w:val="24"/>
        </w:rPr>
        <w:t>完满解决IP地址冲突和IP地址盗用：锐捷S-Radius对用户进行认证时的IP属性校验，完全杜绝了IP地址冲突的发生，包括认证前IP不按要求设置的不予通过认证以及认证通过后更改IP地址立即剔除下线；对用户账号与IP地址绑定，为每个用户分配一个固定的IP地址，防止IP地址被他人盗用。对于安全性我们将通过对河南科技学院学生宿舍公寓的区域划分，和高层对校园网安全设备的共享来逐级实现网络的安全性。对内的安全实施包括用交换机进行VLAN的划分，在路由中创建访问控制列表，如此可对一些网络用户实行可控的安全级别。对于业务主机，例如服务器将通过用户权限的认证，实现用户与业务的隔离，避免非法用户的侵入。对重要数据库采取安全备份的机制，避免突发事件造成重要数据的丢失。支持通过防火墙对外部网络的非法访问进行过滤，防范于未然。</w:t>
      </w:r>
    </w:p>
    <w:p>
      <w:pPr>
        <w:pStyle w:val="7"/>
        <w:numPr>
          <w:ilvl w:val="0"/>
          <w:numId w:val="6"/>
        </w:numPr>
        <w:spacing w:line="480" w:lineRule="auto"/>
        <w:ind w:firstLineChars="0"/>
        <w:outlineLvl w:val="1"/>
        <w:rPr>
          <w:rFonts w:ascii="宋体" w:hAnsi="宋体"/>
          <w:b/>
          <w:sz w:val="30"/>
          <w:szCs w:val="30"/>
        </w:rPr>
      </w:pPr>
      <w:bookmarkStart w:id="13" w:name="_Toc298226105"/>
      <w:r>
        <w:rPr>
          <w:rFonts w:hint="eastAsia" w:ascii="宋体" w:hAnsi="宋体"/>
          <w:b/>
          <w:color w:val="000000"/>
          <w:sz w:val="30"/>
          <w:szCs w:val="30"/>
        </w:rPr>
        <w:t>学生公寓网络的后续可扩展性</w:t>
      </w:r>
      <w:bookmarkEnd w:id="13"/>
    </w:p>
    <w:p>
      <w:pPr>
        <w:pStyle w:val="7"/>
        <w:spacing w:line="300" w:lineRule="auto"/>
        <w:rPr>
          <w:rFonts w:ascii="宋体" w:hAnsi="宋体" w:cs="Times New Roman"/>
          <w:sz w:val="24"/>
          <w:szCs w:val="24"/>
        </w:rPr>
      </w:pPr>
      <w:r>
        <w:rPr>
          <w:rFonts w:hint="eastAsia" w:ascii="宋体" w:hAnsi="宋体" w:cs="Times New Roman"/>
          <w:sz w:val="24"/>
          <w:szCs w:val="24"/>
        </w:rPr>
        <w:t>由于计算机通讯和多媒体应用的不断发展，网络系统必然随之不断扩大。因此，目前的网络设计必须为今后的扩充留有足够的余地，以保护用户的投资，保证用户今后三到五年的网络扩充升级能力。没有人敢说“我的网够用了”。数据网络的速度从从10M到100M、100M到1000M，到10000M，用户的数据传输需求从1K到现在的整个硬盘；网络速度在以指数级的发展，而网络需求也以指数级增长。一个成功的高校社区网络会具备很强的扩展能力，无论在支持的用户数量方面、对目前各种网络标准的支持还是在对未来新型技术、新业务的支持上都做好了充分的准备。本设计从网络拓扑布线设计到ip地址和子网划分的设计都充分考虑到后续的课拓展性。在第一级交换机，第二级交换机，第三极交换机出都留有足够的接口用于以后的拓展，在进行ip地址和子网划分的设计时也考虑到这一点，所以选择了子网划分的方案一，是后续可拓展性得到进一步的提高。</w:t>
      </w:r>
    </w:p>
    <w:p>
      <w:pPr>
        <w:pStyle w:val="6"/>
        <w:spacing w:line="720" w:lineRule="auto"/>
        <w:ind w:left="562" w:firstLine="0" w:firstLineChars="0"/>
        <w:outlineLvl w:val="0"/>
        <w:rPr>
          <w:rFonts w:ascii="宋体" w:hAnsi="宋体" w:cs="宋体"/>
          <w:b/>
          <w:bCs/>
          <w:color w:val="333333"/>
          <w:kern w:val="0"/>
          <w:sz w:val="36"/>
          <w:szCs w:val="36"/>
        </w:rPr>
      </w:pPr>
      <w:r>
        <w:rPr>
          <w:rFonts w:hint="eastAsia"/>
          <w:sz w:val="44"/>
          <w:szCs w:val="44"/>
        </w:rPr>
        <w:t>六、</w:t>
      </w:r>
      <w:bookmarkStart w:id="14" w:name="_Toc298226106"/>
      <w:r>
        <w:rPr>
          <w:rFonts w:hint="eastAsia"/>
          <w:sz w:val="44"/>
          <w:szCs w:val="44"/>
        </w:rPr>
        <w:t>设计总结</w:t>
      </w:r>
      <w:bookmarkEnd w:id="14"/>
    </w:p>
    <w:p>
      <w:pPr>
        <w:pStyle w:val="7"/>
        <w:spacing w:line="300" w:lineRule="auto"/>
        <w:rPr>
          <w:rFonts w:ascii="宋体" w:hAnsi="宋体" w:cs="Times New Roman"/>
          <w:sz w:val="24"/>
          <w:szCs w:val="24"/>
        </w:rPr>
      </w:pPr>
      <w:r>
        <w:rPr>
          <w:rFonts w:hint="eastAsia" w:ascii="宋体" w:hAnsi="宋体" w:cs="Times New Roman"/>
          <w:sz w:val="24"/>
          <w:szCs w:val="24"/>
        </w:rPr>
        <w:t>通过本次计算机网络课程设计，我更加充分的理解了课本上的知识，并能够加以扩展，从而应用于实践当中，在网络拓扑设计的过程中画出整个园区网络的拓扑图。并分别进行IP地址的规划并且进行了深入的分析和评价。</w:t>
      </w:r>
    </w:p>
    <w:p>
      <w:pPr>
        <w:pStyle w:val="7"/>
        <w:spacing w:line="300" w:lineRule="auto"/>
        <w:rPr>
          <w:rFonts w:hint="eastAsia" w:ascii="宋体" w:hAnsi="宋体" w:cs="Times New Roman"/>
          <w:sz w:val="24"/>
          <w:szCs w:val="24"/>
        </w:rPr>
      </w:pPr>
      <w:r>
        <w:rPr>
          <w:rFonts w:hint="eastAsia" w:ascii="宋体" w:hAnsi="宋体" w:cs="Times New Roman"/>
          <w:sz w:val="24"/>
          <w:szCs w:val="24"/>
        </w:rPr>
        <w:t>这几天的课程设计令我受益匪浅，经过查阅收集各方面资料，一方面充实了理论基础，另一方面确定了局域网相关技术策略。针对局域网络组网技术进行深入分析研究，并整理出一个“学校学生公寓网的组建和维护”的方案。经过多天的学习和设计，学到了很多关于网络设计的基础知识，进一步了解了学校学生公寓的拓扑结构。很多平时模棱两可的知识点都认真复习并实践了。我对校园网络规划提升了认识，我意识到我们所学的东西将来都是要付诸实践的，所以一切要从实际情况出发，理论联系实际，这样才能真正发挥我们所具备的能力。比如划分IP时，不仅看现存多少主机数，还要看到以后的发展，未来可能增加的主机数，这样才能保证我们的工作成果不至于提前失效。当然，这就是从实际情况出发了。经过此次课程设计，我向我成功的目标又迈进了一步。</w:t>
      </w:r>
    </w:p>
    <w:p>
      <w:pPr>
        <w:pStyle w:val="7"/>
        <w:spacing w:line="300" w:lineRule="auto"/>
        <w:rPr>
          <w:rFonts w:hint="eastAsia" w:ascii="宋体" w:hAnsi="宋体" w:cs="Times New Roman"/>
          <w:sz w:val="24"/>
          <w:szCs w:val="24"/>
        </w:rPr>
      </w:pPr>
    </w:p>
    <w:p>
      <w:pPr>
        <w:pStyle w:val="7"/>
        <w:spacing w:line="300" w:lineRule="auto"/>
        <w:ind w:left="0" w:firstLine="0" w:firstLineChars="0"/>
        <w:rPr>
          <w:rFonts w:hint="eastAsia" w:ascii="宋体" w:hAnsi="宋体" w:cs="Times New Roman"/>
          <w:sz w:val="44"/>
          <w:szCs w:val="44"/>
        </w:rPr>
      </w:pPr>
      <w:r>
        <w:rPr>
          <w:rFonts w:hint="eastAsia" w:ascii="宋体" w:hAnsi="宋体" w:cs="Times New Roman"/>
          <w:sz w:val="44"/>
          <w:szCs w:val="44"/>
        </w:rPr>
        <w:t>七、参考文献</w:t>
      </w:r>
    </w:p>
    <w:p>
      <w:pPr>
        <w:widowControl/>
        <w:spacing w:line="300" w:lineRule="auto"/>
        <w:rPr>
          <w:rFonts w:ascii="宋体" w:hAnsi="宋体" w:cs="宋体"/>
          <w:kern w:val="0"/>
          <w:sz w:val="24"/>
        </w:rPr>
      </w:pPr>
      <w:r>
        <w:rPr>
          <w:rFonts w:hint="eastAsia" w:ascii="宋体" w:hAnsi="宋体" w:cs="宋体"/>
          <w:kern w:val="0"/>
          <w:sz w:val="24"/>
        </w:rPr>
        <w:t>[1] 谢希仁.</w:t>
      </w:r>
      <w:r>
        <w:rPr>
          <w:rFonts w:hint="eastAsia" w:ascii="宋体" w:hAnsi="宋体"/>
          <w:sz w:val="24"/>
        </w:rPr>
        <w:t>计算机网络（第5版）</w:t>
      </w:r>
      <w:r>
        <w:rPr>
          <w:kern w:val="0"/>
          <w:sz w:val="24"/>
        </w:rPr>
        <w:t>[M]</w:t>
      </w:r>
      <w:r>
        <w:rPr>
          <w:rFonts w:hint="eastAsia" w:ascii="宋体" w:hAnsi="宋体"/>
          <w:sz w:val="24"/>
        </w:rPr>
        <w:t>.北京：电子工业出版社.2008年1月</w:t>
      </w:r>
    </w:p>
    <w:p>
      <w:pPr>
        <w:spacing w:line="300" w:lineRule="auto"/>
        <w:ind w:left="480" w:hanging="480" w:hangingChars="200"/>
        <w:rPr>
          <w:rFonts w:ascii="宋体" w:hAnsi="宋体"/>
          <w:sz w:val="24"/>
        </w:rPr>
      </w:pPr>
      <w:r>
        <w:rPr>
          <w:rFonts w:hint="eastAsia" w:ascii="宋体" w:hAnsi="宋体"/>
          <w:sz w:val="24"/>
        </w:rPr>
        <w:t>[2] 陈有祺，吴功宜.计算机网络基础</w:t>
      </w:r>
      <w:r>
        <w:rPr>
          <w:kern w:val="0"/>
          <w:sz w:val="24"/>
        </w:rPr>
        <w:t>[M]</w:t>
      </w:r>
      <w:r>
        <w:rPr>
          <w:rFonts w:hint="eastAsia" w:ascii="宋体" w:hAnsi="宋体"/>
          <w:sz w:val="24"/>
        </w:rPr>
        <w:t>.天津：南开大学出版社.2000年10月</w:t>
      </w:r>
    </w:p>
    <w:p>
      <w:pPr>
        <w:spacing w:line="300" w:lineRule="auto"/>
        <w:ind w:left="480" w:hanging="480" w:hangingChars="200"/>
        <w:rPr>
          <w:rFonts w:ascii="宋体" w:hAnsi="宋体"/>
          <w:sz w:val="24"/>
        </w:rPr>
      </w:pPr>
      <w:r>
        <w:rPr>
          <w:rFonts w:hint="eastAsia" w:ascii="宋体" w:hAnsi="宋体"/>
          <w:sz w:val="24"/>
        </w:rPr>
        <w:t>[3] 孙江宏.局域网组建及应用培训教程</w:t>
      </w:r>
      <w:r>
        <w:rPr>
          <w:kern w:val="0"/>
          <w:sz w:val="24"/>
        </w:rPr>
        <w:t>[M]</w:t>
      </w:r>
      <w:r>
        <w:rPr>
          <w:rFonts w:hint="eastAsia" w:ascii="宋体" w:hAnsi="宋体"/>
          <w:sz w:val="24"/>
        </w:rPr>
        <w:t>.北京：清华大学出版社.2002年2月</w:t>
      </w:r>
    </w:p>
    <w:p>
      <w:pPr>
        <w:widowControl/>
        <w:spacing w:line="300" w:lineRule="auto"/>
        <w:rPr>
          <w:rFonts w:ascii="宋体" w:hAnsi="宋体" w:cs="宋体"/>
          <w:kern w:val="0"/>
          <w:sz w:val="24"/>
        </w:rPr>
      </w:pPr>
      <w:r>
        <w:rPr>
          <w:rFonts w:hint="eastAsia" w:ascii="宋体" w:hAnsi="宋体" w:cs="宋体"/>
          <w:kern w:val="0"/>
          <w:sz w:val="24"/>
        </w:rPr>
        <w:t>[4] 李馥娟.计算机网络实验教程</w:t>
      </w:r>
      <w:r>
        <w:rPr>
          <w:kern w:val="0"/>
          <w:sz w:val="24"/>
        </w:rPr>
        <w:t>[M]</w:t>
      </w:r>
      <w:r>
        <w:rPr>
          <w:rFonts w:hint="eastAsia" w:ascii="宋体" w:hAnsi="宋体" w:cs="宋体"/>
          <w:kern w:val="0"/>
          <w:sz w:val="24"/>
        </w:rPr>
        <w:t>.北京:清华大学出版社.2007年9月</w:t>
      </w:r>
    </w:p>
    <w:p>
      <w:pPr>
        <w:widowControl/>
        <w:spacing w:line="300" w:lineRule="auto"/>
        <w:rPr>
          <w:rFonts w:ascii="宋体" w:hAnsi="宋体" w:cs="宋体"/>
          <w:kern w:val="0"/>
          <w:sz w:val="24"/>
        </w:rPr>
      </w:pPr>
      <w:r>
        <w:rPr>
          <w:rFonts w:hint="eastAsia" w:ascii="宋体" w:hAnsi="宋体" w:cs="宋体"/>
          <w:kern w:val="0"/>
          <w:sz w:val="24"/>
        </w:rPr>
        <w:t>[5] 百度百科组网技术</w:t>
      </w:r>
      <w:r>
        <w:rPr>
          <w:kern w:val="0"/>
          <w:sz w:val="24"/>
        </w:rPr>
        <w:t>[EB/OL]</w:t>
      </w:r>
      <w:r>
        <w:rPr>
          <w:rFonts w:hint="eastAsia" w:ascii="宋体" w:hAnsi="宋体" w:cs="宋体"/>
          <w:kern w:val="0"/>
          <w:sz w:val="24"/>
        </w:rPr>
        <w:t>.</w:t>
      </w:r>
      <w:r>
        <w:rPr>
          <w:rFonts w:ascii="宋体" w:hAnsi="宋体" w:cs="宋体"/>
          <w:kern w:val="0"/>
          <w:sz w:val="24"/>
        </w:rPr>
        <w:t>http://baike.baidu.com/view/3418202.htm</w:t>
      </w:r>
    </w:p>
    <w:p>
      <w:pPr>
        <w:widowControl/>
        <w:spacing w:line="300" w:lineRule="auto"/>
        <w:rPr>
          <w:rFonts w:ascii="宋体" w:hAnsi="宋体" w:cs="宋体"/>
          <w:kern w:val="0"/>
          <w:sz w:val="24"/>
        </w:rPr>
      </w:pPr>
      <w:r>
        <w:rPr>
          <w:rFonts w:hint="eastAsia" w:ascii="宋体" w:hAnsi="宋体" w:cs="宋体"/>
          <w:kern w:val="0"/>
          <w:sz w:val="24"/>
        </w:rPr>
        <w:t>[6] 百度百科交换机[</w:t>
      </w:r>
      <w:r>
        <w:rPr>
          <w:kern w:val="0"/>
          <w:sz w:val="24"/>
        </w:rPr>
        <w:t>EB/OL</w:t>
      </w:r>
      <w:r>
        <w:rPr>
          <w:rFonts w:hint="eastAsia" w:ascii="宋体" w:hAnsi="宋体" w:cs="宋体"/>
          <w:kern w:val="0"/>
          <w:sz w:val="24"/>
        </w:rPr>
        <w:t>].</w:t>
      </w:r>
      <w:r>
        <w:rPr>
          <w:rFonts w:ascii="宋体" w:hAnsi="宋体" w:cs="宋体"/>
          <w:kern w:val="0"/>
          <w:sz w:val="24"/>
        </w:rPr>
        <w:t>http://baike.baidu.com/view/1077.htm</w:t>
      </w:r>
    </w:p>
    <w:p>
      <w:pPr>
        <w:widowControl/>
        <w:spacing w:line="300" w:lineRule="auto"/>
        <w:rPr>
          <w:rFonts w:ascii="宋体" w:hAnsi="宋体" w:cs="宋体"/>
          <w:kern w:val="0"/>
          <w:sz w:val="24"/>
        </w:rPr>
      </w:pPr>
      <w:r>
        <w:rPr>
          <w:rFonts w:hint="eastAsia" w:ascii="宋体" w:hAnsi="宋体" w:cs="宋体"/>
          <w:kern w:val="0"/>
          <w:sz w:val="24"/>
        </w:rPr>
        <w:t>[7] 百度百科路由器[</w:t>
      </w:r>
      <w:r>
        <w:rPr>
          <w:kern w:val="0"/>
          <w:sz w:val="24"/>
        </w:rPr>
        <w:t>EB/OL</w:t>
      </w:r>
      <w:r>
        <w:rPr>
          <w:rFonts w:hint="eastAsia" w:ascii="宋体" w:hAnsi="宋体" w:cs="宋体"/>
          <w:kern w:val="0"/>
          <w:sz w:val="24"/>
        </w:rPr>
        <w:t>]</w:t>
      </w:r>
      <w:r>
        <w:rPr>
          <w:rFonts w:ascii="宋体" w:hAnsi="宋体" w:cs="宋体"/>
          <w:kern w:val="0"/>
          <w:sz w:val="24"/>
        </w:rPr>
        <w:t>.http://baike.baidu.com/view/1360.htm</w:t>
      </w:r>
    </w:p>
    <w:p>
      <w:pPr>
        <w:pStyle w:val="7"/>
        <w:spacing w:line="300" w:lineRule="auto"/>
        <w:ind w:left="0" w:firstLine="0" w:firstLineChars="0"/>
        <w:rPr>
          <w:rFonts w:ascii="宋体" w:hAnsi="宋体" w:cs="Times New Roman"/>
          <w:sz w:val="24"/>
          <w:szCs w:val="24"/>
        </w:rPr>
      </w:pPr>
    </w:p>
    <w:p>
      <w:pPr>
        <w:rPr>
          <w:sz w:val="44"/>
          <w:szCs w:val="44"/>
        </w:rPr>
      </w:pPr>
    </w:p>
    <w:p>
      <w:pPr>
        <w:rPr>
          <w:sz w:val="44"/>
          <w:szCs w:val="4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0318B"/>
    <w:multiLevelType w:val="multilevel"/>
    <w:tmpl w:val="1820318B"/>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1D8694A"/>
    <w:multiLevelType w:val="multilevel"/>
    <w:tmpl w:val="31D8694A"/>
    <w:lvl w:ilvl="0" w:tentative="0">
      <w:start w:val="1"/>
      <w:numFmt w:val="decimal"/>
      <w:lvlText w:val="%1、"/>
      <w:lvlJc w:val="left"/>
      <w:pPr>
        <w:ind w:left="1155" w:hanging="735"/>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29A40FE"/>
    <w:multiLevelType w:val="multilevel"/>
    <w:tmpl w:val="429A40FE"/>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BC0281F"/>
    <w:multiLevelType w:val="multilevel"/>
    <w:tmpl w:val="5BC0281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16E46D9"/>
    <w:multiLevelType w:val="multilevel"/>
    <w:tmpl w:val="716E46D9"/>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78134C9F"/>
    <w:multiLevelType w:val="multilevel"/>
    <w:tmpl w:val="78134C9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CD8"/>
    <w:rsid w:val="000F3336"/>
    <w:rsid w:val="002743B2"/>
    <w:rsid w:val="00327A3B"/>
    <w:rsid w:val="003729CE"/>
    <w:rsid w:val="003B64FE"/>
    <w:rsid w:val="005E2885"/>
    <w:rsid w:val="007023DC"/>
    <w:rsid w:val="007B0117"/>
    <w:rsid w:val="007C1CF0"/>
    <w:rsid w:val="0089740D"/>
    <w:rsid w:val="00AB2389"/>
    <w:rsid w:val="00AC4831"/>
    <w:rsid w:val="00B92897"/>
    <w:rsid w:val="00C17C96"/>
    <w:rsid w:val="00DA0CD8"/>
    <w:rsid w:val="00E4364C"/>
    <w:rsid w:val="00E51ECF"/>
    <w:rsid w:val="00E877F4"/>
    <w:rsid w:val="635E3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Normal Indent"/>
    <w:basedOn w:val="1"/>
    <w:semiHidden/>
    <w:unhideWhenUsed/>
    <w:qFormat/>
    <w:uiPriority w:val="99"/>
    <w:pPr>
      <w:ind w:firstLine="420" w:firstLineChars="200"/>
    </w:pPr>
  </w:style>
  <w:style w:type="paragraph" w:styleId="3">
    <w:name w:val="Balloon Text"/>
    <w:basedOn w:val="1"/>
    <w:link w:val="8"/>
    <w:semiHidden/>
    <w:unhideWhenUsed/>
    <w:qFormat/>
    <w:uiPriority w:val="99"/>
    <w:rPr>
      <w:sz w:val="18"/>
      <w:szCs w:val="18"/>
    </w:rPr>
  </w:style>
  <w:style w:type="paragraph" w:styleId="6">
    <w:name w:val="List Paragraph"/>
    <w:basedOn w:val="1"/>
    <w:qFormat/>
    <w:uiPriority w:val="34"/>
    <w:pPr>
      <w:ind w:firstLine="420" w:firstLineChars="200"/>
    </w:pPr>
  </w:style>
  <w:style w:type="paragraph" w:customStyle="1" w:styleId="7">
    <w:name w:val="样式 正文缩进特点缩进ALT+Z表正文正文非缩进标题4四号正文（首行缩进两字）正文不缩进正文缩进Willia...1"/>
    <w:basedOn w:val="2"/>
    <w:uiPriority w:val="0"/>
    <w:pPr>
      <w:ind w:left="96" w:firstLine="480"/>
    </w:pPr>
    <w:rPr>
      <w:rFonts w:ascii="Times New Roman" w:hAnsi="Times New Roman" w:eastAsia="宋体" w:cs="宋体"/>
      <w:szCs w:val="20"/>
    </w:rPr>
  </w:style>
  <w:style w:type="character" w:customStyle="1" w:styleId="8">
    <w:name w:val="批注框文本 Char"/>
    <w:basedOn w:val="5"/>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12</Pages>
  <Words>1054</Words>
  <Characters>6009</Characters>
  <Lines>50</Lines>
  <Paragraphs>14</Paragraphs>
  <TotalTime>278</TotalTime>
  <ScaleCrop>false</ScaleCrop>
  <LinksUpToDate>false</LinksUpToDate>
  <CharactersWithSpaces>7049</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2015-06-16T10:25:00Z</dcterms:created>
  <dc:creator>微软用户</dc:creator>
  <cp:lastModifiedBy>丁瑞轩</cp:lastModifiedBy>
  <dcterms:modified xsi:type="dcterms:W3CDTF">2020-06-19T11:41:05Z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