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FDC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31920"/>
            <wp:effectExtent l="0" t="0" r="4445" b="0"/>
            <wp:docPr id="2" name="图片 2" descr="微信图片_20251018172337_35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18172337_35_2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124200"/>
            <wp:effectExtent l="0" t="0" r="4445" b="0"/>
            <wp:docPr id="1" name="图片 1" descr="微信图片_20251018172336_34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8172336_34_2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893820"/>
            <wp:effectExtent l="0" t="0" r="4445" b="7620"/>
            <wp:docPr id="4" name="图片 4" descr="微信图片_20251018172341_37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018172341_37_2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410585"/>
            <wp:effectExtent l="0" t="0" r="4445" b="3175"/>
            <wp:docPr id="3" name="图片 3" descr="微信图片_20251018172338_36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018172338_36_2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57EA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EB02109">
      <w:pPr>
        <w:tabs>
          <w:tab w:val="left" w:pos="3611"/>
        </w:tabs>
        <w:bidi w:val="0"/>
        <w:ind w:firstLine="3520" w:firstLineChars="800"/>
        <w:jc w:val="left"/>
        <w:rPr>
          <w:rFonts w:hint="eastAsia"/>
          <w:color w:val="C00000"/>
          <w:sz w:val="44"/>
          <w:szCs w:val="52"/>
          <w:lang w:val="en-US" w:eastAsia="zh-CN"/>
        </w:rPr>
      </w:pPr>
      <w:r>
        <w:rPr>
          <w:rFonts w:hint="eastAsia"/>
          <w:color w:val="C00000"/>
          <w:sz w:val="44"/>
          <w:szCs w:val="52"/>
          <w:lang w:val="en-US" w:eastAsia="zh-CN"/>
        </w:rPr>
        <w:t>讲解</w:t>
      </w:r>
    </w:p>
    <w:p w14:paraId="75916033">
      <w:pPr>
        <w:bidi w:val="0"/>
        <w:ind w:firstLine="301" w:firstLineChars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郑维山将军故里位于河南省信阳市新县泗店乡屋脊洼组，是纪念开国中将郑维山的</w:t>
      </w: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红色旅游经典景区</w:t>
      </w: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以下是详细介绍。</w:t>
      </w:r>
    </w:p>
    <w:p w14:paraId="16B9FF1E">
      <w:pPr>
        <w:bidi w:val="0"/>
        <w:ind w:firstLine="301" w:firstLineChars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——历史背景：</w:t>
      </w:r>
    </w:p>
    <w:p w14:paraId="099FEFC7">
      <w:pPr>
        <w:bidi w:val="0"/>
        <w:ind w:firstLine="301" w:firstLineChars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郑维山1915年出生于此，自幼受父亲革命思想影响，13岁参加革命，15岁入党。这里是鄂豫皖革命根据地的重要区域，郑维山曾协助父亲将红军留下的千余支枪支藏于此处及家中阁楼，后这批武器成为红28军的装备基础</w:t>
      </w: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EA73168">
      <w:pPr>
        <w:bidi w:val="0"/>
        <w:ind w:firstLine="301" w:firstLineChars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——建筑特点：</w:t>
      </w:r>
    </w:p>
    <w:p w14:paraId="01C42FAC">
      <w:pPr>
        <w:bidi w:val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故居为砖木结构的三间普通房屋，搭配70平方米的院落。门前有“藏枪池”，周边还有古典牌坊式大门等建筑，整体具有豫南民居的风格特点</w:t>
      </w: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CD38E20">
      <w:pPr>
        <w:bidi w:val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——陈列展示：</w:t>
      </w:r>
    </w:p>
    <w:p w14:paraId="1419A897">
      <w:pPr>
        <w:bidi w:val="0"/>
        <w:jc w:val="left"/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故居现作为将军生平事迹陈列馆，通过图片、文字、实物等，展示了郑维山将军从少年投身革命到历经长征、抗日战争、解放战争及抗美援朝等波澜壮阔的一生。此外，景区还建有红四方面军将士纪念馆，展示鄂豫皖红军发展史。</w:t>
      </w:r>
    </w:p>
    <w:p w14:paraId="57EC3089">
      <w:pPr>
        <w:bidi w:val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——荣誉称号：</w:t>
      </w:r>
    </w:p>
    <w:p w14:paraId="69135AB2">
      <w:pPr>
        <w:bidi w:val="0"/>
        <w:jc w:val="left"/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2004年，将军故里被信阳市人民政府公布为市级文物保护单位。</w:t>
      </w:r>
    </w:p>
    <w:p w14:paraId="7B1BCA36">
      <w:pPr>
        <w:bidi w:val="0"/>
        <w:jc w:val="left"/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42E400F">
      <w:pPr>
        <w:bidi w:val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sym w:font="Wingdings 2" w:char="00A3"/>
      </w: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地址：河南省信阳市新县泗店乡屋脊洼组。</w:t>
      </w:r>
    </w:p>
    <w:p w14:paraId="62AC9AE2">
      <w:pPr>
        <w:bidi w:val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8534C08">
      <w:pPr>
        <w:bidi w:val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特产：有新县板栗、新县银杏、新县茶叶、新县黄毛尖、新县豆干等。新县板栗个大香甜；新县黄毛尖是中国名茶，2025年获地理标志认证。</w:t>
      </w:r>
    </w:p>
    <w:p w14:paraId="65A9B7DB">
      <w:pPr>
        <w:bidi w:val="0"/>
        <w:jc w:val="left"/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9FFBB17">
      <w:pPr>
        <w:bidi w:val="0"/>
        <w:jc w:val="left"/>
        <w:rPr>
          <w:rFonts w:hint="default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百年老店小吃：王记烧鸡店是新县的百年老店，其烧鸡外皮金黄酥脆，内里肉质鲜嫩多汁，凭借独特的秘制配方和严格的制作工艺闻名遐迩。</w:t>
      </w:r>
      <w:bookmarkStart w:id="0" w:name="_GoBack"/>
      <w:bookmarkEnd w:id="0"/>
    </w:p>
    <w:sectPr>
      <w:headerReference r:id="rId3" w:type="firs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A95AC">
    <w:pPr>
      <w:pStyle w:val="3"/>
      <w:ind w:firstLine="2088" w:firstLineChars="400"/>
      <w:rPr>
        <w:rFonts w:hint="default" w:eastAsiaTheme="minorEastAsia"/>
        <w:b/>
        <w:bCs/>
        <w:sz w:val="52"/>
        <w:szCs w:val="96"/>
        <w:lang w:val="en-US" w:eastAsia="zh-CN"/>
      </w:rPr>
    </w:pPr>
    <w:r>
      <w:rPr>
        <w:rFonts w:hint="eastAsia"/>
        <w:b/>
        <w:bCs/>
        <w:sz w:val="52"/>
        <w:szCs w:val="96"/>
        <w:lang w:val="en-US" w:eastAsia="zh-CN"/>
      </w:rPr>
      <w:t>郑维山将军故里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71B98"/>
    <w:rsid w:val="4737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2025-10-18T09:26:00Z</dcterms:created>
  <dc:creator>ᥫᩣ热忱</dc:creator>
  <cp:lastModifiedBy>ᥫᩣ热忱</cp:lastModifiedBy>
  <dcterms:modified xsi:type="dcterms:W3CDTF">2025-10-18T09:37:03Z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5C2FDFF2BCA44058A5D1EF16600A435D_11</vt:lpwstr>
  </property>
  <property fmtid="{D5CDD505-2E9C-101B-9397-08002B2CF9AE}" pid="4" name="KSOTemplateDocerSaveRecord">
    <vt:lpwstr>eyJoZGlkIjoiOTNlZTQ1ODg2ZGJjODJiYzg4NzVjMzQ0NTU3NGJiNWQiLCJ1c2VySWQiOiIxMzA2NTAwMjYyIn0=</vt:lpwstr>
  </property>
</Properties>
</file>