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6DCE" w14:textId="06238034" w:rsidR="0058696E" w:rsidRDefault="0058696E" w:rsidP="0058696E">
      <w:pPr>
        <w:ind w:firstLineChars="500" w:firstLine="2200"/>
        <w:rPr>
          <w:rFonts w:hint="eastAsia"/>
          <w:b/>
          <w:bCs/>
          <w:sz w:val="44"/>
          <w:szCs w:val="44"/>
        </w:rPr>
      </w:pPr>
      <w:r w:rsidRPr="0058696E">
        <w:rPr>
          <w:rFonts w:hint="eastAsia"/>
          <w:b/>
          <w:bCs/>
          <w:sz w:val="44"/>
          <w:szCs w:val="44"/>
        </w:rPr>
        <w:t>毛连洞红色教育基地</w:t>
      </w: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54A60BD8" wp14:editId="71CD5FA5">
            <wp:extent cx="2234063" cy="2952750"/>
            <wp:effectExtent l="133350" t="114300" r="128270" b="171450"/>
            <wp:docPr id="11601457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5796" name="图片 1160145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285" cy="29913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3E5CDA2E" wp14:editId="620EEE00">
            <wp:extent cx="2243927" cy="2962275"/>
            <wp:effectExtent l="133350" t="114300" r="118745" b="161925"/>
            <wp:docPr id="1149778725" name="图片 4" descr="砖墙上的石头建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8725" name="图片 4" descr="砖墙上的石头建筑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34" cy="29805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4A913D65" wp14:editId="37DADAF6">
            <wp:extent cx="5274310" cy="3542665"/>
            <wp:effectExtent l="133350" t="114300" r="154940" b="172085"/>
            <wp:docPr id="12958519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1987" name="图片 1295851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59" cy="35435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4CF61C" w14:textId="7605C557" w:rsidR="00C4062F" w:rsidRPr="00C4062F" w:rsidRDefault="0058696E" w:rsidP="00C4062F">
      <w:pPr>
        <w:widowControl/>
        <w:rPr>
          <w:rFonts w:hint="eastAsia"/>
          <w:b/>
          <w:bCs/>
          <w:color w:val="EE0000"/>
          <w:sz w:val="36"/>
          <w:szCs w:val="36"/>
        </w:rPr>
      </w:pPr>
      <w:r w:rsidRPr="0058696E">
        <w:rPr>
          <w:rFonts w:hint="eastAsia"/>
          <w:b/>
          <w:bCs/>
          <w:color w:val="EE0000"/>
          <w:sz w:val="36"/>
          <w:szCs w:val="36"/>
        </w:rPr>
        <w:t>讲解：</w:t>
      </w:r>
    </w:p>
    <w:p w14:paraId="4D8A5661" w14:textId="4B3B6644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color w:val="000000" w:themeColor="text1"/>
          <w:sz w:val="28"/>
          <w:szCs w:val="28"/>
        </w:rPr>
        <w:lastRenderedPageBreak/>
        <w:t>1938年，日本侵略军攻陷汤阴县城，汤阴县抗日政府成立，军事上成立汤阴县国民抗日自卫团，后移至毛连洞村。1943年7月，中共汤阴县委会和汤阴县抗日民主政府、汤阴县大队在八路军一二九师刘伯承、邓小平等直接关怀下，于毛连洞村成立。抗战时期，毛连洞村是通往冀鲁豫抗日根据地的交通要道之一，吕正操、杨勇、舒同等都曾在此歇脚或经过。</w:t>
      </w:r>
    </w:p>
    <w:p w14:paraId="3132A67C" w14:textId="77777777" w:rsidR="00C4062F" w:rsidRPr="00C4062F" w:rsidRDefault="00C4062F" w:rsidP="00C4062F">
      <w:pPr>
        <w:widowControl/>
        <w:rPr>
          <w:b/>
          <w:bCs/>
          <w:color w:val="EE0000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历史背景：</w:t>
      </w:r>
    </w:p>
    <w:p w14:paraId="32F2A0E0" w14:textId="67838491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color w:val="000000" w:themeColor="text1"/>
          <w:sz w:val="28"/>
          <w:szCs w:val="28"/>
        </w:rPr>
        <w:t>1938年，日本侵略军攻陷汤阴县城，6月，中共党员帮助国民党党部成员重新组织县党部，7月，汤阴县抗日政府成立，军事上成立汤阴县国民抗日自卫团，后移至毛连洞村。1943年7月，中共汤阴县委会和汤阴县抗日民主政府、汤阴县大队在八路军一二九师刘伯承、邓小平等直接关怀下，于毛连洞村成立。这里曾是通往冀鲁豫抗日根据地的交通要道之一，陈赓、王新亭、韩先楚等将帅都曾在此经过。</w:t>
      </w:r>
    </w:p>
    <w:p w14:paraId="78D9C283" w14:textId="77777777" w:rsidR="00C4062F" w:rsidRPr="00C4062F" w:rsidRDefault="00C4062F" w:rsidP="00C4062F">
      <w:pPr>
        <w:widowControl/>
        <w:rPr>
          <w:b/>
          <w:bCs/>
          <w:color w:val="EE0000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建筑特点：</w:t>
      </w:r>
    </w:p>
    <w:p w14:paraId="603FA578" w14:textId="281F4A68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color w:val="000000" w:themeColor="text1"/>
          <w:sz w:val="28"/>
          <w:szCs w:val="28"/>
        </w:rPr>
        <w:t>对中共汤阴县委旧址、抗日自卫团所在地旧址、原汤阴师范学校旧址等8个院落144间房屋进行了修缮维护，建筑风格具有一定的历史厚重感。此外，还有1943年太行军区三团修建的石头桥梯，兼具桥和梯子的功能，见证了军民鱼水情。</w:t>
      </w:r>
    </w:p>
    <w:p w14:paraId="30A0E934" w14:textId="77777777" w:rsidR="00C4062F" w:rsidRPr="00C4062F" w:rsidRDefault="00C4062F" w:rsidP="00C4062F">
      <w:pPr>
        <w:widowControl/>
        <w:rPr>
          <w:b/>
          <w:bCs/>
          <w:color w:val="EE0000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陈列展览：</w:t>
      </w:r>
    </w:p>
    <w:p w14:paraId="34CC2A12" w14:textId="37339614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color w:val="000000" w:themeColor="text1"/>
          <w:sz w:val="28"/>
          <w:szCs w:val="28"/>
        </w:rPr>
        <w:lastRenderedPageBreak/>
        <w:t>设有红色纪念馆，展出抗战时期的三八式步枪、汉阳造、中正式等武器，还有其他相关的历史文物和文献资料。基地还建有教学实践站、怀旧影院等，通过多种形式展现红色历史。</w:t>
      </w:r>
    </w:p>
    <w:p w14:paraId="79D338B6" w14:textId="77777777" w:rsidR="00C4062F" w:rsidRPr="00C4062F" w:rsidRDefault="00C4062F" w:rsidP="00C4062F">
      <w:pPr>
        <w:widowControl/>
        <w:rPr>
          <w:b/>
          <w:bCs/>
          <w:color w:val="EE0000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荣誉称号：</w:t>
      </w:r>
    </w:p>
    <w:p w14:paraId="1776D2CD" w14:textId="53763B71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color w:val="000000" w:themeColor="text1"/>
          <w:sz w:val="28"/>
          <w:szCs w:val="28"/>
        </w:rPr>
        <w:t>2021年，毛连洞红色教育基地被确定为市级党史学习教育基地。2022年，毛连洞村被评为省级</w:t>
      </w:r>
      <w:proofErr w:type="gramStart"/>
      <w:r w:rsidRPr="00C4062F">
        <w:rPr>
          <w:rFonts w:hint="eastAsia"/>
          <w:color w:val="000000" w:themeColor="text1"/>
          <w:sz w:val="28"/>
          <w:szCs w:val="28"/>
        </w:rPr>
        <w:t>乡村康养旅游</w:t>
      </w:r>
      <w:proofErr w:type="gramEnd"/>
      <w:r w:rsidRPr="00C4062F">
        <w:rPr>
          <w:rFonts w:hint="eastAsia"/>
          <w:color w:val="000000" w:themeColor="text1"/>
          <w:sz w:val="28"/>
          <w:szCs w:val="28"/>
        </w:rPr>
        <w:t>示范村。</w:t>
      </w:r>
    </w:p>
    <w:p w14:paraId="4481C948" w14:textId="77777777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</w:p>
    <w:p w14:paraId="05448776" w14:textId="51114FC3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地址：</w:t>
      </w:r>
      <w:r w:rsidRPr="00C4062F">
        <w:rPr>
          <w:rFonts w:hint="eastAsia"/>
          <w:color w:val="000000" w:themeColor="text1"/>
          <w:sz w:val="28"/>
          <w:szCs w:val="28"/>
        </w:rPr>
        <w:t>河南省鹤壁市淇滨区</w:t>
      </w:r>
      <w:proofErr w:type="gramStart"/>
      <w:r w:rsidRPr="00C4062F">
        <w:rPr>
          <w:rFonts w:hint="eastAsia"/>
          <w:color w:val="000000" w:themeColor="text1"/>
          <w:sz w:val="28"/>
          <w:szCs w:val="28"/>
        </w:rPr>
        <w:t>大河涧乡毛连洞</w:t>
      </w:r>
      <w:proofErr w:type="gramEnd"/>
      <w:r w:rsidRPr="00C4062F">
        <w:rPr>
          <w:rFonts w:hint="eastAsia"/>
          <w:color w:val="000000" w:themeColor="text1"/>
          <w:sz w:val="28"/>
          <w:szCs w:val="28"/>
        </w:rPr>
        <w:t>村。</w:t>
      </w:r>
    </w:p>
    <w:p w14:paraId="6C67AC48" w14:textId="202DC528" w:rsidR="00C4062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特产：</w:t>
      </w:r>
      <w:r w:rsidRPr="00C4062F">
        <w:rPr>
          <w:rFonts w:hint="eastAsia"/>
          <w:color w:val="000000" w:themeColor="text1"/>
          <w:sz w:val="28"/>
          <w:szCs w:val="28"/>
        </w:rPr>
        <w:t>有村民就地取材、亲手制作的皮渣、粉条、花糕、杂粮馒头等，还有酸枣叶茶、野葡萄酒、花生油、老粗布、老布鞋等特色产品。</w:t>
      </w:r>
    </w:p>
    <w:p w14:paraId="3554829D" w14:textId="3979E462" w:rsidR="0060391F" w:rsidRPr="00C4062F" w:rsidRDefault="00C4062F" w:rsidP="00C4062F">
      <w:pPr>
        <w:widowControl/>
        <w:rPr>
          <w:rFonts w:hint="eastAsia"/>
          <w:color w:val="000000" w:themeColor="text1"/>
          <w:sz w:val="28"/>
          <w:szCs w:val="28"/>
        </w:rPr>
      </w:pPr>
      <w:r w:rsidRPr="00C4062F">
        <w:rPr>
          <w:rFonts w:hint="eastAsia"/>
          <w:b/>
          <w:bCs/>
          <w:color w:val="EE0000"/>
          <w:sz w:val="28"/>
          <w:szCs w:val="28"/>
        </w:rPr>
        <w:t>• 百年老店小吃：</w:t>
      </w:r>
      <w:r w:rsidRPr="00C4062F">
        <w:rPr>
          <w:rFonts w:hint="eastAsia"/>
          <w:color w:val="000000" w:themeColor="text1"/>
          <w:sz w:val="28"/>
          <w:szCs w:val="28"/>
        </w:rPr>
        <w:t>村里有徐福祥烩面、天府小吃城等小吃店，游客可以品尝到当地特色美食</w:t>
      </w:r>
    </w:p>
    <w:sectPr w:rsidR="0060391F" w:rsidRPr="00C40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6E"/>
    <w:rsid w:val="0058696E"/>
    <w:rsid w:val="0060391F"/>
    <w:rsid w:val="008F0D1E"/>
    <w:rsid w:val="00964F0A"/>
    <w:rsid w:val="00AC0BA5"/>
    <w:rsid w:val="00C4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A89B"/>
  <w15:chartTrackingRefBased/>
  <w15:docId w15:val="{6331393B-234C-442D-A33B-B627E54E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6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6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6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6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6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55034-A846-47F6-97DF-1D9390CCB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晶雪 余</dc:creator>
  <cp:keywords/>
  <dc:description/>
  <cp:lastModifiedBy>晶雪 余</cp:lastModifiedBy>
  <cp:revision>1</cp:revision>
  <dcterms:created xsi:type="dcterms:W3CDTF">2025-10-18T10:36:00Z</dcterms:created>
  <dcterms:modified xsi:type="dcterms:W3CDTF">2025-10-18T10:51:00Z</dcterms:modified>
</cp:coreProperties>
</file>