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80" w:rsidRPr="00C12580" w:rsidRDefault="00C12580" w:rsidP="00C12580">
      <w:pPr>
        <w:jc w:val="center"/>
        <w:rPr>
          <w:b/>
          <w:sz w:val="32"/>
          <w:szCs w:val="32"/>
        </w:rPr>
      </w:pPr>
      <w:r w:rsidRPr="00C12580">
        <w:rPr>
          <w:rFonts w:hint="eastAsia"/>
          <w:b/>
          <w:sz w:val="32"/>
          <w:szCs w:val="32"/>
        </w:rPr>
        <w:t>Student</w:t>
      </w:r>
      <w:r w:rsidRPr="00C12580">
        <w:rPr>
          <w:rFonts w:hint="eastAsia"/>
          <w:b/>
          <w:sz w:val="32"/>
          <w:szCs w:val="32"/>
        </w:rPr>
        <w:t>系统图表</w:t>
      </w:r>
      <w:r>
        <w:rPr>
          <w:rFonts w:hint="eastAsia"/>
          <w:b/>
          <w:sz w:val="32"/>
          <w:szCs w:val="32"/>
        </w:rPr>
        <w:t>模块性能测试报告</w:t>
      </w:r>
    </w:p>
    <w:p w:rsidR="00884D0A" w:rsidRPr="00884D0A" w:rsidRDefault="00884D0A" w:rsidP="00884D0A">
      <w:pPr>
        <w:numPr>
          <w:ilvl w:val="0"/>
          <w:numId w:val="1"/>
        </w:numPr>
        <w:jc w:val="left"/>
        <w:rPr>
          <w:b/>
        </w:rPr>
      </w:pPr>
      <w:r w:rsidRPr="00884D0A">
        <w:rPr>
          <w:rFonts w:hint="eastAsia"/>
          <w:b/>
        </w:rPr>
        <w:t>概述</w:t>
      </w:r>
    </w:p>
    <w:p w:rsidR="00884D0A" w:rsidRPr="00884D0A" w:rsidRDefault="00884D0A" w:rsidP="00884D0A">
      <w:pPr>
        <w:ind w:left="360" w:firstLineChars="200" w:firstLine="420"/>
        <w:jc w:val="left"/>
      </w:pPr>
      <w:r>
        <w:rPr>
          <w:rFonts w:hint="eastAsia"/>
        </w:rPr>
        <w:t>本测试报告用于说明</w:t>
      </w:r>
      <w:r w:rsidR="002E1617">
        <w:rPr>
          <w:rFonts w:hint="eastAsia"/>
        </w:rPr>
        <w:t>Student</w:t>
      </w:r>
      <w:r>
        <w:rPr>
          <w:rFonts w:hint="eastAsia"/>
        </w:rPr>
        <w:t>系统用户登录及</w:t>
      </w:r>
      <w:r w:rsidR="00B14CB7">
        <w:rPr>
          <w:rFonts w:hint="eastAsia"/>
        </w:rPr>
        <w:t>图表</w:t>
      </w:r>
      <w:r>
        <w:rPr>
          <w:rFonts w:hint="eastAsia"/>
        </w:rPr>
        <w:t>模块的并发性能，检查在多用户并发登录进行</w:t>
      </w:r>
      <w:r w:rsidR="00F80AD4">
        <w:rPr>
          <w:rFonts w:hint="eastAsia"/>
        </w:rPr>
        <w:t>图表查询</w:t>
      </w:r>
      <w:r>
        <w:rPr>
          <w:rFonts w:hint="eastAsia"/>
        </w:rPr>
        <w:t>业务时系统的性能反应情况，以此结果指出项目的性能质量，便于项目组开展性能调优工作及决定能否发布。</w:t>
      </w:r>
    </w:p>
    <w:p w:rsidR="00884D0A" w:rsidRPr="00884D0A" w:rsidRDefault="009858EB" w:rsidP="00884D0A">
      <w:pPr>
        <w:numPr>
          <w:ilvl w:val="0"/>
          <w:numId w:val="1"/>
        </w:numPr>
        <w:jc w:val="left"/>
        <w:rPr>
          <w:b/>
        </w:rPr>
      </w:pPr>
      <w:r>
        <w:rPr>
          <w:b/>
        </w:rPr>
        <w:t>测试目的</w:t>
      </w:r>
    </w:p>
    <w:p w:rsidR="00884D0A" w:rsidRPr="00884D0A" w:rsidRDefault="001A0F04" w:rsidP="00945944">
      <w:pPr>
        <w:ind w:left="360" w:firstLineChars="200" w:firstLine="420"/>
        <w:jc w:val="left"/>
      </w:pPr>
      <w:r>
        <w:rPr>
          <w:rFonts w:hint="eastAsia"/>
        </w:rPr>
        <w:t>本次测试从事务响应时间、并发用户数、系统资源使用等多个方面，以专业的性能测试工具，分析出当前系统的性能表现，以实际测试数据与预期的性能要求比较，检查系统是否达到既定的性能目标。</w:t>
      </w:r>
    </w:p>
    <w:p w:rsidR="00884D0A" w:rsidRPr="00884D0A" w:rsidRDefault="00884D0A" w:rsidP="00884D0A">
      <w:pPr>
        <w:numPr>
          <w:ilvl w:val="0"/>
          <w:numId w:val="1"/>
        </w:numPr>
        <w:jc w:val="left"/>
        <w:rPr>
          <w:b/>
        </w:rPr>
      </w:pPr>
      <w:r w:rsidRPr="00884D0A">
        <w:rPr>
          <w:rFonts w:hint="eastAsia"/>
          <w:b/>
        </w:rPr>
        <w:t>测试设计</w:t>
      </w:r>
    </w:p>
    <w:p w:rsidR="00884D0A" w:rsidRPr="00884D0A" w:rsidRDefault="00884D0A" w:rsidP="00884D0A">
      <w:pPr>
        <w:numPr>
          <w:ilvl w:val="1"/>
          <w:numId w:val="1"/>
        </w:numPr>
        <w:jc w:val="left"/>
        <w:rPr>
          <w:b/>
        </w:rPr>
      </w:pPr>
      <w:r w:rsidRPr="00884D0A">
        <w:rPr>
          <w:rFonts w:hint="eastAsia"/>
          <w:b/>
        </w:rPr>
        <w:t>对象分析</w:t>
      </w:r>
    </w:p>
    <w:p w:rsidR="00884D0A" w:rsidRPr="00884D0A" w:rsidRDefault="00884D0A" w:rsidP="00884D0A">
      <w:pPr>
        <w:ind w:left="375"/>
        <w:jc w:val="left"/>
      </w:pPr>
      <w:r w:rsidRPr="00884D0A">
        <w:rPr>
          <w:rFonts w:hint="eastAsia"/>
        </w:rPr>
        <w:t>Student</w:t>
      </w:r>
      <w:r w:rsidRPr="00884D0A">
        <w:rPr>
          <w:rFonts w:hint="eastAsia"/>
        </w:rPr>
        <w:t>系统采用</w:t>
      </w:r>
      <w:r w:rsidRPr="00884D0A">
        <w:rPr>
          <w:rFonts w:hint="eastAsia"/>
        </w:rPr>
        <w:t>B/S(Browser/Server)</w:t>
      </w:r>
      <w:r w:rsidRPr="00884D0A">
        <w:rPr>
          <w:rFonts w:hint="eastAsia"/>
        </w:rPr>
        <w:t>模式设计。用</w:t>
      </w:r>
      <w:r w:rsidRPr="00884D0A">
        <w:rPr>
          <w:rFonts w:hint="eastAsia"/>
        </w:rPr>
        <w:t>Vue.js</w:t>
      </w:r>
      <w:r w:rsidRPr="00884D0A">
        <w:rPr>
          <w:rFonts w:hint="eastAsia"/>
        </w:rPr>
        <w:t>实现前台，</w:t>
      </w:r>
      <w:r w:rsidRPr="00884D0A">
        <w:rPr>
          <w:rFonts w:hint="eastAsia"/>
        </w:rPr>
        <w:t>MySQL</w:t>
      </w:r>
      <w:r w:rsidRPr="00884D0A">
        <w:rPr>
          <w:rFonts w:hint="eastAsia"/>
        </w:rPr>
        <w:t>做后台数据库。</w:t>
      </w:r>
      <w:r w:rsidRPr="00884D0A">
        <w:rPr>
          <w:rFonts w:hint="eastAsia"/>
        </w:rPr>
        <w:t>Web</w:t>
      </w:r>
      <w:r w:rsidRPr="00884D0A">
        <w:rPr>
          <w:rFonts w:hint="eastAsia"/>
        </w:rPr>
        <w:t>服务器采用</w:t>
      </w:r>
      <w:r w:rsidRPr="00884D0A">
        <w:rPr>
          <w:rFonts w:hint="eastAsia"/>
        </w:rPr>
        <w:t>Tomcat+-JDK</w:t>
      </w:r>
      <w:r w:rsidRPr="00884D0A">
        <w:rPr>
          <w:rFonts w:hint="eastAsia"/>
        </w:rPr>
        <w:t>。</w:t>
      </w:r>
    </w:p>
    <w:p w:rsidR="00884D0A" w:rsidRPr="00884D0A" w:rsidRDefault="00884D0A" w:rsidP="00884D0A">
      <w:pPr>
        <w:numPr>
          <w:ilvl w:val="1"/>
          <w:numId w:val="1"/>
        </w:numPr>
        <w:jc w:val="left"/>
        <w:rPr>
          <w:b/>
        </w:rPr>
      </w:pPr>
      <w:r w:rsidRPr="00884D0A">
        <w:rPr>
          <w:rFonts w:hint="eastAsia"/>
          <w:b/>
        </w:rPr>
        <w:t>测试策略</w:t>
      </w:r>
    </w:p>
    <w:p w:rsidR="00884D0A" w:rsidRPr="00884D0A" w:rsidRDefault="00884D0A" w:rsidP="00884D0A">
      <w:pPr>
        <w:ind w:left="375"/>
        <w:jc w:val="left"/>
      </w:pPr>
      <w:r w:rsidRPr="00884D0A">
        <w:rPr>
          <w:rFonts w:hint="eastAsia"/>
        </w:rPr>
        <w:t>使用商用压力测试工具</w:t>
      </w:r>
      <w:proofErr w:type="spellStart"/>
      <w:r w:rsidRPr="00884D0A">
        <w:rPr>
          <w:rFonts w:hint="eastAsia"/>
        </w:rPr>
        <w:t>LoadRunner</w:t>
      </w:r>
      <w:proofErr w:type="spellEnd"/>
      <w:r w:rsidRPr="00884D0A">
        <w:rPr>
          <w:rFonts w:hint="eastAsia"/>
        </w:rPr>
        <w:t xml:space="preserve"> 12,</w:t>
      </w:r>
      <w:r w:rsidRPr="00884D0A">
        <w:rPr>
          <w:rFonts w:hint="eastAsia"/>
        </w:rPr>
        <w:t>模拟用户并发操作。测试用户登录及图表模块在多并发、长时间业务环境下是否能够稳定正常运行，各项指标是否能够达到以上要求的标准，</w:t>
      </w:r>
      <w:r w:rsidRPr="00884D0A">
        <w:rPr>
          <w:rFonts w:hint="eastAsia"/>
        </w:rPr>
        <w:t>Applications Manager</w:t>
      </w:r>
      <w:r w:rsidRPr="00884D0A">
        <w:rPr>
          <w:rFonts w:hint="eastAsia"/>
        </w:rPr>
        <w:t>监控</w:t>
      </w:r>
      <w:r w:rsidRPr="00884D0A">
        <w:rPr>
          <w:rFonts w:hint="eastAsia"/>
        </w:rPr>
        <w:t>Tomcat</w:t>
      </w:r>
      <w:r w:rsidRPr="00884D0A">
        <w:rPr>
          <w:rFonts w:hint="eastAsia"/>
        </w:rPr>
        <w:t>的</w:t>
      </w:r>
      <w:r w:rsidRPr="00884D0A">
        <w:rPr>
          <w:rFonts w:hint="eastAsia"/>
        </w:rPr>
        <w:t>JVM</w:t>
      </w:r>
      <w:r w:rsidRPr="00884D0A">
        <w:rPr>
          <w:rFonts w:hint="eastAsia"/>
        </w:rPr>
        <w:t>使用情况。</w:t>
      </w:r>
    </w:p>
    <w:p w:rsidR="00884D0A" w:rsidRPr="00C85B04" w:rsidRDefault="00884D0A" w:rsidP="00C85B04">
      <w:pPr>
        <w:pStyle w:val="a4"/>
        <w:numPr>
          <w:ilvl w:val="0"/>
          <w:numId w:val="1"/>
        </w:numPr>
        <w:ind w:firstLineChars="0"/>
        <w:jc w:val="left"/>
        <w:rPr>
          <w:b/>
        </w:rPr>
      </w:pPr>
      <w:r w:rsidRPr="00C85B04">
        <w:rPr>
          <w:rFonts w:hint="eastAsia"/>
          <w:b/>
        </w:rPr>
        <w:t>测试模型</w:t>
      </w:r>
    </w:p>
    <w:p w:rsidR="00884D0A" w:rsidRPr="00884D0A" w:rsidRDefault="00C85B04" w:rsidP="00B81559">
      <w:pPr>
        <w:numPr>
          <w:ilvl w:val="1"/>
          <w:numId w:val="1"/>
        </w:numPr>
        <w:jc w:val="left"/>
        <w:rPr>
          <w:b/>
        </w:rPr>
      </w:pPr>
      <w:r>
        <w:rPr>
          <w:rFonts w:hint="eastAsia"/>
          <w:b/>
        </w:rPr>
        <w:t>测试环境</w:t>
      </w:r>
      <w:r w:rsidR="00B81559">
        <w:rPr>
          <w:rFonts w:hint="eastAsia"/>
          <w:b/>
        </w:rPr>
        <w:t>需求</w:t>
      </w:r>
    </w:p>
    <w:p w:rsidR="00884D0A" w:rsidRPr="00884D0A" w:rsidRDefault="00884D0A" w:rsidP="00884D0A">
      <w:pPr>
        <w:ind w:left="420"/>
        <w:jc w:val="left"/>
      </w:pPr>
      <w:r w:rsidRPr="00884D0A">
        <w:rPr>
          <w:rFonts w:hint="eastAsia"/>
        </w:rPr>
        <w:t>系统环境标准配置如表附</w:t>
      </w:r>
      <w:r w:rsidR="00B81559">
        <w:rPr>
          <w:rFonts w:hint="eastAsia"/>
        </w:rPr>
        <w:t>6-1</w:t>
      </w:r>
      <w:r w:rsidRPr="00884D0A">
        <w:rPr>
          <w:rFonts w:hint="eastAsia"/>
        </w:rPr>
        <w:t>所示</w:t>
      </w:r>
    </w:p>
    <w:p w:rsidR="00884D0A" w:rsidRPr="00884D0A" w:rsidRDefault="00884D0A" w:rsidP="00884D0A">
      <w:pPr>
        <w:ind w:left="420"/>
        <w:jc w:val="center"/>
      </w:pPr>
      <w:r w:rsidRPr="00884D0A">
        <w:rPr>
          <w:rFonts w:hint="eastAsia"/>
        </w:rPr>
        <w:t>表附</w:t>
      </w:r>
      <w:r w:rsidR="00D1205D">
        <w:rPr>
          <w:rFonts w:hint="eastAsia"/>
        </w:rPr>
        <w:t>6-1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357"/>
        <w:gridCol w:w="1352"/>
        <w:gridCol w:w="1303"/>
        <w:gridCol w:w="1329"/>
        <w:gridCol w:w="1321"/>
        <w:gridCol w:w="1440"/>
      </w:tblGrid>
      <w:tr w:rsidR="00884D0A" w:rsidRPr="00884D0A" w:rsidTr="00CB5BBB"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主机用途</w:t>
            </w:r>
          </w:p>
        </w:tc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机型</w:t>
            </w:r>
            <w:r w:rsidRPr="00884D0A">
              <w:rPr>
                <w:rFonts w:hint="eastAsia"/>
              </w:rPr>
              <w:t>/OS</w:t>
            </w:r>
          </w:p>
        </w:tc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台数</w:t>
            </w:r>
          </w:p>
        </w:tc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CPU/</w:t>
            </w:r>
            <w:r w:rsidRPr="00884D0A">
              <w:rPr>
                <w:rFonts w:hint="eastAsia"/>
              </w:rPr>
              <w:t>台</w:t>
            </w:r>
          </w:p>
        </w:tc>
        <w:tc>
          <w:tcPr>
            <w:tcW w:w="1421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内存容量</w:t>
            </w:r>
            <w:r w:rsidRPr="00884D0A">
              <w:rPr>
                <w:rFonts w:hint="eastAsia"/>
              </w:rPr>
              <w:t>/</w:t>
            </w:r>
            <w:r w:rsidRPr="00884D0A">
              <w:rPr>
                <w:rFonts w:hint="eastAsia"/>
              </w:rPr>
              <w:t>台</w:t>
            </w:r>
          </w:p>
        </w:tc>
        <w:tc>
          <w:tcPr>
            <w:tcW w:w="1421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对应</w:t>
            </w:r>
            <w:r w:rsidRPr="00884D0A">
              <w:rPr>
                <w:rFonts w:hint="eastAsia"/>
              </w:rPr>
              <w:t>IP</w:t>
            </w:r>
          </w:p>
        </w:tc>
      </w:tr>
      <w:tr w:rsidR="00884D0A" w:rsidRPr="00884D0A" w:rsidTr="00CB5BBB"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Student</w:t>
            </w:r>
            <w:r w:rsidRPr="00884D0A">
              <w:rPr>
                <w:rFonts w:hint="eastAsia"/>
              </w:rPr>
              <w:t>系统应用服务器</w:t>
            </w:r>
          </w:p>
        </w:tc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PC/</w:t>
            </w:r>
            <w:r w:rsidRPr="00884D0A">
              <w:t xml:space="preserve"> </w:t>
            </w:r>
            <w:r w:rsidRPr="00884D0A">
              <w:rPr>
                <w:rFonts w:hint="eastAsia"/>
              </w:rPr>
              <w:t>CentOS  7.9 64</w:t>
            </w:r>
            <w:r w:rsidRPr="00884D0A">
              <w:rPr>
                <w:rFonts w:hint="eastAsia"/>
              </w:rPr>
              <w:t>位</w:t>
            </w:r>
          </w:p>
        </w:tc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2GB</w:t>
            </w:r>
          </w:p>
        </w:tc>
        <w:tc>
          <w:tcPr>
            <w:tcW w:w="1421" w:type="dxa"/>
          </w:tcPr>
          <w:p w:rsidR="00884D0A" w:rsidRPr="00884D0A" w:rsidRDefault="00884D0A" w:rsidP="00884D0A">
            <w:pPr>
              <w:jc w:val="center"/>
            </w:pPr>
            <w:r w:rsidRPr="00884D0A">
              <w:t>47.108.64.145</w:t>
            </w:r>
          </w:p>
        </w:tc>
      </w:tr>
      <w:tr w:rsidR="00884D0A" w:rsidRPr="00884D0A" w:rsidTr="00CB5BBB"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Student</w:t>
            </w:r>
            <w:r w:rsidRPr="00884D0A">
              <w:rPr>
                <w:rFonts w:hint="eastAsia"/>
              </w:rPr>
              <w:t>系统数据库服务器</w:t>
            </w:r>
          </w:p>
        </w:tc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PC/</w:t>
            </w:r>
            <w:r w:rsidRPr="00884D0A">
              <w:t xml:space="preserve"> </w:t>
            </w:r>
            <w:r w:rsidRPr="00884D0A">
              <w:rPr>
                <w:rFonts w:hint="eastAsia"/>
              </w:rPr>
              <w:t>CentOS  7.9 64</w:t>
            </w:r>
            <w:r w:rsidRPr="00884D0A">
              <w:rPr>
                <w:rFonts w:hint="eastAsia"/>
              </w:rPr>
              <w:t>位</w:t>
            </w:r>
          </w:p>
        </w:tc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2GB</w:t>
            </w:r>
          </w:p>
        </w:tc>
        <w:tc>
          <w:tcPr>
            <w:tcW w:w="1421" w:type="dxa"/>
          </w:tcPr>
          <w:p w:rsidR="00884D0A" w:rsidRPr="00884D0A" w:rsidRDefault="00884D0A" w:rsidP="00884D0A">
            <w:pPr>
              <w:jc w:val="center"/>
            </w:pPr>
            <w:r w:rsidRPr="00884D0A">
              <w:t>47.108.64.145</w:t>
            </w:r>
          </w:p>
        </w:tc>
      </w:tr>
    </w:tbl>
    <w:p w:rsidR="00884D0A" w:rsidRPr="00884D0A" w:rsidRDefault="00884D0A" w:rsidP="00884D0A">
      <w:pPr>
        <w:jc w:val="left"/>
      </w:pPr>
    </w:p>
    <w:p w:rsidR="00884D0A" w:rsidRPr="00884D0A" w:rsidRDefault="00884D0A" w:rsidP="00884D0A">
      <w:pPr>
        <w:ind w:left="420"/>
        <w:jc w:val="left"/>
      </w:pPr>
      <w:r w:rsidRPr="00884D0A">
        <w:rPr>
          <w:rFonts w:hint="eastAsia"/>
        </w:rPr>
        <w:t>测试客户端配置如表附</w:t>
      </w:r>
      <w:r w:rsidR="000A0283">
        <w:rPr>
          <w:rFonts w:hint="eastAsia"/>
        </w:rPr>
        <w:t>6-2</w:t>
      </w:r>
      <w:r w:rsidRPr="00884D0A">
        <w:rPr>
          <w:rFonts w:hint="eastAsia"/>
        </w:rPr>
        <w:t>所示</w:t>
      </w:r>
    </w:p>
    <w:p w:rsidR="00884D0A" w:rsidRPr="00884D0A" w:rsidRDefault="00884D0A" w:rsidP="00884D0A">
      <w:pPr>
        <w:ind w:left="420"/>
        <w:jc w:val="center"/>
      </w:pPr>
      <w:r w:rsidRPr="00884D0A">
        <w:rPr>
          <w:rFonts w:hint="eastAsia"/>
        </w:rPr>
        <w:t>表附</w:t>
      </w:r>
      <w:r w:rsidR="00B10897">
        <w:rPr>
          <w:rFonts w:hint="eastAsia"/>
        </w:rPr>
        <w:t>6-2</w:t>
      </w:r>
    </w:p>
    <w:tbl>
      <w:tblPr>
        <w:tblStyle w:val="a3"/>
        <w:tblW w:w="8339" w:type="dxa"/>
        <w:tblInd w:w="420" w:type="dxa"/>
        <w:tblLook w:val="04A0" w:firstRow="1" w:lastRow="0" w:firstColumn="1" w:lastColumn="0" w:noHBand="0" w:noVBand="1"/>
      </w:tblPr>
      <w:tblGrid>
        <w:gridCol w:w="1352"/>
        <w:gridCol w:w="1527"/>
        <w:gridCol w:w="1352"/>
        <w:gridCol w:w="1379"/>
        <w:gridCol w:w="1365"/>
        <w:gridCol w:w="1364"/>
      </w:tblGrid>
      <w:tr w:rsidR="00884D0A" w:rsidRPr="00884D0A" w:rsidTr="00CB5BBB">
        <w:trPr>
          <w:trHeight w:val="659"/>
        </w:trPr>
        <w:tc>
          <w:tcPr>
            <w:tcW w:w="1384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主机用途</w:t>
            </w:r>
          </w:p>
        </w:tc>
        <w:tc>
          <w:tcPr>
            <w:tcW w:w="1393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机型</w:t>
            </w:r>
            <w:r w:rsidRPr="00884D0A">
              <w:rPr>
                <w:rFonts w:hint="eastAsia"/>
              </w:rPr>
              <w:t>/OS</w:t>
            </w:r>
          </w:p>
        </w:tc>
        <w:tc>
          <w:tcPr>
            <w:tcW w:w="1385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台数</w:t>
            </w:r>
          </w:p>
        </w:tc>
        <w:tc>
          <w:tcPr>
            <w:tcW w:w="1405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CPU/</w:t>
            </w:r>
            <w:r w:rsidRPr="00884D0A">
              <w:rPr>
                <w:rFonts w:hint="eastAsia"/>
              </w:rPr>
              <w:t>台</w:t>
            </w:r>
          </w:p>
        </w:tc>
        <w:tc>
          <w:tcPr>
            <w:tcW w:w="1386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内存容量</w:t>
            </w:r>
            <w:r w:rsidRPr="00884D0A">
              <w:rPr>
                <w:rFonts w:hint="eastAsia"/>
              </w:rPr>
              <w:t>/</w:t>
            </w:r>
            <w:r w:rsidRPr="00884D0A">
              <w:rPr>
                <w:rFonts w:hint="eastAsia"/>
              </w:rPr>
              <w:t>台</w:t>
            </w:r>
          </w:p>
        </w:tc>
        <w:tc>
          <w:tcPr>
            <w:tcW w:w="1386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浏览器版本</w:t>
            </w:r>
          </w:p>
        </w:tc>
      </w:tr>
      <w:tr w:rsidR="00884D0A" w:rsidRPr="00884D0A" w:rsidTr="00CB5BBB">
        <w:trPr>
          <w:trHeight w:val="346"/>
        </w:trPr>
        <w:tc>
          <w:tcPr>
            <w:tcW w:w="1384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压力负载生成器</w:t>
            </w:r>
          </w:p>
        </w:tc>
        <w:tc>
          <w:tcPr>
            <w:tcW w:w="1393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PC/Windows10</w:t>
            </w:r>
          </w:p>
        </w:tc>
        <w:tc>
          <w:tcPr>
            <w:tcW w:w="1385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1</w:t>
            </w:r>
          </w:p>
        </w:tc>
        <w:tc>
          <w:tcPr>
            <w:tcW w:w="1405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4</w:t>
            </w:r>
          </w:p>
        </w:tc>
        <w:tc>
          <w:tcPr>
            <w:tcW w:w="1386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100GB</w:t>
            </w:r>
          </w:p>
        </w:tc>
        <w:tc>
          <w:tcPr>
            <w:tcW w:w="1386" w:type="dxa"/>
          </w:tcPr>
          <w:p w:rsidR="00884D0A" w:rsidRPr="00884D0A" w:rsidRDefault="00884D0A" w:rsidP="00884D0A">
            <w:pPr>
              <w:jc w:val="center"/>
            </w:pPr>
            <w:r w:rsidRPr="00884D0A">
              <w:rPr>
                <w:rFonts w:hint="eastAsia"/>
              </w:rPr>
              <w:t>IE11.0</w:t>
            </w:r>
          </w:p>
        </w:tc>
      </w:tr>
    </w:tbl>
    <w:p w:rsidR="00884D0A" w:rsidRPr="00BD5354" w:rsidRDefault="00884D0A" w:rsidP="00BD5354">
      <w:pPr>
        <w:pStyle w:val="a4"/>
        <w:numPr>
          <w:ilvl w:val="1"/>
          <w:numId w:val="1"/>
        </w:numPr>
        <w:ind w:firstLineChars="0"/>
        <w:jc w:val="left"/>
        <w:rPr>
          <w:b/>
        </w:rPr>
      </w:pPr>
      <w:r w:rsidRPr="00BD5354">
        <w:rPr>
          <w:rFonts w:hint="eastAsia"/>
          <w:b/>
        </w:rPr>
        <w:t>测试工具要求</w:t>
      </w:r>
    </w:p>
    <w:p w:rsidR="00884D0A" w:rsidRPr="00884D0A" w:rsidRDefault="00884D0A" w:rsidP="00884D0A">
      <w:pPr>
        <w:ind w:left="720"/>
        <w:jc w:val="left"/>
      </w:pPr>
      <w:r w:rsidRPr="00884D0A">
        <w:rPr>
          <w:rFonts w:hint="eastAsia"/>
        </w:rPr>
        <w:t>HP</w:t>
      </w:r>
      <w:r w:rsidRPr="00884D0A">
        <w:rPr>
          <w:rFonts w:hint="eastAsia"/>
        </w:rPr>
        <w:t>公司</w:t>
      </w:r>
      <w:proofErr w:type="spellStart"/>
      <w:r w:rsidRPr="00884D0A">
        <w:rPr>
          <w:rFonts w:hint="eastAsia"/>
        </w:rPr>
        <w:t>LoadRunner</w:t>
      </w:r>
      <w:proofErr w:type="spellEnd"/>
      <w:r w:rsidRPr="00884D0A">
        <w:rPr>
          <w:rFonts w:hint="eastAsia"/>
        </w:rPr>
        <w:t xml:space="preserve"> 12</w:t>
      </w:r>
      <w:r w:rsidRPr="00884D0A">
        <w:rPr>
          <w:rFonts w:hint="eastAsia"/>
        </w:rPr>
        <w:t>英文版，</w:t>
      </w:r>
      <w:proofErr w:type="spellStart"/>
      <w:r w:rsidRPr="00884D0A">
        <w:rPr>
          <w:rFonts w:hint="eastAsia"/>
        </w:rPr>
        <w:t>ManageEngine</w:t>
      </w:r>
      <w:proofErr w:type="spellEnd"/>
      <w:r w:rsidRPr="00884D0A">
        <w:rPr>
          <w:rFonts w:hint="eastAsia"/>
        </w:rPr>
        <w:t>公司的</w:t>
      </w:r>
      <w:proofErr w:type="spellStart"/>
      <w:r w:rsidRPr="00884D0A">
        <w:rPr>
          <w:rFonts w:hint="eastAsia"/>
        </w:rPr>
        <w:t>ManageEngine_Applications</w:t>
      </w:r>
      <w:proofErr w:type="spellEnd"/>
    </w:p>
    <w:p w:rsidR="00884D0A" w:rsidRPr="00884D0A" w:rsidRDefault="00884D0A" w:rsidP="00884D0A">
      <w:pPr>
        <w:ind w:left="720"/>
        <w:jc w:val="left"/>
      </w:pPr>
      <w:r w:rsidRPr="00884D0A">
        <w:rPr>
          <w:rFonts w:hint="eastAsia"/>
        </w:rPr>
        <w:t>Manager 12</w:t>
      </w:r>
      <w:r w:rsidRPr="00884D0A">
        <w:rPr>
          <w:rFonts w:hint="eastAsia"/>
        </w:rPr>
        <w:t>。</w:t>
      </w:r>
    </w:p>
    <w:p w:rsidR="00884D0A" w:rsidRPr="00BD5354" w:rsidRDefault="00884D0A" w:rsidP="00BD5354">
      <w:pPr>
        <w:pStyle w:val="a4"/>
        <w:numPr>
          <w:ilvl w:val="1"/>
          <w:numId w:val="1"/>
        </w:numPr>
        <w:ind w:firstLineChars="0"/>
        <w:jc w:val="left"/>
        <w:rPr>
          <w:b/>
        </w:rPr>
      </w:pPr>
      <w:r w:rsidRPr="00BD5354">
        <w:rPr>
          <w:rFonts w:hint="eastAsia"/>
          <w:b/>
        </w:rPr>
        <w:t>测试代码要求</w:t>
      </w:r>
    </w:p>
    <w:p w:rsidR="00884D0A" w:rsidRPr="00884D0A" w:rsidRDefault="00884D0A" w:rsidP="00884D0A">
      <w:pPr>
        <w:ind w:left="720"/>
        <w:jc w:val="left"/>
      </w:pPr>
      <w:r w:rsidRPr="00884D0A">
        <w:rPr>
          <w:rFonts w:hint="eastAsia"/>
        </w:rPr>
        <w:t>测试执行前完成对应功能已经完成功能测试</w:t>
      </w:r>
    </w:p>
    <w:p w:rsidR="000679F5" w:rsidRPr="000679F5" w:rsidRDefault="000679F5" w:rsidP="000679F5">
      <w:pPr>
        <w:numPr>
          <w:ilvl w:val="0"/>
          <w:numId w:val="1"/>
        </w:numPr>
        <w:jc w:val="left"/>
        <w:rPr>
          <w:b/>
        </w:rPr>
      </w:pPr>
      <w:r w:rsidRPr="000679F5">
        <w:rPr>
          <w:rFonts w:hint="eastAsia"/>
          <w:b/>
        </w:rPr>
        <w:t>详细测试方法</w:t>
      </w:r>
    </w:p>
    <w:p w:rsidR="000679F5" w:rsidRPr="000679F5" w:rsidRDefault="000679F5" w:rsidP="000679F5">
      <w:pPr>
        <w:ind w:left="360"/>
        <w:jc w:val="left"/>
      </w:pPr>
      <w:r w:rsidRPr="000679F5">
        <w:rPr>
          <w:rFonts w:hint="eastAsia"/>
        </w:rPr>
        <w:t>本部分主要描述测试方法、并发用户计算及测试启动等方面的内容</w:t>
      </w:r>
    </w:p>
    <w:p w:rsidR="000679F5" w:rsidRPr="000679F5" w:rsidRDefault="000679F5" w:rsidP="000679F5">
      <w:pPr>
        <w:numPr>
          <w:ilvl w:val="1"/>
          <w:numId w:val="1"/>
        </w:numPr>
        <w:jc w:val="left"/>
        <w:rPr>
          <w:b/>
        </w:rPr>
      </w:pPr>
      <w:r w:rsidRPr="000679F5">
        <w:rPr>
          <w:rFonts w:hint="eastAsia"/>
          <w:b/>
        </w:rPr>
        <w:t>测试方法综述</w:t>
      </w:r>
    </w:p>
    <w:p w:rsidR="000679F5" w:rsidRPr="000679F5" w:rsidRDefault="000679F5" w:rsidP="000679F5">
      <w:pPr>
        <w:ind w:left="375" w:firstLineChars="200" w:firstLine="420"/>
        <w:jc w:val="left"/>
      </w:pPr>
      <w:r w:rsidRPr="000679F5">
        <w:rPr>
          <w:rFonts w:hint="eastAsia"/>
        </w:rPr>
        <w:lastRenderedPageBreak/>
        <w:t>本次测试使用</w:t>
      </w:r>
      <w:r w:rsidRPr="000679F5">
        <w:rPr>
          <w:rFonts w:hint="eastAsia"/>
        </w:rPr>
        <w:t>HP</w:t>
      </w:r>
      <w:r w:rsidRPr="000679F5">
        <w:rPr>
          <w:rFonts w:hint="eastAsia"/>
        </w:rPr>
        <w:t>公司的性能测试工具</w:t>
      </w:r>
      <w:proofErr w:type="spellStart"/>
      <w:r w:rsidRPr="000679F5">
        <w:rPr>
          <w:rFonts w:hint="eastAsia"/>
        </w:rPr>
        <w:t>LoadRunner</w:t>
      </w:r>
      <w:proofErr w:type="spellEnd"/>
      <w:r w:rsidRPr="000679F5">
        <w:rPr>
          <w:rFonts w:hint="eastAsia"/>
        </w:rPr>
        <w:t>。它通过创建多个虚拟用户的方式，对录制的单用户脚本增加负载，来达到增加系统压力的测试目的。</w:t>
      </w:r>
      <w:proofErr w:type="spellStart"/>
      <w:r w:rsidRPr="000679F5">
        <w:rPr>
          <w:rFonts w:hint="eastAsia"/>
        </w:rPr>
        <w:t>LoadRunner</w:t>
      </w:r>
      <w:proofErr w:type="spellEnd"/>
      <w:r w:rsidRPr="000679F5">
        <w:rPr>
          <w:rFonts w:hint="eastAsia"/>
        </w:rPr>
        <w:t>提供了</w:t>
      </w:r>
      <w:r w:rsidRPr="000679F5">
        <w:rPr>
          <w:rFonts w:hint="eastAsia"/>
        </w:rPr>
        <w:t>Analysis</w:t>
      </w:r>
      <w:r w:rsidRPr="000679F5">
        <w:rPr>
          <w:rFonts w:hint="eastAsia"/>
        </w:rPr>
        <w:t>工具对压力运行的结果进行分析，得出测试脚本运行期间系统响应事务的最小时间、平均时间和最大时间等性能信息。同时可监视各后台服务器的</w:t>
      </w:r>
      <w:r w:rsidRPr="000679F5">
        <w:rPr>
          <w:rFonts w:hint="eastAsia"/>
        </w:rPr>
        <w:t>CPU</w:t>
      </w:r>
      <w:r w:rsidRPr="000679F5">
        <w:rPr>
          <w:rFonts w:hint="eastAsia"/>
        </w:rPr>
        <w:t>占用率与内存使用情况。利用该工具录制用户登录的业务模型，然后设计多用户并发登录的场景模式。对于</w:t>
      </w:r>
      <w:r w:rsidRPr="000679F5">
        <w:rPr>
          <w:rFonts w:hint="eastAsia"/>
        </w:rPr>
        <w:t>Web</w:t>
      </w:r>
      <w:r w:rsidRPr="000679F5">
        <w:rPr>
          <w:rFonts w:hint="eastAsia"/>
        </w:rPr>
        <w:t>服务器</w:t>
      </w:r>
      <w:proofErr w:type="spellStart"/>
      <w:r w:rsidRPr="000679F5">
        <w:rPr>
          <w:rFonts w:hint="eastAsia"/>
        </w:rPr>
        <w:t>Tomeat</w:t>
      </w:r>
      <w:proofErr w:type="spellEnd"/>
      <w:r w:rsidRPr="000679F5">
        <w:rPr>
          <w:rFonts w:hint="eastAsia"/>
        </w:rPr>
        <w:t>的监控使用</w:t>
      </w:r>
      <w:proofErr w:type="spellStart"/>
      <w:r w:rsidRPr="000679F5">
        <w:rPr>
          <w:rFonts w:hint="eastAsia"/>
        </w:rPr>
        <w:t>ManageEngine</w:t>
      </w:r>
      <w:proofErr w:type="spellEnd"/>
      <w:r w:rsidRPr="000679F5">
        <w:rPr>
          <w:rFonts w:hint="eastAsia"/>
        </w:rPr>
        <w:t>公司的</w:t>
      </w:r>
      <w:proofErr w:type="spellStart"/>
      <w:r w:rsidRPr="000679F5">
        <w:rPr>
          <w:rFonts w:hint="eastAsia"/>
        </w:rPr>
        <w:t>ManageEngine</w:t>
      </w:r>
      <w:proofErr w:type="spellEnd"/>
      <w:r w:rsidRPr="000679F5">
        <w:rPr>
          <w:rFonts w:hint="eastAsia"/>
        </w:rPr>
        <w:t xml:space="preserve"> Applications</w:t>
      </w:r>
    </w:p>
    <w:p w:rsidR="000679F5" w:rsidRPr="000679F5" w:rsidRDefault="000679F5" w:rsidP="000679F5">
      <w:pPr>
        <w:ind w:left="375"/>
        <w:jc w:val="left"/>
      </w:pPr>
      <w:r w:rsidRPr="000679F5">
        <w:rPr>
          <w:rFonts w:hint="eastAsia"/>
        </w:rPr>
        <w:t>Manager 12,</w:t>
      </w:r>
      <w:r w:rsidRPr="000679F5">
        <w:rPr>
          <w:rFonts w:hint="eastAsia"/>
        </w:rPr>
        <w:t>主要监控</w:t>
      </w:r>
      <w:r w:rsidRPr="000679F5">
        <w:rPr>
          <w:rFonts w:hint="eastAsia"/>
        </w:rPr>
        <w:t>Tomcat</w:t>
      </w:r>
      <w:r w:rsidRPr="000679F5">
        <w:rPr>
          <w:rFonts w:hint="eastAsia"/>
        </w:rPr>
        <w:t>的</w:t>
      </w:r>
      <w:r w:rsidRPr="000679F5">
        <w:rPr>
          <w:rFonts w:hint="eastAsia"/>
        </w:rPr>
        <w:t>JVM</w:t>
      </w:r>
      <w:r w:rsidRPr="000679F5">
        <w:rPr>
          <w:rFonts w:hint="eastAsia"/>
        </w:rPr>
        <w:t>使用情况。</w:t>
      </w:r>
    </w:p>
    <w:p w:rsidR="000679F5" w:rsidRPr="000679F5" w:rsidRDefault="000679F5" w:rsidP="000679F5">
      <w:pPr>
        <w:numPr>
          <w:ilvl w:val="1"/>
          <w:numId w:val="1"/>
        </w:numPr>
        <w:jc w:val="left"/>
        <w:rPr>
          <w:b/>
        </w:rPr>
      </w:pPr>
      <w:r w:rsidRPr="000679F5">
        <w:rPr>
          <w:rFonts w:hint="eastAsia"/>
          <w:b/>
        </w:rPr>
        <w:t>业务模型分析</w:t>
      </w:r>
    </w:p>
    <w:p w:rsidR="000679F5" w:rsidRPr="000679F5" w:rsidRDefault="000679F5" w:rsidP="000679F5">
      <w:pPr>
        <w:ind w:left="375"/>
        <w:jc w:val="left"/>
      </w:pPr>
      <w:r w:rsidRPr="000679F5">
        <w:rPr>
          <w:rFonts w:hint="eastAsia"/>
        </w:rPr>
        <w:t>Student</w:t>
      </w:r>
      <w:r w:rsidRPr="000679F5">
        <w:rPr>
          <w:rFonts w:hint="eastAsia"/>
        </w:rPr>
        <w:t>系统用户登录查询图标模块一般不会存在并发情况，我们这里模拟极端情况下，也就是</w:t>
      </w:r>
      <w:r w:rsidRPr="000679F5">
        <w:rPr>
          <w:rFonts w:hint="eastAsia"/>
        </w:rPr>
        <w:t>1</w:t>
      </w:r>
      <w:r w:rsidRPr="000679F5">
        <w:rPr>
          <w:rFonts w:hint="eastAsia"/>
        </w:rPr>
        <w:t>分数内对于图图表进行了</w:t>
      </w:r>
      <w:r w:rsidRPr="000679F5">
        <w:rPr>
          <w:rFonts w:hint="eastAsia"/>
        </w:rPr>
        <w:t>100</w:t>
      </w:r>
      <w:r w:rsidRPr="000679F5">
        <w:rPr>
          <w:rFonts w:hint="eastAsia"/>
        </w:rPr>
        <w:t>次访问，存在用户并发情况，本次测试的业务场景可以设置如表附</w:t>
      </w:r>
      <w:r w:rsidRPr="000679F5">
        <w:rPr>
          <w:rFonts w:hint="eastAsia"/>
        </w:rPr>
        <w:t>5-4</w:t>
      </w:r>
      <w:r w:rsidRPr="000679F5">
        <w:rPr>
          <w:rFonts w:hint="eastAsia"/>
        </w:rPr>
        <w:t>所示</w:t>
      </w:r>
    </w:p>
    <w:p w:rsidR="000679F5" w:rsidRPr="000679F5" w:rsidRDefault="000679F5" w:rsidP="000679F5">
      <w:pPr>
        <w:ind w:left="375"/>
        <w:jc w:val="center"/>
      </w:pPr>
      <w:r w:rsidRPr="000679F5">
        <w:rPr>
          <w:rFonts w:hint="eastAsia"/>
        </w:rPr>
        <w:t>表附</w:t>
      </w:r>
      <w:r w:rsidRPr="000679F5">
        <w:rPr>
          <w:rFonts w:hint="eastAsia"/>
        </w:rPr>
        <w:t>5-4</w:t>
      </w:r>
    </w:p>
    <w:tbl>
      <w:tblPr>
        <w:tblStyle w:val="1"/>
        <w:tblW w:w="0" w:type="auto"/>
        <w:tblInd w:w="375" w:type="dxa"/>
        <w:tblLook w:val="04A0" w:firstRow="1" w:lastRow="0" w:firstColumn="1" w:lastColumn="0" w:noHBand="0" w:noVBand="1"/>
      </w:tblPr>
      <w:tblGrid>
        <w:gridCol w:w="4056"/>
        <w:gridCol w:w="4091"/>
      </w:tblGrid>
      <w:tr w:rsidR="000679F5" w:rsidRPr="000679F5" w:rsidTr="00CB5BBB"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步骤序号</w:t>
            </w:r>
          </w:p>
        </w:tc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步骤描述</w:t>
            </w:r>
          </w:p>
        </w:tc>
      </w:tr>
      <w:tr w:rsidR="000679F5" w:rsidRPr="000679F5" w:rsidTr="00CB5BBB"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用户打开</w:t>
            </w:r>
            <w:r w:rsidRPr="000679F5">
              <w:rPr>
                <w:rFonts w:hint="eastAsia"/>
              </w:rPr>
              <w:t>Student</w:t>
            </w:r>
            <w:r w:rsidRPr="000679F5">
              <w:rPr>
                <w:rFonts w:hint="eastAsia"/>
              </w:rPr>
              <w:t>系统登录页</w:t>
            </w:r>
          </w:p>
        </w:tc>
      </w:tr>
      <w:tr w:rsidR="000679F5" w:rsidRPr="000679F5" w:rsidTr="00CB5BBB"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输入用户名</w:t>
            </w:r>
            <w:proofErr w:type="spellStart"/>
            <w:r w:rsidRPr="000679F5">
              <w:rPr>
                <w:rFonts w:hint="eastAsia"/>
              </w:rPr>
              <w:t>John.Cena</w:t>
            </w:r>
            <w:proofErr w:type="spellEnd"/>
          </w:p>
        </w:tc>
      </w:tr>
      <w:tr w:rsidR="000679F5" w:rsidRPr="000679F5" w:rsidTr="00CB5BBB"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输入密码</w:t>
            </w:r>
            <w:r w:rsidRPr="000679F5">
              <w:rPr>
                <w:rFonts w:hint="eastAsia"/>
              </w:rPr>
              <w:t>123456</w:t>
            </w:r>
          </w:p>
        </w:tc>
      </w:tr>
      <w:tr w:rsidR="000679F5" w:rsidRPr="000679F5" w:rsidTr="00CB5BBB"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单击登录按钮</w:t>
            </w:r>
          </w:p>
        </w:tc>
      </w:tr>
      <w:tr w:rsidR="000679F5" w:rsidRPr="000679F5" w:rsidTr="00CB5BBB"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0679F5" w:rsidRPr="000679F5" w:rsidRDefault="000679F5" w:rsidP="000679F5">
            <w:pPr>
              <w:jc w:val="center"/>
            </w:pPr>
            <w:r w:rsidRPr="000679F5">
              <w:rPr>
                <w:rFonts w:hint="eastAsia"/>
              </w:rPr>
              <w:t>进入首页，点击刷新按钮</w:t>
            </w:r>
          </w:p>
        </w:tc>
      </w:tr>
    </w:tbl>
    <w:p w:rsidR="000679F5" w:rsidRPr="000679F5" w:rsidRDefault="000679F5" w:rsidP="000679F5">
      <w:pPr>
        <w:numPr>
          <w:ilvl w:val="1"/>
          <w:numId w:val="1"/>
        </w:numPr>
        <w:jc w:val="left"/>
        <w:rPr>
          <w:b/>
        </w:rPr>
      </w:pPr>
      <w:r w:rsidRPr="000679F5">
        <w:rPr>
          <w:rFonts w:hint="eastAsia"/>
          <w:b/>
        </w:rPr>
        <w:t>并发用户计算及启动</w:t>
      </w:r>
    </w:p>
    <w:p w:rsidR="000679F5" w:rsidRPr="000679F5" w:rsidRDefault="000679F5" w:rsidP="000679F5">
      <w:pPr>
        <w:ind w:left="375"/>
        <w:jc w:val="left"/>
      </w:pPr>
      <w:r w:rsidRPr="000679F5">
        <w:rPr>
          <w:rFonts w:hint="eastAsia"/>
        </w:rPr>
        <w:t>并发数设计为</w:t>
      </w:r>
      <w:r w:rsidRPr="000679F5">
        <w:rPr>
          <w:rFonts w:hint="eastAsia"/>
        </w:rPr>
        <w:t>9</w:t>
      </w:r>
      <w:r w:rsidRPr="000679F5">
        <w:rPr>
          <w:rFonts w:hint="eastAsia"/>
        </w:rPr>
        <w:t>个，采取立即加载所有</w:t>
      </w:r>
      <w:proofErr w:type="spellStart"/>
      <w:r w:rsidRPr="000679F5">
        <w:rPr>
          <w:rFonts w:hint="eastAsia"/>
        </w:rPr>
        <w:t>Vuser</w:t>
      </w:r>
      <w:proofErr w:type="spellEnd"/>
      <w:r w:rsidRPr="000679F5">
        <w:rPr>
          <w:rFonts w:hint="eastAsia"/>
        </w:rPr>
        <w:t>方法，持续运行</w:t>
      </w:r>
      <w:r w:rsidRPr="000679F5">
        <w:rPr>
          <w:rFonts w:hint="eastAsia"/>
        </w:rPr>
        <w:t>1</w:t>
      </w:r>
      <w:r w:rsidRPr="000679F5">
        <w:rPr>
          <w:rFonts w:hint="eastAsia"/>
        </w:rPr>
        <w:t>分钟，</w:t>
      </w:r>
      <w:r w:rsidRPr="000679F5">
        <w:rPr>
          <w:rFonts w:hint="eastAsia"/>
        </w:rPr>
        <w:t>1</w:t>
      </w:r>
      <w:r w:rsidRPr="000679F5">
        <w:rPr>
          <w:rFonts w:hint="eastAsia"/>
        </w:rPr>
        <w:t>分钟后所有</w:t>
      </w:r>
      <w:proofErr w:type="spellStart"/>
      <w:r w:rsidRPr="000679F5">
        <w:rPr>
          <w:rFonts w:hint="eastAsia"/>
        </w:rPr>
        <w:t>Vuser</w:t>
      </w:r>
      <w:proofErr w:type="spellEnd"/>
      <w:r w:rsidRPr="000679F5">
        <w:rPr>
          <w:rFonts w:hint="eastAsia"/>
        </w:rPr>
        <w:t>立即退出</w:t>
      </w:r>
    </w:p>
    <w:p w:rsidR="0023041D" w:rsidRDefault="000679F5" w:rsidP="000679F5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0679F5">
        <w:rPr>
          <w:rFonts w:hint="eastAsia"/>
          <w:b/>
        </w:rPr>
        <w:t>测试结果</w:t>
      </w:r>
    </w:p>
    <w:p w:rsidR="001634D8" w:rsidRDefault="001634D8" w:rsidP="00C75965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C75965">
        <w:rPr>
          <w:rFonts w:hint="eastAsia"/>
          <w:b/>
        </w:rPr>
        <w:t>并发数状态图</w:t>
      </w:r>
    </w:p>
    <w:p w:rsidR="00DD64E7" w:rsidRPr="00603C07" w:rsidRDefault="00DD64E7" w:rsidP="00DD64E7">
      <w:pPr>
        <w:pStyle w:val="a4"/>
        <w:ind w:left="375" w:firstLineChars="0" w:firstLine="0"/>
        <w:rPr>
          <w:rFonts w:hint="eastAsia"/>
        </w:rPr>
      </w:pPr>
      <w:r w:rsidRPr="00603C07">
        <w:rPr>
          <w:rFonts w:hint="eastAsia"/>
        </w:rPr>
        <w:t>从图中看到，最后用户不是一次性全部停止的，与预期有差距</w:t>
      </w:r>
      <w:r w:rsidR="00616B09">
        <w:rPr>
          <w:rFonts w:hint="eastAsia"/>
        </w:rPr>
        <w:t>，图附</w:t>
      </w:r>
      <w:r w:rsidR="00616B09">
        <w:rPr>
          <w:rFonts w:hint="eastAsia"/>
        </w:rPr>
        <w:t>6-1</w:t>
      </w:r>
      <w:r w:rsidR="00616B09">
        <w:rPr>
          <w:rFonts w:hint="eastAsia"/>
        </w:rPr>
        <w:t>所示为并发数状态图</w:t>
      </w:r>
    </w:p>
    <w:p w:rsidR="00777031" w:rsidRDefault="00777031" w:rsidP="00777031">
      <w:pPr>
        <w:pStyle w:val="a4"/>
        <w:ind w:left="375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9F96410" wp14:editId="6F80C1F4">
            <wp:extent cx="5274310" cy="2802588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33" w:rsidRPr="00DF0133" w:rsidRDefault="00DF0133" w:rsidP="00DF0133">
      <w:pPr>
        <w:pStyle w:val="a4"/>
        <w:ind w:left="375" w:firstLineChars="0" w:firstLine="0"/>
        <w:jc w:val="center"/>
        <w:rPr>
          <w:rFonts w:hint="eastAsia"/>
        </w:rPr>
      </w:pPr>
      <w:r w:rsidRPr="00DF0133">
        <w:rPr>
          <w:rFonts w:hint="eastAsia"/>
        </w:rPr>
        <w:t>图附</w:t>
      </w:r>
      <w:r w:rsidRPr="00DF0133">
        <w:rPr>
          <w:rFonts w:hint="eastAsia"/>
        </w:rPr>
        <w:t xml:space="preserve">6-1 </w:t>
      </w:r>
      <w:r w:rsidRPr="00DF0133">
        <w:rPr>
          <w:rFonts w:hint="eastAsia"/>
        </w:rPr>
        <w:t>并发数状态图</w:t>
      </w:r>
    </w:p>
    <w:p w:rsidR="00C75965" w:rsidRDefault="00C75965" w:rsidP="00C75965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响应时间图</w:t>
      </w:r>
    </w:p>
    <w:p w:rsidR="00475EB5" w:rsidRPr="004F2F8C" w:rsidRDefault="004F2F8C" w:rsidP="00475EB5">
      <w:pPr>
        <w:pStyle w:val="a4"/>
        <w:ind w:left="375" w:firstLineChars="0" w:firstLine="0"/>
        <w:rPr>
          <w:rFonts w:hint="eastAsia"/>
        </w:rPr>
      </w:pPr>
      <w:r w:rsidRPr="004F2F8C">
        <w:rPr>
          <w:rFonts w:hint="eastAsia"/>
        </w:rPr>
        <w:t>从图中可以看到，登录以及查询业务的平均时间都是</w:t>
      </w:r>
      <w:r w:rsidRPr="004F2F8C">
        <w:rPr>
          <w:rFonts w:hint="eastAsia"/>
        </w:rPr>
        <w:t>0.0</w:t>
      </w:r>
      <w:r w:rsidRPr="004F2F8C">
        <w:rPr>
          <w:rFonts w:hint="eastAsia"/>
        </w:rPr>
        <w:t>几秒，小于</w:t>
      </w:r>
      <w:r w:rsidRPr="004F2F8C">
        <w:rPr>
          <w:rFonts w:hint="eastAsia"/>
        </w:rPr>
        <w:t>3</w:t>
      </w:r>
      <w:r w:rsidRPr="004F2F8C">
        <w:rPr>
          <w:rFonts w:hint="eastAsia"/>
        </w:rPr>
        <w:t>秒，满足性能需求，最大值</w:t>
      </w:r>
      <w:r w:rsidRPr="004F2F8C">
        <w:rPr>
          <w:rFonts w:hint="eastAsia"/>
        </w:rPr>
        <w:t>0.05</w:t>
      </w:r>
      <w:r w:rsidRPr="004F2F8C">
        <w:rPr>
          <w:rFonts w:hint="eastAsia"/>
        </w:rPr>
        <w:t>秒，也远远小于</w:t>
      </w:r>
      <w:r w:rsidRPr="004F2F8C">
        <w:rPr>
          <w:rFonts w:hint="eastAsia"/>
        </w:rPr>
        <w:t>3</w:t>
      </w:r>
      <w:r w:rsidRPr="004F2F8C">
        <w:rPr>
          <w:rFonts w:hint="eastAsia"/>
        </w:rPr>
        <w:t>秒</w:t>
      </w:r>
      <w:r w:rsidR="005055B6">
        <w:rPr>
          <w:rFonts w:hint="eastAsia"/>
        </w:rPr>
        <w:t>，除了第一次加载登录页资源使用时间过多以外，</w:t>
      </w:r>
      <w:r w:rsidR="005055B6">
        <w:rPr>
          <w:rFonts w:hint="eastAsia"/>
        </w:rPr>
        <w:lastRenderedPageBreak/>
        <w:t>使用浏览器缓存，所以后面系统资源响应加载时间都挺快</w:t>
      </w:r>
      <w:r w:rsidR="000562B7">
        <w:rPr>
          <w:rFonts w:hint="eastAsia"/>
        </w:rPr>
        <w:t>。图附</w:t>
      </w:r>
      <w:r w:rsidR="000562B7">
        <w:rPr>
          <w:rFonts w:hint="eastAsia"/>
        </w:rPr>
        <w:t>6-2</w:t>
      </w:r>
      <w:r w:rsidR="000562B7">
        <w:rPr>
          <w:rFonts w:hint="eastAsia"/>
        </w:rPr>
        <w:t>所示为响应时间图</w:t>
      </w:r>
    </w:p>
    <w:p w:rsidR="0047066A" w:rsidRDefault="0047066A" w:rsidP="0047066A">
      <w:pPr>
        <w:pStyle w:val="a4"/>
        <w:ind w:left="375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F211BA2" wp14:editId="142E01E7">
            <wp:extent cx="5274310" cy="324516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D5" w:rsidRPr="00431DD5" w:rsidRDefault="00431DD5" w:rsidP="00431DD5">
      <w:pPr>
        <w:pStyle w:val="a4"/>
        <w:ind w:left="375" w:firstLineChars="0" w:firstLine="0"/>
        <w:jc w:val="center"/>
        <w:rPr>
          <w:rFonts w:hint="eastAsia"/>
        </w:rPr>
      </w:pPr>
      <w:r w:rsidRPr="00431DD5">
        <w:rPr>
          <w:rFonts w:hint="eastAsia"/>
        </w:rPr>
        <w:t>图附</w:t>
      </w:r>
      <w:r w:rsidRPr="00431DD5">
        <w:rPr>
          <w:rFonts w:hint="eastAsia"/>
        </w:rPr>
        <w:t xml:space="preserve">6-2 </w:t>
      </w:r>
      <w:r w:rsidRPr="00431DD5">
        <w:rPr>
          <w:rFonts w:hint="eastAsia"/>
        </w:rPr>
        <w:t>响应时间图</w:t>
      </w:r>
    </w:p>
    <w:p w:rsidR="00C75965" w:rsidRDefault="00C75965" w:rsidP="00C75965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每秒点击数</w:t>
      </w:r>
      <w:r>
        <w:rPr>
          <w:rFonts w:hint="eastAsia"/>
          <w:b/>
        </w:rPr>
        <w:t>/</w:t>
      </w:r>
      <w:r>
        <w:rPr>
          <w:rFonts w:hint="eastAsia"/>
          <w:b/>
        </w:rPr>
        <w:t>吞吐量</w:t>
      </w:r>
    </w:p>
    <w:p w:rsidR="00E2763F" w:rsidRPr="00E2763F" w:rsidRDefault="00E2763F" w:rsidP="00E2763F">
      <w:pPr>
        <w:pStyle w:val="a4"/>
        <w:ind w:left="375" w:firstLineChars="0" w:firstLine="0"/>
        <w:rPr>
          <w:rFonts w:hint="eastAsia"/>
        </w:rPr>
      </w:pPr>
      <w:r w:rsidRPr="00E2763F">
        <w:rPr>
          <w:rFonts w:hint="eastAsia"/>
        </w:rPr>
        <w:t>图附</w:t>
      </w:r>
      <w:r w:rsidRPr="00E2763F">
        <w:rPr>
          <w:rFonts w:hint="eastAsia"/>
        </w:rPr>
        <w:t>6-3</w:t>
      </w:r>
      <w:r w:rsidRPr="00E2763F">
        <w:rPr>
          <w:rFonts w:hint="eastAsia"/>
        </w:rPr>
        <w:t>所示为吞吐量图，从图中看到曲线基本平均，说明系统能及时响应客户需求</w:t>
      </w:r>
    </w:p>
    <w:p w:rsidR="004C10B4" w:rsidRDefault="004C10B4" w:rsidP="004C10B4">
      <w:pPr>
        <w:pStyle w:val="a4"/>
        <w:ind w:left="375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9864324" wp14:editId="7ECA64D6">
            <wp:extent cx="5274310" cy="2855697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3F" w:rsidRDefault="00E2763F" w:rsidP="00E2763F">
      <w:pPr>
        <w:pStyle w:val="a4"/>
        <w:ind w:left="375" w:firstLineChars="0" w:firstLine="0"/>
        <w:jc w:val="center"/>
        <w:rPr>
          <w:rFonts w:hint="eastAsia"/>
        </w:rPr>
      </w:pPr>
      <w:r w:rsidRPr="00E2763F">
        <w:rPr>
          <w:rFonts w:hint="eastAsia"/>
        </w:rPr>
        <w:t>图附</w:t>
      </w:r>
      <w:r w:rsidRPr="00E2763F">
        <w:rPr>
          <w:rFonts w:hint="eastAsia"/>
        </w:rPr>
        <w:t xml:space="preserve">6-3 </w:t>
      </w:r>
      <w:r w:rsidRPr="00E2763F">
        <w:rPr>
          <w:rFonts w:hint="eastAsia"/>
        </w:rPr>
        <w:t>吞吐量图</w:t>
      </w:r>
    </w:p>
    <w:p w:rsidR="005D2A2A" w:rsidRDefault="005D2A2A" w:rsidP="005D2A2A">
      <w:pPr>
        <w:pStyle w:val="a4"/>
        <w:ind w:left="375" w:firstLineChars="0" w:firstLine="0"/>
        <w:jc w:val="left"/>
        <w:rPr>
          <w:rFonts w:hint="eastAsia"/>
        </w:rPr>
      </w:pPr>
      <w:r>
        <w:rPr>
          <w:rFonts w:hint="eastAsia"/>
        </w:rPr>
        <w:t>从图附</w:t>
      </w:r>
      <w:r>
        <w:rPr>
          <w:rFonts w:hint="eastAsia"/>
        </w:rPr>
        <w:t>6-4</w:t>
      </w:r>
      <w:r>
        <w:rPr>
          <w:rFonts w:hint="eastAsia"/>
        </w:rPr>
        <w:t>中可以看出，所有模块都是绿色的，表示所有事物运行通过，业务成功率为</w:t>
      </w:r>
      <w:r>
        <w:rPr>
          <w:rFonts w:hint="eastAsia"/>
        </w:rPr>
        <w:t>100%</w:t>
      </w:r>
    </w:p>
    <w:p w:rsidR="0060615A" w:rsidRDefault="0060615A" w:rsidP="005D2A2A">
      <w:pPr>
        <w:pStyle w:val="a4"/>
        <w:ind w:left="375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659516" wp14:editId="31152A96">
            <wp:extent cx="5274310" cy="288011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5A" w:rsidRPr="00E2763F" w:rsidRDefault="0060615A" w:rsidP="0060615A">
      <w:pPr>
        <w:pStyle w:val="a4"/>
        <w:ind w:left="375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6-4 </w:t>
      </w:r>
      <w:r>
        <w:rPr>
          <w:rFonts w:hint="eastAsia"/>
        </w:rPr>
        <w:t>事务运行状态图</w:t>
      </w:r>
    </w:p>
    <w:p w:rsidR="00C75965" w:rsidRDefault="00C75965" w:rsidP="00C75965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系统资源</w:t>
      </w:r>
    </w:p>
    <w:p w:rsidR="00000F69" w:rsidRPr="00000F69" w:rsidRDefault="00000F69" w:rsidP="00000F69">
      <w:pPr>
        <w:pStyle w:val="a4"/>
        <w:ind w:left="375" w:firstLineChars="0" w:firstLine="0"/>
        <w:rPr>
          <w:rFonts w:hint="eastAsia"/>
        </w:rPr>
      </w:pPr>
      <w:r w:rsidRPr="00000F69">
        <w:rPr>
          <w:rFonts w:hint="eastAsia"/>
        </w:rPr>
        <w:t>本次测试监控的是测试服务器的</w:t>
      </w:r>
      <w:r w:rsidRPr="00000F69">
        <w:rPr>
          <w:rFonts w:hint="eastAsia"/>
        </w:rPr>
        <w:t>CPU</w:t>
      </w:r>
      <w:r w:rsidRPr="00000F69">
        <w:rPr>
          <w:rFonts w:hint="eastAsia"/>
        </w:rPr>
        <w:t>使用率与内存使用率，具体如图附</w:t>
      </w:r>
      <w:r w:rsidRPr="00000F69">
        <w:rPr>
          <w:rFonts w:hint="eastAsia"/>
        </w:rPr>
        <w:t>6-5</w:t>
      </w:r>
      <w:r w:rsidRPr="00000F69">
        <w:rPr>
          <w:rFonts w:hint="eastAsia"/>
        </w:rPr>
        <w:t>所示</w:t>
      </w:r>
    </w:p>
    <w:p w:rsidR="00000F69" w:rsidRDefault="00EF119E" w:rsidP="00000F69">
      <w:pPr>
        <w:pStyle w:val="a4"/>
        <w:ind w:left="375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6100EAF" wp14:editId="611034BF">
            <wp:extent cx="5274310" cy="291979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9E" w:rsidRPr="00EF119E" w:rsidRDefault="00EF119E" w:rsidP="00EF119E">
      <w:pPr>
        <w:pStyle w:val="a4"/>
        <w:ind w:left="375" w:firstLineChars="0" w:firstLine="0"/>
        <w:jc w:val="center"/>
        <w:rPr>
          <w:rFonts w:hint="eastAsia"/>
        </w:rPr>
      </w:pPr>
      <w:r w:rsidRPr="00EF119E">
        <w:rPr>
          <w:rFonts w:hint="eastAsia"/>
        </w:rPr>
        <w:t>图附</w:t>
      </w:r>
      <w:r w:rsidRPr="00EF119E">
        <w:rPr>
          <w:rFonts w:hint="eastAsia"/>
        </w:rPr>
        <w:t xml:space="preserve">6-5 </w:t>
      </w:r>
      <w:r w:rsidRPr="00EF119E">
        <w:rPr>
          <w:rFonts w:hint="eastAsia"/>
        </w:rPr>
        <w:t>内存使用率</w:t>
      </w:r>
    </w:p>
    <w:p w:rsidR="00C75965" w:rsidRDefault="00C75965" w:rsidP="00C75965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测试结论</w:t>
      </w:r>
    </w:p>
    <w:p w:rsidR="006D115D" w:rsidRDefault="006D115D" w:rsidP="006D115D">
      <w:pPr>
        <w:pStyle w:val="a4"/>
        <w:ind w:left="360" w:firstLineChars="0" w:firstLine="0"/>
        <w:rPr>
          <w:rFonts w:hint="eastAsia"/>
        </w:rPr>
      </w:pPr>
      <w:r w:rsidRPr="006D115D">
        <w:rPr>
          <w:rFonts w:hint="eastAsia"/>
        </w:rPr>
        <w:t>本次测试结果如表附</w:t>
      </w:r>
      <w:r w:rsidRPr="006D115D">
        <w:rPr>
          <w:rFonts w:hint="eastAsia"/>
        </w:rPr>
        <w:t>6-4</w:t>
      </w:r>
      <w:r w:rsidRPr="006D115D">
        <w:rPr>
          <w:rFonts w:hint="eastAsia"/>
        </w:rPr>
        <w:t>所示</w:t>
      </w:r>
    </w:p>
    <w:p w:rsidR="006D115D" w:rsidRDefault="006D115D" w:rsidP="006D115D">
      <w:pPr>
        <w:pStyle w:val="a4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表附</w:t>
      </w:r>
      <w:r>
        <w:rPr>
          <w:rFonts w:hint="eastAsia"/>
        </w:rPr>
        <w:t>6-4</w:t>
      </w:r>
    </w:p>
    <w:tbl>
      <w:tblPr>
        <w:tblStyle w:val="2"/>
        <w:tblW w:w="0" w:type="auto"/>
        <w:tblLayout w:type="fixed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7"/>
      </w:tblGrid>
      <w:tr w:rsidR="006D115D" w:rsidRPr="006D115D" w:rsidTr="00CB5BBB"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测试项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目标值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实际值</w:t>
            </w:r>
          </w:p>
        </w:tc>
        <w:tc>
          <w:tcPr>
            <w:tcW w:w="2177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是否通过</w:t>
            </w:r>
          </w:p>
        </w:tc>
      </w:tr>
      <w:tr w:rsidR="006D115D" w:rsidRPr="006D115D" w:rsidTr="00CB5BBB"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登录业务响应时间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≤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3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秒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0.04</w:t>
            </w:r>
          </w:p>
        </w:tc>
        <w:tc>
          <w:tcPr>
            <w:tcW w:w="2177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</w:tr>
      <w:tr w:rsidR="006D115D" w:rsidRPr="006D115D" w:rsidTr="00CB5BBB"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查询业务响应时间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≤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3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秒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0.025</w:t>
            </w:r>
          </w:p>
        </w:tc>
        <w:tc>
          <w:tcPr>
            <w:tcW w:w="2177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</w:tr>
      <w:tr w:rsidR="006D115D" w:rsidRPr="006D115D" w:rsidTr="00CB5BBB"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登录业务成功率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100%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100%</w:t>
            </w:r>
          </w:p>
        </w:tc>
        <w:tc>
          <w:tcPr>
            <w:tcW w:w="2177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</w:tr>
      <w:tr w:rsidR="006D115D" w:rsidRPr="006D115D" w:rsidTr="00CB5BBB"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查询业务成功率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100%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100%</w:t>
            </w:r>
          </w:p>
        </w:tc>
        <w:tc>
          <w:tcPr>
            <w:tcW w:w="2177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</w:tr>
      <w:tr w:rsidR="006D115D" w:rsidRPr="006D115D" w:rsidTr="00CB5BBB"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登录业务总数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1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分钟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100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14</w:t>
            </w:r>
          </w:p>
        </w:tc>
        <w:tc>
          <w:tcPr>
            <w:tcW w:w="2177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N</w:t>
            </w:r>
          </w:p>
        </w:tc>
      </w:tr>
      <w:tr w:rsidR="006D115D" w:rsidRPr="006D115D" w:rsidTr="00CB5BBB"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查询业务总数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1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分钟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100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14</w:t>
            </w:r>
          </w:p>
        </w:tc>
        <w:tc>
          <w:tcPr>
            <w:tcW w:w="2177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N</w:t>
            </w:r>
          </w:p>
        </w:tc>
      </w:tr>
      <w:tr w:rsidR="006D115D" w:rsidRPr="006D115D" w:rsidTr="00CB5BBB"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lastRenderedPageBreak/>
              <w:t>CPU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使用率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≤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80%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10.824%</w:t>
            </w:r>
          </w:p>
        </w:tc>
        <w:tc>
          <w:tcPr>
            <w:tcW w:w="2177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</w:tr>
      <w:tr w:rsidR="006D115D" w:rsidRPr="006D115D" w:rsidTr="00CB5BBB"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sz w:val="24"/>
                <w:szCs w:val="24"/>
                <w:lang w:val="zh-CN"/>
              </w:rPr>
              <w:t>内存使用率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≤</w:t>
            </w:r>
            <w:r w:rsidRPr="006D115D">
              <w:rPr>
                <w:rFonts w:hint="eastAsia"/>
                <w:sz w:val="24"/>
                <w:szCs w:val="24"/>
                <w:lang w:val="zh-CN"/>
              </w:rPr>
              <w:t>80%</w:t>
            </w:r>
          </w:p>
        </w:tc>
        <w:tc>
          <w:tcPr>
            <w:tcW w:w="2176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55.214%</w:t>
            </w:r>
          </w:p>
        </w:tc>
        <w:tc>
          <w:tcPr>
            <w:tcW w:w="2177" w:type="dxa"/>
            <w:vAlign w:val="center"/>
          </w:tcPr>
          <w:p w:rsidR="006D115D" w:rsidRPr="006D115D" w:rsidRDefault="006D115D" w:rsidP="006D115D">
            <w:pPr>
              <w:jc w:val="center"/>
              <w:rPr>
                <w:sz w:val="24"/>
                <w:szCs w:val="24"/>
                <w:lang w:val="zh-CN"/>
              </w:rPr>
            </w:pPr>
            <w:r w:rsidRPr="006D115D">
              <w:rPr>
                <w:rFonts w:hint="eastAsia"/>
                <w:sz w:val="24"/>
                <w:szCs w:val="24"/>
                <w:lang w:val="zh-CN"/>
              </w:rPr>
              <w:t>Y</w:t>
            </w:r>
          </w:p>
        </w:tc>
      </w:tr>
    </w:tbl>
    <w:p w:rsidR="006D115D" w:rsidRPr="006D115D" w:rsidRDefault="00D757D9" w:rsidP="006D115D">
      <w:pPr>
        <w:pStyle w:val="a4"/>
        <w:ind w:left="360" w:firstLineChars="0" w:firstLine="0"/>
      </w:pPr>
      <w:r>
        <w:t>从上述结果来看</w:t>
      </w:r>
      <w:r>
        <w:rPr>
          <w:rFonts w:hint="eastAsia"/>
        </w:rPr>
        <w:t>，</w:t>
      </w:r>
      <w:r>
        <w:t>服务器</w:t>
      </w:r>
      <w:r>
        <w:rPr>
          <w:rFonts w:hint="eastAsia"/>
        </w:rPr>
        <w:t>配置基本满足系统使用需求</w:t>
      </w:r>
      <w:bookmarkStart w:id="0" w:name="_GoBack"/>
      <w:bookmarkEnd w:id="0"/>
    </w:p>
    <w:sectPr w:rsidR="006D115D" w:rsidRPr="006D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62616"/>
    <w:multiLevelType w:val="multilevel"/>
    <w:tmpl w:val="BAF6E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32"/>
    <w:rsid w:val="00000F69"/>
    <w:rsid w:val="000562B7"/>
    <w:rsid w:val="000679F5"/>
    <w:rsid w:val="000A0283"/>
    <w:rsid w:val="001634D8"/>
    <w:rsid w:val="001A0F04"/>
    <w:rsid w:val="0023041D"/>
    <w:rsid w:val="002E1617"/>
    <w:rsid w:val="004002F8"/>
    <w:rsid w:val="00431DD5"/>
    <w:rsid w:val="0047066A"/>
    <w:rsid w:val="00475EB5"/>
    <w:rsid w:val="004C10B4"/>
    <w:rsid w:val="004F2F8C"/>
    <w:rsid w:val="005055B6"/>
    <w:rsid w:val="005D2A2A"/>
    <w:rsid w:val="00603C07"/>
    <w:rsid w:val="0060615A"/>
    <w:rsid w:val="00616B09"/>
    <w:rsid w:val="0064562C"/>
    <w:rsid w:val="006D115D"/>
    <w:rsid w:val="00777031"/>
    <w:rsid w:val="00856CC2"/>
    <w:rsid w:val="00884D0A"/>
    <w:rsid w:val="00945944"/>
    <w:rsid w:val="00961B3B"/>
    <w:rsid w:val="0098000F"/>
    <w:rsid w:val="009858EB"/>
    <w:rsid w:val="00B10897"/>
    <w:rsid w:val="00B14CB7"/>
    <w:rsid w:val="00B81559"/>
    <w:rsid w:val="00B96032"/>
    <w:rsid w:val="00BD5354"/>
    <w:rsid w:val="00C12580"/>
    <w:rsid w:val="00C75965"/>
    <w:rsid w:val="00C85B04"/>
    <w:rsid w:val="00CE2958"/>
    <w:rsid w:val="00D1205D"/>
    <w:rsid w:val="00D757D9"/>
    <w:rsid w:val="00DD64E7"/>
    <w:rsid w:val="00DF0133"/>
    <w:rsid w:val="00E2763F"/>
    <w:rsid w:val="00EF119E"/>
    <w:rsid w:val="00F8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B04"/>
    <w:pPr>
      <w:ind w:firstLineChars="200" w:firstLine="420"/>
    </w:pPr>
  </w:style>
  <w:style w:type="table" w:customStyle="1" w:styleId="1">
    <w:name w:val="网格型1"/>
    <w:basedOn w:val="a1"/>
    <w:next w:val="a3"/>
    <w:uiPriority w:val="59"/>
    <w:rsid w:val="00067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770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7031"/>
    <w:rPr>
      <w:sz w:val="18"/>
      <w:szCs w:val="18"/>
    </w:rPr>
  </w:style>
  <w:style w:type="table" w:customStyle="1" w:styleId="2">
    <w:name w:val="网格型2"/>
    <w:basedOn w:val="a1"/>
    <w:next w:val="a3"/>
    <w:uiPriority w:val="59"/>
    <w:rsid w:val="006D115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B04"/>
    <w:pPr>
      <w:ind w:firstLineChars="200" w:firstLine="420"/>
    </w:pPr>
  </w:style>
  <w:style w:type="table" w:customStyle="1" w:styleId="1">
    <w:name w:val="网格型1"/>
    <w:basedOn w:val="a1"/>
    <w:next w:val="a3"/>
    <w:uiPriority w:val="59"/>
    <w:rsid w:val="00067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770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7031"/>
    <w:rPr>
      <w:sz w:val="18"/>
      <w:szCs w:val="18"/>
    </w:rPr>
  </w:style>
  <w:style w:type="table" w:customStyle="1" w:styleId="2">
    <w:name w:val="网格型2"/>
    <w:basedOn w:val="a1"/>
    <w:next w:val="a3"/>
    <w:uiPriority w:val="59"/>
    <w:rsid w:val="006D115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86</cp:revision>
  <dcterms:created xsi:type="dcterms:W3CDTF">2022-12-27T06:10:00Z</dcterms:created>
  <dcterms:modified xsi:type="dcterms:W3CDTF">2022-12-27T07:22:00Z</dcterms:modified>
</cp:coreProperties>
</file>