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6144" w14:textId="77777777" w:rsidR="00CF010C" w:rsidRPr="00CF010C" w:rsidRDefault="00CF010C" w:rsidP="00CF010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  <w:lang w:bidi="ar-SA"/>
        </w:rPr>
      </w:pPr>
      <w:r w:rsidRPr="00CF010C">
        <w:rPr>
          <w:rFonts w:ascii="Arial" w:eastAsia="宋体" w:hAnsi="Arial" w:cs="Arial"/>
          <w:b/>
          <w:bCs/>
          <w:color w:val="4F4F4F"/>
          <w:kern w:val="36"/>
          <w:sz w:val="42"/>
          <w:szCs w:val="42"/>
          <w:lang w:bidi="ar-SA"/>
        </w:rPr>
        <w:t>《</w:t>
      </w:r>
      <w:proofErr w:type="spellStart"/>
      <w:r w:rsidRPr="00CF010C">
        <w:rPr>
          <w:rFonts w:ascii="Arial" w:eastAsia="宋体" w:hAnsi="Arial" w:cs="Arial"/>
          <w:b/>
          <w:bCs/>
          <w:color w:val="4F4F4F"/>
          <w:kern w:val="36"/>
          <w:sz w:val="42"/>
          <w:szCs w:val="42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b/>
          <w:bCs/>
          <w:color w:val="4F4F4F"/>
          <w:kern w:val="36"/>
          <w:sz w:val="42"/>
          <w:szCs w:val="42"/>
          <w:lang w:bidi="ar-SA"/>
        </w:rPr>
        <w:t>设计规范》</w:t>
      </w:r>
    </w:p>
    <w:p w14:paraId="69E44E5C" w14:textId="77777777" w:rsidR="00CF010C" w:rsidRPr="00CF010C" w:rsidRDefault="00CF010C" w:rsidP="00CF010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数据结构设计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：逻辑设计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 xml:space="preserve"> –&gt; 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物理设计</w:t>
      </w:r>
    </w:p>
    <w:p w14:paraId="769F0565" w14:textId="77777777" w:rsidR="00CF010C" w:rsidRPr="00CF010C" w:rsidRDefault="00CF010C" w:rsidP="00CF010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实际工作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中：逻辑设计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 xml:space="preserve"> + 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物理设计</w:t>
      </w:r>
    </w:p>
    <w:p w14:paraId="4D9EFC0F" w14:textId="77777777" w:rsidR="00CF010C" w:rsidRPr="00CF010C" w:rsidRDefault="00CF010C" w:rsidP="00CF010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物理设计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：表名，字段名，字段类型</w:t>
      </w:r>
    </w:p>
    <w:p w14:paraId="6738BBC4" w14:textId="77777777" w:rsidR="00CF010C" w:rsidRPr="00CF010C" w:rsidRDefault="00CF010C" w:rsidP="00CF010C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磁盘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IO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和操作系统类型，对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的性能是非常大的</w:t>
      </w:r>
    </w:p>
    <w:p w14:paraId="068832C3" w14:textId="77777777" w:rsidR="00CF010C" w:rsidRPr="00CF010C" w:rsidRDefault="00CF010C" w:rsidP="00CF01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</w:pPr>
      <w:bookmarkStart w:id="0" w:name="t1"/>
      <w:bookmarkEnd w:id="0"/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一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 xml:space="preserve">. 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数据库命名规范</w:t>
      </w:r>
    </w:p>
    <w:p w14:paraId="32100D2D" w14:textId="77777777" w:rsidR="00CF010C" w:rsidRPr="00CF010C" w:rsidRDefault="00CF010C" w:rsidP="00CF010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所有的数据库对象名称必须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使用小写字母并用下划线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表示，因为默认情况下，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对大小写敏感，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数据库本质上是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linux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系统下的一个文件，而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linux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系统是大小写敏感的</w:t>
      </w:r>
    </w:p>
    <w:p w14:paraId="2CD642E0" w14:textId="77777777" w:rsidR="00CF010C" w:rsidRPr="00CF010C" w:rsidRDefault="00CF010C" w:rsidP="00CF010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所有数据库对象名称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禁止使用</w:t>
      </w:r>
      <w:proofErr w:type="spellStart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保留关键字</w:t>
      </w:r>
    </w:p>
    <w:p w14:paraId="32D068D0" w14:textId="77777777" w:rsidR="00CF010C" w:rsidRPr="00CF010C" w:rsidRDefault="00CF010C" w:rsidP="00CF010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数据库对象的命名要能做到见名知意，并且最好不要超过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32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个字符。太长不方便使用，并且会在传输时增加网络开销</w:t>
      </w:r>
    </w:p>
    <w:p w14:paraId="0051BA73" w14:textId="77777777" w:rsidR="00CF010C" w:rsidRPr="00CF010C" w:rsidRDefault="00CF010C" w:rsidP="00CF010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临时表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必须以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tmp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_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为前缀并以日期为后缀</w:t>
      </w:r>
    </w:p>
    <w:p w14:paraId="5A6A7ACF" w14:textId="77777777" w:rsidR="00CF010C" w:rsidRPr="00CF010C" w:rsidRDefault="00CF010C" w:rsidP="00CF010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备份表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必须以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bak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_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为前缀并以日期为后缀</w:t>
      </w:r>
    </w:p>
    <w:p w14:paraId="41F63769" w14:textId="77777777" w:rsidR="00CF010C" w:rsidRPr="00CF010C" w:rsidRDefault="00CF010C" w:rsidP="00CF010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所有存储相同数据的列名和列类型必须一致，比如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user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表中的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id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order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表中的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user_id</w:t>
      </w:r>
      <w:proofErr w:type="spellEnd"/>
    </w:p>
    <w:p w14:paraId="1DB881B3" w14:textId="77777777" w:rsidR="00CF010C" w:rsidRPr="00CF010C" w:rsidRDefault="00CF010C" w:rsidP="00CF01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</w:pPr>
      <w:bookmarkStart w:id="1" w:name="t2"/>
      <w:bookmarkEnd w:id="1"/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二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 xml:space="preserve">. 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数据库基本设计规范</w:t>
      </w:r>
    </w:p>
    <w:p w14:paraId="4A547F9A" w14:textId="77777777" w:rsidR="00CF010C" w:rsidRPr="00CF010C" w:rsidRDefault="00CF010C" w:rsidP="00CF010C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所有表必须使用</w:t>
      </w:r>
      <w:proofErr w:type="spellStart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Innodb</w:t>
      </w:r>
      <w:proofErr w:type="spellEnd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存储引擎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26B00D0A" w14:textId="77777777" w:rsidR="00CF010C" w:rsidRPr="00CF010C" w:rsidRDefault="00CF010C" w:rsidP="00CF010C">
      <w:pPr>
        <w:widowControl/>
        <w:numPr>
          <w:ilvl w:val="1"/>
          <w:numId w:val="4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极少数特殊业务需求除外</w:t>
      </w:r>
    </w:p>
    <w:p w14:paraId="4AF10728" w14:textId="77777777" w:rsidR="00CF010C" w:rsidRPr="00CF010C" w:rsidRDefault="00CF010C" w:rsidP="00CF010C">
      <w:pPr>
        <w:widowControl/>
        <w:numPr>
          <w:ilvl w:val="1"/>
          <w:numId w:val="4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Innodb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引擎是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5.6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之后的默认存储引擎；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mysql5.5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之前使用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Myisam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(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默认存储引擎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)</w:t>
      </w:r>
    </w:p>
    <w:p w14:paraId="1BAC7129" w14:textId="77777777" w:rsidR="00CF010C" w:rsidRPr="00CF010C" w:rsidRDefault="00CF010C" w:rsidP="00CF010C">
      <w:pPr>
        <w:widowControl/>
        <w:numPr>
          <w:ilvl w:val="1"/>
          <w:numId w:val="4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Innodb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优点：支持事务，行级锁，更好的恢复性，高并发下性能更好</w:t>
      </w:r>
    </w:p>
    <w:p w14:paraId="417DED63" w14:textId="77777777" w:rsidR="00CF010C" w:rsidRPr="00CF010C" w:rsidRDefault="00CF010C" w:rsidP="00CF010C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数据库和表的字符集统一使用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UTF-8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1708D159" w14:textId="77777777" w:rsidR="00CF010C" w:rsidRPr="00CF010C" w:rsidRDefault="00CF010C" w:rsidP="00CF010C">
      <w:pPr>
        <w:widowControl/>
        <w:numPr>
          <w:ilvl w:val="1"/>
          <w:numId w:val="5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如果要存储一些如表情符号的，还需使用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UTF-8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的拓展字符集</w:t>
      </w:r>
    </w:p>
    <w:p w14:paraId="485409C4" w14:textId="77777777" w:rsidR="00CF010C" w:rsidRPr="00CF010C" w:rsidRDefault="00CF010C" w:rsidP="00CF010C">
      <w:pPr>
        <w:widowControl/>
        <w:numPr>
          <w:ilvl w:val="1"/>
          <w:numId w:val="5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数据库，表，字段字符集一定要统一，统一字符集可以避免由于字符集转换产生的乱码</w:t>
      </w:r>
    </w:p>
    <w:p w14:paraId="5B077426" w14:textId="77777777" w:rsidR="00CF010C" w:rsidRPr="00CF010C" w:rsidRDefault="00CF010C" w:rsidP="00CF010C">
      <w:pPr>
        <w:widowControl/>
        <w:numPr>
          <w:ilvl w:val="1"/>
          <w:numId w:val="5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在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中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UTF-8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字符集，汉字占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3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字节，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ASCII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码占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1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字节</w:t>
      </w:r>
    </w:p>
    <w:p w14:paraId="47FFCEBD" w14:textId="77777777" w:rsidR="00CF010C" w:rsidRPr="00CF010C" w:rsidRDefault="00CF010C" w:rsidP="00CF010C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所有表和字段都需要添加注释</w:t>
      </w:r>
    </w:p>
    <w:p w14:paraId="3BAB08F2" w14:textId="77777777" w:rsidR="00CF010C" w:rsidRPr="00CF010C" w:rsidRDefault="00CF010C" w:rsidP="00CF010C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lastRenderedPageBreak/>
        <w:t>从一开始就进行数据字典的维护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2B82EF0D" w14:textId="77777777" w:rsidR="00CF010C" w:rsidRPr="00CF010C" w:rsidRDefault="00CF010C" w:rsidP="00CF010C">
      <w:pPr>
        <w:widowControl/>
        <w:numPr>
          <w:ilvl w:val="1"/>
          <w:numId w:val="6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即数据库说明文档</w:t>
      </w:r>
    </w:p>
    <w:p w14:paraId="591995F8" w14:textId="77777777" w:rsidR="00CF010C" w:rsidRPr="00CF010C" w:rsidRDefault="00CF010C" w:rsidP="00CF010C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尽量控制单表数据量大小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459B398A" w14:textId="77777777" w:rsidR="00CF010C" w:rsidRPr="00CF010C" w:rsidRDefault="00CF010C" w:rsidP="00CF010C">
      <w:pPr>
        <w:widowControl/>
        <w:numPr>
          <w:ilvl w:val="1"/>
          <w:numId w:val="7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建议控制在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500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万以内，虽然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500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万并不是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的数据库限制，但是会给修改表结构，备份，恢复带来很大困难。</w:t>
      </w:r>
    </w:p>
    <w:p w14:paraId="6EFB32EE" w14:textId="77777777" w:rsidR="00CF010C" w:rsidRPr="00CF010C" w:rsidRDefault="00CF010C" w:rsidP="00CF010C">
      <w:pPr>
        <w:widowControl/>
        <w:numPr>
          <w:ilvl w:val="1"/>
          <w:numId w:val="7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单表可存储数据量大小取决于存储设置和文件系统</w:t>
      </w:r>
    </w:p>
    <w:p w14:paraId="35DDBF76" w14:textId="77777777" w:rsidR="00CF010C" w:rsidRPr="00CF010C" w:rsidRDefault="00CF010C" w:rsidP="00CF010C">
      <w:pPr>
        <w:widowControl/>
        <w:numPr>
          <w:ilvl w:val="1"/>
          <w:numId w:val="7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想减少单表数据量：历史数据归档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(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常见于日志表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)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，分库分表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(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常见于业务表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)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，分区表</w:t>
      </w:r>
    </w:p>
    <w:p w14:paraId="1706D408" w14:textId="77777777" w:rsidR="00CF010C" w:rsidRPr="00CF010C" w:rsidRDefault="00CF010C" w:rsidP="00CF010C">
      <w:pPr>
        <w:widowControl/>
        <w:numPr>
          <w:ilvl w:val="1"/>
          <w:numId w:val="7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建议不要使用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分区表，因为分区表在物理上表现为多个文件，在逻辑上表现为一个表。如果一定要分区，请谨慎选择分区键，跨分区查询效率比查询大数据量的单表查询效率更低</w:t>
      </w:r>
    </w:p>
    <w:p w14:paraId="7C00F94A" w14:textId="77777777" w:rsidR="00CF010C" w:rsidRPr="00CF010C" w:rsidRDefault="00CF010C" w:rsidP="00CF010C">
      <w:pPr>
        <w:widowControl/>
        <w:numPr>
          <w:ilvl w:val="1"/>
          <w:numId w:val="7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建议采物理分表的方式管理大数据，但是对应用程序的开发要求和复杂度更高</w:t>
      </w:r>
    </w:p>
    <w:p w14:paraId="4C68898A" w14:textId="77777777" w:rsidR="00CF010C" w:rsidRPr="00CF010C" w:rsidRDefault="00CF010C" w:rsidP="00CF010C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尽量做到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冷热数据分离，减少表的宽度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(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字段数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)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61713E22" w14:textId="77777777" w:rsidR="00CF010C" w:rsidRPr="00CF010C" w:rsidRDefault="00CF010C" w:rsidP="00CF010C">
      <w:pPr>
        <w:widowControl/>
        <w:numPr>
          <w:ilvl w:val="1"/>
          <w:numId w:val="8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减少磁盘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IO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，保证热数据的内存缓存命中率，更有效的利用缓存，避免读入无用的冷数据</w:t>
      </w:r>
    </w:p>
    <w:p w14:paraId="506997BC" w14:textId="77777777" w:rsidR="00CF010C" w:rsidRPr="00CF010C" w:rsidRDefault="00CF010C" w:rsidP="00CF010C">
      <w:pPr>
        <w:widowControl/>
        <w:numPr>
          <w:ilvl w:val="1"/>
          <w:numId w:val="8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这样的话，就要对表的列进行拆分，将经常使用的列放到一个表中，可以避免过多的关联操作，也可以提高查询性能</w:t>
      </w:r>
    </w:p>
    <w:p w14:paraId="7DEEEB06" w14:textId="77777777" w:rsidR="00CF010C" w:rsidRPr="00CF010C" w:rsidRDefault="00CF010C" w:rsidP="00CF010C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禁止在表中建立预留字段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51BB3C51" w14:textId="77777777" w:rsidR="00CF010C" w:rsidRPr="00CF010C" w:rsidRDefault="00CF010C" w:rsidP="00CF010C">
      <w:pPr>
        <w:widowControl/>
        <w:numPr>
          <w:ilvl w:val="1"/>
          <w:numId w:val="9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预留字段很难做到见名知义，预留字段无法确定存储的数据类型，后期如果修改字段类型，会对全表锁定，严重影响数据库的并发性</w:t>
      </w:r>
    </w:p>
    <w:p w14:paraId="1705C213" w14:textId="77777777" w:rsidR="00CF010C" w:rsidRPr="00CF010C" w:rsidRDefault="00CF010C" w:rsidP="00CF010C">
      <w:pPr>
        <w:widowControl/>
        <w:numPr>
          <w:ilvl w:val="1"/>
          <w:numId w:val="9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对目前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来说，修改一个字段的成本要远远大于增加一个字段的成本</w:t>
      </w:r>
    </w:p>
    <w:p w14:paraId="52F313CA" w14:textId="77777777" w:rsidR="00CF010C" w:rsidRPr="00CF010C" w:rsidRDefault="00CF010C" w:rsidP="00CF010C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禁止在数据库中存储图片，文件等二级制数据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524B11C3" w14:textId="77777777" w:rsidR="00CF010C" w:rsidRPr="00CF010C" w:rsidRDefault="00CF010C" w:rsidP="00CF010C">
      <w:pPr>
        <w:widowControl/>
        <w:numPr>
          <w:ilvl w:val="1"/>
          <w:numId w:val="10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这类数据如果要存，就得使用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blog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或者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text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这样的大字段加以存储，会影响数据库的性能</w:t>
      </w:r>
    </w:p>
    <w:p w14:paraId="24F53677" w14:textId="77777777" w:rsidR="00CF010C" w:rsidRPr="00CF010C" w:rsidRDefault="00CF010C" w:rsidP="00CF010C">
      <w:pPr>
        <w:widowControl/>
        <w:numPr>
          <w:ilvl w:val="1"/>
          <w:numId w:val="10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文件这种通常所占数据容量很大，会在短时间内造成数据库文件的快速增长，而数据库在读取数据时，会进行大量的随机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IO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操作，如果数据文件过大，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IO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操作会非常耗时，从而影响数据库性能</w:t>
      </w:r>
    </w:p>
    <w:p w14:paraId="6E3737CA" w14:textId="77777777" w:rsidR="00CF010C" w:rsidRPr="00CF010C" w:rsidRDefault="00CF010C" w:rsidP="00CF010C">
      <w:pPr>
        <w:widowControl/>
        <w:numPr>
          <w:ilvl w:val="1"/>
          <w:numId w:val="10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正确做法是将这类数据存储在文件服务器中，而数据库只村存储地址信息</w:t>
      </w:r>
    </w:p>
    <w:p w14:paraId="576421F0" w14:textId="77777777" w:rsidR="00CF010C" w:rsidRPr="00CF010C" w:rsidRDefault="00CF010C" w:rsidP="00CF010C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禁止在线上做数据库压力测试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3776E136" w14:textId="77777777" w:rsidR="00CF010C" w:rsidRPr="00CF010C" w:rsidRDefault="00CF010C" w:rsidP="00CF010C">
      <w:pPr>
        <w:widowControl/>
        <w:numPr>
          <w:ilvl w:val="1"/>
          <w:numId w:val="11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会对正常业务造成影响，也会产生很多垃圾数据</w:t>
      </w:r>
    </w:p>
    <w:p w14:paraId="66AA931B" w14:textId="77777777" w:rsidR="00CF010C" w:rsidRPr="00CF010C" w:rsidRDefault="00CF010C" w:rsidP="00CF010C">
      <w:pPr>
        <w:widowControl/>
        <w:numPr>
          <w:ilvl w:val="1"/>
          <w:numId w:val="11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lastRenderedPageBreak/>
        <w:t>建议建立专门的压力测试数据库，进行测试，然后对比测试服务器和线上服务器的硬件环境，评估线上数据库的性能</w:t>
      </w:r>
    </w:p>
    <w:p w14:paraId="38DA5F61" w14:textId="77777777" w:rsidR="00CF010C" w:rsidRPr="00CF010C" w:rsidRDefault="00CF010C" w:rsidP="00CF010C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禁止从开发环境，测试环境直连生产环境数据库</w:t>
      </w:r>
    </w:p>
    <w:p w14:paraId="2C89EDA6" w14:textId="77777777" w:rsidR="00CF010C" w:rsidRPr="00CF010C" w:rsidRDefault="00CF010C" w:rsidP="00CF01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</w:pPr>
      <w:bookmarkStart w:id="2" w:name="t3"/>
      <w:bookmarkEnd w:id="2"/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三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 xml:space="preserve">. 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索引设计规范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(</w:t>
      </w:r>
      <w:proofErr w:type="spellStart"/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Innodb</w:t>
      </w:r>
      <w:proofErr w:type="spellEnd"/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中主键实质上是一个索引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)</w:t>
      </w:r>
    </w:p>
    <w:p w14:paraId="426EB1E0" w14:textId="77777777" w:rsidR="00CF010C" w:rsidRPr="00CF010C" w:rsidRDefault="00CF010C" w:rsidP="00CF010C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限制每张表上索引数量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，建议单表不超过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5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个索引。索引并不是越多越好，可以提高查询效率，但是会降低插入和更新的效率。甚至在一些情况下，还会降低查询效率，因为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优化器在选择如何优化查询时，会根据统计信息，对每一个可用索引来进行评估，以生成一个最好的执行计划，如果同时有很多索引都可以用于查询，就会增加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查询优化器生成查询计划的时间。</w:t>
      </w:r>
    </w:p>
    <w:p w14:paraId="2BAABD89" w14:textId="77777777" w:rsidR="00CF010C" w:rsidRPr="00CF010C" w:rsidRDefault="00CF010C" w:rsidP="00CF010C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每个</w:t>
      </w:r>
      <w:proofErr w:type="spellStart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Innodb</w:t>
      </w:r>
      <w:proofErr w:type="spellEnd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表都必须有一个主键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。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Innodb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是一种索引索引组织表，是指数据存储的逻辑顺序和索引的顺序是相同，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Innodb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是按照主键索引的顺序来组织表的，因此，每个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Innodb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表都必须要有一个主键，如果我们没有指定主键，那么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Innodb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会优先选择表中第一个非空唯一索引来作为主键，如果没有这个索引，那么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Innodb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会自动生成一个占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6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字节的主键，而这个主键的性能并不是最好。</w:t>
      </w:r>
    </w:p>
    <w:p w14:paraId="5035FE78" w14:textId="77777777" w:rsidR="00CF010C" w:rsidRPr="00CF010C" w:rsidRDefault="00CF010C" w:rsidP="00CF010C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不使用更新频繁的列作为主键，不使用多列联合主键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。因为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Innodb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是一种索引索引组织表，如果主键上的值频繁更新，就意味着数据存储的逻辑顺序频繁变动，必然会带来大量的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IO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操作，降低数据库性能。</w:t>
      </w:r>
    </w:p>
    <w:p w14:paraId="4270294B" w14:textId="77777777" w:rsidR="00CF010C" w:rsidRPr="00CF010C" w:rsidRDefault="00CF010C" w:rsidP="00CF010C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不要使用</w:t>
      </w:r>
      <w:proofErr w:type="spellStart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uuid</w:t>
      </w:r>
      <w:proofErr w:type="spellEnd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，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md5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，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hash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，字符串列作为主键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。因为这种主键不能保证主键的值是顺序增长的，如果后来的主键值在已有主键值的中间段，那么这个主键插入的时候，会将所有主键值大于它的列都向后移。</w:t>
      </w:r>
    </w:p>
    <w:p w14:paraId="63ED0B12" w14:textId="77777777" w:rsidR="00CF010C" w:rsidRPr="00CF010C" w:rsidRDefault="00CF010C" w:rsidP="00CF010C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最好选择能保证值的顺序为顺序增长的列为主键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。并且数据不能重复，建议用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自增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id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建立主键</w:t>
      </w:r>
    </w:p>
    <w:p w14:paraId="17CE8FCD" w14:textId="77777777" w:rsidR="00CF010C" w:rsidRPr="00CF010C" w:rsidRDefault="00CF010C" w:rsidP="00CF010C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面试问题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1: 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要在哪些列上建立索引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?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6A6F7247" w14:textId="77777777" w:rsidR="00CF010C" w:rsidRPr="00CF010C" w:rsidRDefault="00CF010C" w:rsidP="00CF010C">
      <w:pPr>
        <w:widowControl/>
        <w:numPr>
          <w:ilvl w:val="1"/>
          <w:numId w:val="13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select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delete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update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的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where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从句中的列</w:t>
      </w:r>
    </w:p>
    <w:p w14:paraId="50800095" w14:textId="77777777" w:rsidR="00CF010C" w:rsidRPr="00CF010C" w:rsidRDefault="00CF010C" w:rsidP="00CF010C">
      <w:pPr>
        <w:widowControl/>
        <w:numPr>
          <w:ilvl w:val="1"/>
          <w:numId w:val="13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包含在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order by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group by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distinct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字段中的列</w:t>
      </w:r>
    </w:p>
    <w:p w14:paraId="59A33875" w14:textId="77777777" w:rsidR="00CF010C" w:rsidRPr="00CF010C" w:rsidRDefault="00CF010C" w:rsidP="00CF010C">
      <w:pPr>
        <w:widowControl/>
        <w:numPr>
          <w:ilvl w:val="1"/>
          <w:numId w:val="13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多表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join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的关联列：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对关联操作的处理方式只有一种，那就是嵌套循环的关联方式，所以这种操作的性能对关联列上的索引的依赖性很大</w:t>
      </w:r>
    </w:p>
    <w:p w14:paraId="65B9C2A8" w14:textId="77777777" w:rsidR="00CF010C" w:rsidRPr="00CF010C" w:rsidRDefault="00CF010C" w:rsidP="00CF010C">
      <w:pPr>
        <w:widowControl/>
        <w:numPr>
          <w:ilvl w:val="0"/>
          <w:numId w:val="1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面试问题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2: 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复合索引，如何选择索引列的顺序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?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226DA54A" w14:textId="77777777" w:rsidR="00CF010C" w:rsidRPr="00CF010C" w:rsidRDefault="00CF010C" w:rsidP="00CF010C">
      <w:pPr>
        <w:widowControl/>
        <w:numPr>
          <w:ilvl w:val="1"/>
          <w:numId w:val="14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从左到右的顺序来使用的</w:t>
      </w:r>
    </w:p>
    <w:p w14:paraId="636ABDD4" w14:textId="77777777" w:rsidR="00CF010C" w:rsidRPr="00CF010C" w:rsidRDefault="00CF010C" w:rsidP="00CF010C">
      <w:pPr>
        <w:widowControl/>
        <w:numPr>
          <w:ilvl w:val="1"/>
          <w:numId w:val="14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区分度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(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列中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group by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的数目和此列总行数的比值趋近于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1)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最高的列放在联合索引的最左侧</w:t>
      </w:r>
    </w:p>
    <w:p w14:paraId="110165D4" w14:textId="77777777" w:rsidR="00CF010C" w:rsidRPr="00CF010C" w:rsidRDefault="00CF010C" w:rsidP="00CF010C">
      <w:pPr>
        <w:widowControl/>
        <w:numPr>
          <w:ilvl w:val="1"/>
          <w:numId w:val="14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在区分度差不多的情况下，尽量吧字段长度小的放在联合索引的最左侧，因为同样的行数，字段小的文件也小，读取时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IO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性能更优</w:t>
      </w:r>
    </w:p>
    <w:p w14:paraId="7DAC3A7F" w14:textId="77777777" w:rsidR="00CF010C" w:rsidRPr="00CF010C" w:rsidRDefault="00CF010C" w:rsidP="00CF010C">
      <w:pPr>
        <w:widowControl/>
        <w:numPr>
          <w:ilvl w:val="1"/>
          <w:numId w:val="14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lastRenderedPageBreak/>
        <w:t>使用最频繁的列放在联合索引的左侧，这样的话，可以较少地建立索引就能满足需求</w:t>
      </w:r>
    </w:p>
    <w:p w14:paraId="534D1B16" w14:textId="77777777" w:rsidR="00CF010C" w:rsidRPr="00CF010C" w:rsidRDefault="00CF010C" w:rsidP="00CF010C">
      <w:pPr>
        <w:widowControl/>
        <w:numPr>
          <w:ilvl w:val="0"/>
          <w:numId w:val="1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避免建立冗余索引和重复索引</w:t>
      </w:r>
    </w:p>
    <w:p w14:paraId="50150C0F" w14:textId="77777777" w:rsidR="00CF010C" w:rsidRPr="00CF010C" w:rsidRDefault="00CF010C" w:rsidP="00CF010C">
      <w:pPr>
        <w:widowControl/>
        <w:numPr>
          <w:ilvl w:val="0"/>
          <w:numId w:val="1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对于频繁的查询优先使用覆盖索引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527C78F5" w14:textId="77777777" w:rsidR="00CF010C" w:rsidRPr="00CF010C" w:rsidRDefault="00CF010C" w:rsidP="00CF010C">
      <w:pPr>
        <w:widowControl/>
        <w:numPr>
          <w:ilvl w:val="1"/>
          <w:numId w:val="15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就是包含了所有查询字段的索引，这样可以避免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Innodb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表进行索引的二次查找，并可以把随机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IO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变为顺序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IO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提高查询效率</w:t>
      </w:r>
    </w:p>
    <w:p w14:paraId="0C394339" w14:textId="77777777" w:rsidR="00CF010C" w:rsidRPr="00CF010C" w:rsidRDefault="00CF010C" w:rsidP="00CF010C">
      <w:pPr>
        <w:widowControl/>
        <w:numPr>
          <w:ilvl w:val="0"/>
          <w:numId w:val="15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尽量避免使用外键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0BD48A9F" w14:textId="77777777" w:rsidR="00CF010C" w:rsidRPr="00CF010C" w:rsidRDefault="00CF010C" w:rsidP="00CF010C">
      <w:pPr>
        <w:widowControl/>
        <w:numPr>
          <w:ilvl w:val="1"/>
          <w:numId w:val="16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和别的数据库不同，会自动在外键上建立索引，会降低数据库的写性能</w:t>
      </w:r>
    </w:p>
    <w:p w14:paraId="73D6AFFA" w14:textId="77777777" w:rsidR="00CF010C" w:rsidRPr="00CF010C" w:rsidRDefault="00CF010C" w:rsidP="00CF010C">
      <w:pPr>
        <w:widowControl/>
        <w:numPr>
          <w:ilvl w:val="1"/>
          <w:numId w:val="16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建议不使用外键约束，但是一定要在表与表之间的关联键上建立索引，虽然外键是为了保证数据的完整性，但是最好在代码中去保证。</w:t>
      </w:r>
    </w:p>
    <w:p w14:paraId="0E2A0F32" w14:textId="77777777" w:rsidR="00CF010C" w:rsidRPr="00CF010C" w:rsidRDefault="00CF010C" w:rsidP="00CF01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</w:pPr>
      <w:bookmarkStart w:id="3" w:name="t4"/>
      <w:bookmarkEnd w:id="3"/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四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 xml:space="preserve">. 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字段设计规范</w:t>
      </w:r>
    </w:p>
    <w:p w14:paraId="7E95B0ED" w14:textId="77777777" w:rsidR="00CF010C" w:rsidRPr="00CF010C" w:rsidRDefault="00CF010C" w:rsidP="00CF010C">
      <w:pPr>
        <w:widowControl/>
        <w:numPr>
          <w:ilvl w:val="0"/>
          <w:numId w:val="17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优先选择符合存储需要的最小的数据类型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4FB1640A" w14:textId="77777777" w:rsidR="00CF010C" w:rsidRPr="00CF010C" w:rsidRDefault="00CF010C" w:rsidP="00CF010C">
      <w:pPr>
        <w:widowControl/>
        <w:numPr>
          <w:ilvl w:val="1"/>
          <w:numId w:val="18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尽量将字符串转化为数字类型存储：如将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ip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存储为数字：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inet_aton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(‘255.255.255.255’) = 4294967295 ,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反之，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 xml:space="preserve"> 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inet_ntoa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(4294967295) = ‘255.255.255.255’</w:t>
      </w:r>
    </w:p>
    <w:p w14:paraId="6357BBDB" w14:textId="77777777" w:rsidR="00CF010C" w:rsidRPr="00CF010C" w:rsidRDefault="00CF010C" w:rsidP="00CF010C">
      <w:pPr>
        <w:widowControl/>
        <w:numPr>
          <w:ilvl w:val="1"/>
          <w:numId w:val="18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对于非负整型数据，优先使用无符号整型来存储，如：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id,age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,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无符号相对于有符号，可以多出一倍的存储空间</w:t>
      </w:r>
    </w:p>
    <w:p w14:paraId="37CEB3CD" w14:textId="77777777" w:rsidR="00CF010C" w:rsidRPr="00CF010C" w:rsidRDefault="00CF010C" w:rsidP="00CF010C">
      <w:pPr>
        <w:widowControl/>
        <w:numPr>
          <w:ilvl w:val="1"/>
          <w:numId w:val="18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中，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varchar(n)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中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n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表示字符数而不是字节数</w:t>
      </w:r>
    </w:p>
    <w:p w14:paraId="0FD480E3" w14:textId="77777777" w:rsidR="00CF010C" w:rsidRPr="00CF010C" w:rsidRDefault="00CF010C" w:rsidP="00CF010C">
      <w:pPr>
        <w:widowControl/>
        <w:numPr>
          <w:ilvl w:val="0"/>
          <w:numId w:val="1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避免使用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text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，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blog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来存储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字段，这种类型只能使用前缀索引，如果非要使用，建议将这种数据分离到单独的拓展表中</w:t>
      </w:r>
    </w:p>
    <w:p w14:paraId="66614DE4" w14:textId="77777777" w:rsidR="00CF010C" w:rsidRPr="00CF010C" w:rsidRDefault="00CF010C" w:rsidP="00CF010C">
      <w:pPr>
        <w:widowControl/>
        <w:numPr>
          <w:ilvl w:val="0"/>
          <w:numId w:val="1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避免使用</w:t>
      </w:r>
      <w:proofErr w:type="spellStart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enum</w:t>
      </w:r>
      <w:proofErr w:type="spellEnd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类型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。枚举本身是一个字符串类型，但是内部确是用正数类型来存储的，所以最多可存储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65535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种不同的值，修改的话必须使用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alter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语句，直接修改元数据，有操作风险；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order by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效率低，必须转换并无法使用索引，禁止使用数值作为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enum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值，因为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enum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本身是索引顺序存储的，会造成逻辑混淆</w:t>
      </w:r>
    </w:p>
    <w:p w14:paraId="3DF62455" w14:textId="77777777" w:rsidR="00CF010C" w:rsidRPr="00CF010C" w:rsidRDefault="00CF010C" w:rsidP="00CF010C">
      <w:pPr>
        <w:widowControl/>
        <w:numPr>
          <w:ilvl w:val="0"/>
          <w:numId w:val="1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尽可能把所有列定义为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not null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。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26DC9810" w14:textId="77777777" w:rsidR="00CF010C" w:rsidRPr="00CF010C" w:rsidRDefault="00CF010C" w:rsidP="00CF010C">
      <w:pPr>
        <w:widowControl/>
        <w:numPr>
          <w:ilvl w:val="1"/>
          <w:numId w:val="19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索引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null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列需要额外的空间来保存，占更多空间</w:t>
      </w:r>
    </w:p>
    <w:p w14:paraId="77C266B7" w14:textId="77777777" w:rsidR="00CF010C" w:rsidRPr="00CF010C" w:rsidRDefault="00CF010C" w:rsidP="00CF010C">
      <w:pPr>
        <w:widowControl/>
        <w:numPr>
          <w:ilvl w:val="1"/>
          <w:numId w:val="19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进行比较和计算时，对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null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值作特别的处理，可能造成索引失效</w:t>
      </w:r>
    </w:p>
    <w:p w14:paraId="77EB7090" w14:textId="77777777" w:rsidR="00CF010C" w:rsidRPr="00CF010C" w:rsidRDefault="00CF010C" w:rsidP="00CF010C">
      <w:pPr>
        <w:widowControl/>
        <w:numPr>
          <w:ilvl w:val="0"/>
          <w:numId w:val="19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禁止使用字符串来存储日期型数据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。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1E4A4EB5" w14:textId="77777777" w:rsidR="00CF010C" w:rsidRPr="00CF010C" w:rsidRDefault="00CF010C" w:rsidP="00CF010C">
      <w:pPr>
        <w:widowControl/>
        <w:numPr>
          <w:ilvl w:val="1"/>
          <w:numId w:val="20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无法使用日期函数计算比较</w:t>
      </w:r>
    </w:p>
    <w:p w14:paraId="23BA3C1D" w14:textId="77777777" w:rsidR="00CF010C" w:rsidRPr="00CF010C" w:rsidRDefault="00CF010C" w:rsidP="00CF010C">
      <w:pPr>
        <w:widowControl/>
        <w:numPr>
          <w:ilvl w:val="1"/>
          <w:numId w:val="20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lastRenderedPageBreak/>
        <w:t>字符串存储要占更多的内存空间，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datetime(8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字节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)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timestamp(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本身是以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int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存储，占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4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字节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,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范围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:1970-01-01 00:00:01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到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2038-01-19 03:14:07)</w:t>
      </w:r>
    </w:p>
    <w:p w14:paraId="3AA0ED84" w14:textId="77777777" w:rsidR="00CF010C" w:rsidRPr="00CF010C" w:rsidRDefault="00CF010C" w:rsidP="00CF010C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财务相关数据，使用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decimal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类型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(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精准浮点类型，在计算时不丢失精度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)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。</w:t>
      </w:r>
    </w:p>
    <w:p w14:paraId="4AC4B7A5" w14:textId="77777777" w:rsidR="00CF010C" w:rsidRPr="00CF010C" w:rsidRDefault="00CF010C" w:rsidP="00CF01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</w:pPr>
      <w:bookmarkStart w:id="4" w:name="t5"/>
      <w:bookmarkEnd w:id="4"/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五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. SQL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开发规范</w:t>
      </w:r>
    </w:p>
    <w:p w14:paraId="77C614D9" w14:textId="77777777" w:rsidR="00CF010C" w:rsidRPr="00CF010C" w:rsidRDefault="00CF010C" w:rsidP="00CF010C">
      <w:pPr>
        <w:widowControl/>
        <w:numPr>
          <w:ilvl w:val="0"/>
          <w:numId w:val="2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建议使用预编译语句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(</w:t>
      </w:r>
      <w:proofErr w:type="spellStart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prepareStatment</w:t>
      </w:r>
      <w:proofErr w:type="spellEnd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)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进行数据库操作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051AB5DB" w14:textId="77777777" w:rsidR="00CF010C" w:rsidRPr="00CF010C" w:rsidRDefault="00CF010C" w:rsidP="00CF010C">
      <w:pPr>
        <w:widowControl/>
        <w:numPr>
          <w:ilvl w:val="1"/>
          <w:numId w:val="22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可以同步执行预编译计划，减少预编译时间</w:t>
      </w:r>
    </w:p>
    <w:p w14:paraId="6CBF511F" w14:textId="77777777" w:rsidR="00CF010C" w:rsidRPr="00CF010C" w:rsidRDefault="00CF010C" w:rsidP="00CF010C">
      <w:pPr>
        <w:widowControl/>
        <w:numPr>
          <w:ilvl w:val="1"/>
          <w:numId w:val="22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可以有效避免动态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带来的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SQL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注入的问题</w:t>
      </w:r>
    </w:p>
    <w:p w14:paraId="029805CE" w14:textId="77777777" w:rsidR="00CF010C" w:rsidRPr="00CF010C" w:rsidRDefault="00CF010C" w:rsidP="00CF010C">
      <w:pPr>
        <w:widowControl/>
        <w:numPr>
          <w:ilvl w:val="1"/>
          <w:numId w:val="22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只传参数，一次解析，多次使用，比传递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语句更高效</w:t>
      </w:r>
    </w:p>
    <w:p w14:paraId="1D2366E9" w14:textId="77777777" w:rsidR="00CF010C" w:rsidRPr="00CF010C" w:rsidRDefault="00CF010C" w:rsidP="00CF010C">
      <w:pPr>
        <w:widowControl/>
        <w:numPr>
          <w:ilvl w:val="0"/>
          <w:numId w:val="2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避免数据类型的隐式转换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722FBF87" w14:textId="77777777" w:rsidR="00CF010C" w:rsidRPr="00CF010C" w:rsidRDefault="00CF010C" w:rsidP="00CF010C">
      <w:pPr>
        <w:widowControl/>
        <w:numPr>
          <w:ilvl w:val="1"/>
          <w:numId w:val="23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一般出现在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where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从句中，会导致索引失效，如：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 xml:space="preserve">select 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id,name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 xml:space="preserve"> from user where id = ‘12’;</w:t>
      </w:r>
    </w:p>
    <w:p w14:paraId="2CD38871" w14:textId="77777777" w:rsidR="00CF010C" w:rsidRPr="00CF010C" w:rsidRDefault="00CF010C" w:rsidP="00CF010C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充分利用已存在的索引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4A262E31" w14:textId="77777777" w:rsidR="00CF010C" w:rsidRPr="00CF010C" w:rsidRDefault="00CF010C" w:rsidP="00CF010C">
      <w:pPr>
        <w:widowControl/>
        <w:numPr>
          <w:ilvl w:val="1"/>
          <w:numId w:val="24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避免使用双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%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的查询条件，不走索引</w:t>
      </w:r>
    </w:p>
    <w:p w14:paraId="35C6F128" w14:textId="77777777" w:rsidR="00CF010C" w:rsidRPr="00CF010C" w:rsidRDefault="00CF010C" w:rsidP="00CF010C">
      <w:pPr>
        <w:widowControl/>
        <w:numPr>
          <w:ilvl w:val="1"/>
          <w:numId w:val="24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一个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SQL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只能利用到复合索引中的一列进行范围查询</w:t>
      </w:r>
    </w:p>
    <w:p w14:paraId="2C1E5FD4" w14:textId="77777777" w:rsidR="00CF010C" w:rsidRPr="00CF010C" w:rsidRDefault="00CF010C" w:rsidP="00CF010C">
      <w:pPr>
        <w:widowControl/>
        <w:numPr>
          <w:ilvl w:val="1"/>
          <w:numId w:val="24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使用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left join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或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not exists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来优化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not in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操作</w:t>
      </w:r>
    </w:p>
    <w:p w14:paraId="244F08C1" w14:textId="77777777" w:rsidR="00CF010C" w:rsidRPr="00CF010C" w:rsidRDefault="00CF010C" w:rsidP="00CF010C">
      <w:pPr>
        <w:widowControl/>
        <w:numPr>
          <w:ilvl w:val="0"/>
          <w:numId w:val="2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程序连接不同的数据库使用不同的账号，禁止跨库查询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070FAB8F" w14:textId="77777777" w:rsidR="00CF010C" w:rsidRPr="00CF010C" w:rsidRDefault="00CF010C" w:rsidP="00CF010C">
      <w:pPr>
        <w:widowControl/>
        <w:numPr>
          <w:ilvl w:val="1"/>
          <w:numId w:val="25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为数据库迁移和分库分表留出余地</w:t>
      </w:r>
    </w:p>
    <w:p w14:paraId="7F353F73" w14:textId="77777777" w:rsidR="00CF010C" w:rsidRPr="00CF010C" w:rsidRDefault="00CF010C" w:rsidP="00CF010C">
      <w:pPr>
        <w:widowControl/>
        <w:numPr>
          <w:ilvl w:val="1"/>
          <w:numId w:val="25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降低业务耦合度</w:t>
      </w:r>
    </w:p>
    <w:p w14:paraId="38D008F4" w14:textId="77777777" w:rsidR="00CF010C" w:rsidRPr="00CF010C" w:rsidRDefault="00CF010C" w:rsidP="00CF010C">
      <w:pPr>
        <w:widowControl/>
        <w:numPr>
          <w:ilvl w:val="1"/>
          <w:numId w:val="25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避免权限过大而产生的安全风险</w:t>
      </w:r>
    </w:p>
    <w:p w14:paraId="1FF43AF4" w14:textId="77777777" w:rsidR="00CF010C" w:rsidRPr="00CF010C" w:rsidRDefault="00CF010C" w:rsidP="00CF010C">
      <w:pPr>
        <w:widowControl/>
        <w:numPr>
          <w:ilvl w:val="0"/>
          <w:numId w:val="25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禁止使用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 xml:space="preserve">select * 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来查询，必须用字段名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778672F6" w14:textId="77777777" w:rsidR="00CF010C" w:rsidRPr="00CF010C" w:rsidRDefault="00CF010C" w:rsidP="00CF010C">
      <w:pPr>
        <w:widowControl/>
        <w:numPr>
          <w:ilvl w:val="1"/>
          <w:numId w:val="26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可能会消耗更多的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cpu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IO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以及网络资源</w:t>
      </w:r>
    </w:p>
    <w:p w14:paraId="7BF53CC7" w14:textId="77777777" w:rsidR="00CF010C" w:rsidRPr="00CF010C" w:rsidRDefault="00CF010C" w:rsidP="00CF010C">
      <w:pPr>
        <w:widowControl/>
        <w:numPr>
          <w:ilvl w:val="1"/>
          <w:numId w:val="26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无法使用覆盖索引</w:t>
      </w:r>
    </w:p>
    <w:p w14:paraId="0A29906A" w14:textId="77777777" w:rsidR="00CF010C" w:rsidRPr="00CF010C" w:rsidRDefault="00CF010C" w:rsidP="00CF010C">
      <w:pPr>
        <w:widowControl/>
        <w:numPr>
          <w:ilvl w:val="1"/>
          <w:numId w:val="26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可以减少表结构变更对已有程序的影响</w:t>
      </w:r>
    </w:p>
    <w:p w14:paraId="7795D832" w14:textId="77777777" w:rsidR="00CF010C" w:rsidRPr="00CF010C" w:rsidRDefault="00CF010C" w:rsidP="00CF010C">
      <w:pPr>
        <w:widowControl/>
        <w:numPr>
          <w:ilvl w:val="0"/>
          <w:numId w:val="26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禁止使用不含字段列表的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insert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语句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。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4A93DE04" w14:textId="77777777" w:rsidR="00CF010C" w:rsidRPr="00CF010C" w:rsidRDefault="00CF010C" w:rsidP="00CF010C">
      <w:pPr>
        <w:widowControl/>
        <w:numPr>
          <w:ilvl w:val="1"/>
          <w:numId w:val="27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可以减少表结构变更对已有程序的影响</w:t>
      </w:r>
    </w:p>
    <w:p w14:paraId="25B91001" w14:textId="77777777" w:rsidR="00CF010C" w:rsidRPr="00CF010C" w:rsidRDefault="00CF010C" w:rsidP="00CF010C">
      <w:pPr>
        <w:widowControl/>
        <w:numPr>
          <w:ilvl w:val="0"/>
          <w:numId w:val="27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禁止使用子查询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47A7B3F4" w14:textId="77777777" w:rsidR="00CF010C" w:rsidRPr="00CF010C" w:rsidRDefault="00CF010C" w:rsidP="00CF010C">
      <w:pPr>
        <w:widowControl/>
        <w:numPr>
          <w:ilvl w:val="1"/>
          <w:numId w:val="28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虽然可使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可读性好，但是缺点远远大于优点</w:t>
      </w:r>
    </w:p>
    <w:p w14:paraId="07AF7D52" w14:textId="77777777" w:rsidR="00CF010C" w:rsidRPr="00CF010C" w:rsidRDefault="00CF010C" w:rsidP="00CF010C">
      <w:pPr>
        <w:widowControl/>
        <w:numPr>
          <w:ilvl w:val="1"/>
          <w:numId w:val="28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lastRenderedPageBreak/>
        <w:t>子查询返回的结果集无法使用索引，结果集会被存储到一个临时表中，结果集越大性能越低</w:t>
      </w:r>
    </w:p>
    <w:p w14:paraId="726778EB" w14:textId="77777777" w:rsidR="00CF010C" w:rsidRPr="00CF010C" w:rsidRDefault="00CF010C" w:rsidP="00CF010C">
      <w:pPr>
        <w:widowControl/>
        <w:numPr>
          <w:ilvl w:val="1"/>
          <w:numId w:val="28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把子查询优化为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join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操作，但是并不是所有的都可以优化为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join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，一般情况下，只有当子查询是在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字句中，并且子查询是一个简单的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(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不包含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union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group by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order by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limit)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才能转换为关联查询</w:t>
      </w:r>
    </w:p>
    <w:p w14:paraId="0696D02D" w14:textId="77777777" w:rsidR="00CF010C" w:rsidRPr="00CF010C" w:rsidRDefault="00CF010C" w:rsidP="00CF010C">
      <w:pPr>
        <w:widowControl/>
        <w:numPr>
          <w:ilvl w:val="0"/>
          <w:numId w:val="2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避免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join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过多的表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62BD0B1D" w14:textId="77777777" w:rsidR="00CF010C" w:rsidRPr="00CF010C" w:rsidRDefault="00CF010C" w:rsidP="00CF010C">
      <w:pPr>
        <w:widowControl/>
        <w:numPr>
          <w:ilvl w:val="1"/>
          <w:numId w:val="29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每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join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一个表会占一部分内存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(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join_buffer_size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)</w:t>
      </w:r>
    </w:p>
    <w:p w14:paraId="09603D4B" w14:textId="77777777" w:rsidR="00CF010C" w:rsidRPr="00CF010C" w:rsidRDefault="00CF010C" w:rsidP="00CF010C">
      <w:pPr>
        <w:widowControl/>
        <w:numPr>
          <w:ilvl w:val="1"/>
          <w:numId w:val="29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会产生临时表操作，影响查询效率</w:t>
      </w:r>
    </w:p>
    <w:p w14:paraId="4C1C0CFC" w14:textId="77777777" w:rsidR="00CF010C" w:rsidRPr="00CF010C" w:rsidRDefault="00CF010C" w:rsidP="00CF010C">
      <w:pPr>
        <w:widowControl/>
        <w:numPr>
          <w:ilvl w:val="1"/>
          <w:numId w:val="29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最多允许关联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61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个表，建议不超过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5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个</w:t>
      </w:r>
    </w:p>
    <w:p w14:paraId="6B2AF5DD" w14:textId="77777777" w:rsidR="00CF010C" w:rsidRPr="00CF010C" w:rsidRDefault="00CF010C" w:rsidP="00CF010C">
      <w:pPr>
        <w:widowControl/>
        <w:numPr>
          <w:ilvl w:val="0"/>
          <w:numId w:val="29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减少同数据库的交互次数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6A2702B6" w14:textId="77777777" w:rsidR="00CF010C" w:rsidRPr="00CF010C" w:rsidRDefault="00CF010C" w:rsidP="00CF010C">
      <w:pPr>
        <w:widowControl/>
        <w:numPr>
          <w:ilvl w:val="1"/>
          <w:numId w:val="30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数据库更适合处理批量操作</w:t>
      </w:r>
    </w:p>
    <w:p w14:paraId="75A001D1" w14:textId="77777777" w:rsidR="00CF010C" w:rsidRPr="00CF010C" w:rsidRDefault="00CF010C" w:rsidP="00CF010C">
      <w:pPr>
        <w:widowControl/>
        <w:numPr>
          <w:ilvl w:val="1"/>
          <w:numId w:val="30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合并多个相同的操作到一起，提高处理效率</w:t>
      </w:r>
    </w:p>
    <w:p w14:paraId="167298E1" w14:textId="77777777" w:rsidR="00CF010C" w:rsidRPr="00CF010C" w:rsidRDefault="00CF010C" w:rsidP="00CF010C">
      <w:pPr>
        <w:widowControl/>
        <w:numPr>
          <w:ilvl w:val="0"/>
          <w:numId w:val="30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使用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in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代替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or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455F9D38" w14:textId="77777777" w:rsidR="00CF010C" w:rsidRPr="00CF010C" w:rsidRDefault="00CF010C" w:rsidP="00CF010C">
      <w:pPr>
        <w:widowControl/>
        <w:numPr>
          <w:ilvl w:val="1"/>
          <w:numId w:val="31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in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的值不要超过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500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个</w:t>
      </w:r>
    </w:p>
    <w:p w14:paraId="001F5101" w14:textId="77777777" w:rsidR="00CF010C" w:rsidRPr="00CF010C" w:rsidRDefault="00CF010C" w:rsidP="00CF010C">
      <w:pPr>
        <w:widowControl/>
        <w:numPr>
          <w:ilvl w:val="1"/>
          <w:numId w:val="31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 xml:space="preserve">in 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操作可以有效利用索引</w:t>
      </w:r>
    </w:p>
    <w:p w14:paraId="4C7336CE" w14:textId="77777777" w:rsidR="00CF010C" w:rsidRPr="00CF010C" w:rsidRDefault="00CF010C" w:rsidP="00CF010C">
      <w:pPr>
        <w:widowControl/>
        <w:numPr>
          <w:ilvl w:val="0"/>
          <w:numId w:val="3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禁止使用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order by rand()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进行随机排序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7B0A5374" w14:textId="77777777" w:rsidR="00CF010C" w:rsidRPr="00CF010C" w:rsidRDefault="00CF010C" w:rsidP="00CF010C">
      <w:pPr>
        <w:widowControl/>
        <w:numPr>
          <w:ilvl w:val="1"/>
          <w:numId w:val="32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会把表中所有符合条件的数据装载到内存中进行排序</w:t>
      </w:r>
    </w:p>
    <w:p w14:paraId="56307077" w14:textId="77777777" w:rsidR="00CF010C" w:rsidRPr="00CF010C" w:rsidRDefault="00CF010C" w:rsidP="00CF010C">
      <w:pPr>
        <w:widowControl/>
        <w:numPr>
          <w:ilvl w:val="1"/>
          <w:numId w:val="32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会消耗大量的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cpu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和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io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及内存资源</w:t>
      </w:r>
    </w:p>
    <w:p w14:paraId="1B5771A7" w14:textId="77777777" w:rsidR="00CF010C" w:rsidRPr="00CF010C" w:rsidRDefault="00CF010C" w:rsidP="00CF010C">
      <w:pPr>
        <w:widowControl/>
        <w:numPr>
          <w:ilvl w:val="1"/>
          <w:numId w:val="32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推荐在程序中获取随机值</w:t>
      </w:r>
    </w:p>
    <w:p w14:paraId="04AFE724" w14:textId="77777777" w:rsidR="00CF010C" w:rsidRPr="00CF010C" w:rsidRDefault="00CF010C" w:rsidP="00CF010C">
      <w:pPr>
        <w:widowControl/>
        <w:numPr>
          <w:ilvl w:val="0"/>
          <w:numId w:val="3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禁止在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where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从句中对列进行函数转换和计算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6B4310E4" w14:textId="77777777" w:rsidR="00CF010C" w:rsidRPr="00CF010C" w:rsidRDefault="00CF010C" w:rsidP="00CF010C">
      <w:pPr>
        <w:widowControl/>
        <w:numPr>
          <w:ilvl w:val="1"/>
          <w:numId w:val="33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导致无法使用相关列上的索引</w:t>
      </w:r>
    </w:p>
    <w:p w14:paraId="06EBD93E" w14:textId="77777777" w:rsidR="00CF010C" w:rsidRPr="00CF010C" w:rsidRDefault="00CF010C" w:rsidP="00CF010C">
      <w:pPr>
        <w:widowControl/>
        <w:numPr>
          <w:ilvl w:val="1"/>
          <w:numId w:val="33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where date(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create_time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)=’20170901’ 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写成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 xml:space="preserve"> where 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create_time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 xml:space="preserve"> &gt;= ‘20170901’ and 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create_time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 xml:space="preserve"> &lt; ‘20170902’</w:t>
      </w:r>
    </w:p>
    <w:p w14:paraId="20F9CDE8" w14:textId="77777777" w:rsidR="00CF010C" w:rsidRPr="00CF010C" w:rsidRDefault="00CF010C" w:rsidP="00CF010C">
      <w:pPr>
        <w:widowControl/>
        <w:numPr>
          <w:ilvl w:val="0"/>
          <w:numId w:val="33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在明显不会有重复值时使用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union all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而不是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union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2A5D0178" w14:textId="77777777" w:rsidR="00CF010C" w:rsidRPr="00CF010C" w:rsidRDefault="00CF010C" w:rsidP="00CF010C">
      <w:pPr>
        <w:widowControl/>
        <w:numPr>
          <w:ilvl w:val="1"/>
          <w:numId w:val="34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 xml:space="preserve">union 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会把所有数据放在临时表中后再进行去重操作，会多消耗内存，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IO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，网络资源</w:t>
      </w:r>
    </w:p>
    <w:p w14:paraId="4D0E174F" w14:textId="77777777" w:rsidR="00CF010C" w:rsidRPr="00CF010C" w:rsidRDefault="00CF010C" w:rsidP="00CF010C">
      <w:pPr>
        <w:widowControl/>
        <w:numPr>
          <w:ilvl w:val="1"/>
          <w:numId w:val="34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 xml:space="preserve">union all 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不会再对结果集进行去重操作</w:t>
      </w:r>
    </w:p>
    <w:p w14:paraId="30A10CD0" w14:textId="77777777" w:rsidR="00CF010C" w:rsidRPr="00CF010C" w:rsidRDefault="00CF010C" w:rsidP="00CF010C">
      <w:pPr>
        <w:widowControl/>
        <w:numPr>
          <w:ilvl w:val="0"/>
          <w:numId w:val="3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拆分复杂的大</w:t>
      </w:r>
      <w:proofErr w:type="spellStart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sql</w:t>
      </w:r>
      <w:proofErr w:type="spellEnd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为多个小</w:t>
      </w:r>
      <w:proofErr w:type="spellStart"/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2D755C9C" w14:textId="77777777" w:rsidR="00CF010C" w:rsidRPr="00CF010C" w:rsidRDefault="00CF010C" w:rsidP="00CF010C">
      <w:pPr>
        <w:widowControl/>
        <w:numPr>
          <w:ilvl w:val="1"/>
          <w:numId w:val="35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lastRenderedPageBreak/>
        <w:t>目前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mysql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中一个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只能使用一个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cpu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计算，不支持多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cpu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并行计算</w:t>
      </w:r>
    </w:p>
    <w:p w14:paraId="0A6E865F" w14:textId="77777777" w:rsidR="00CF010C" w:rsidRPr="00CF010C" w:rsidRDefault="00CF010C" w:rsidP="00CF010C">
      <w:pPr>
        <w:widowControl/>
        <w:numPr>
          <w:ilvl w:val="1"/>
          <w:numId w:val="35"/>
        </w:numPr>
        <w:shd w:val="clear" w:color="auto" w:fill="FFFFFF"/>
        <w:wordWrap w:val="0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sql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拆分后可以通过并行执行来提高处理效率</w:t>
      </w:r>
    </w:p>
    <w:p w14:paraId="4D2598BE" w14:textId="77777777" w:rsidR="00CF010C" w:rsidRPr="00CF010C" w:rsidRDefault="00CF010C" w:rsidP="00CF010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</w:pPr>
      <w:bookmarkStart w:id="5" w:name="t6"/>
      <w:bookmarkEnd w:id="5"/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六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 xml:space="preserve">. </w:t>
      </w:r>
      <w:r w:rsidRPr="00CF010C">
        <w:rPr>
          <w:rFonts w:ascii="Arial" w:eastAsia="宋体" w:hAnsi="Arial" w:cs="Arial"/>
          <w:b/>
          <w:bCs/>
          <w:color w:val="4F4F4F"/>
          <w:kern w:val="0"/>
          <w:sz w:val="36"/>
          <w:szCs w:val="36"/>
          <w:lang w:bidi="ar-SA"/>
        </w:rPr>
        <w:t>数据库操作行为规范</w:t>
      </w:r>
    </w:p>
    <w:p w14:paraId="36618DA3" w14:textId="77777777" w:rsidR="00CF010C" w:rsidRPr="00CF010C" w:rsidRDefault="00CF010C" w:rsidP="00CF010C">
      <w:pPr>
        <w:widowControl/>
        <w:numPr>
          <w:ilvl w:val="0"/>
          <w:numId w:val="3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主要面向手动操作数据库的行为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57836D2C" w14:textId="77777777" w:rsidR="00CF010C" w:rsidRPr="00CF010C" w:rsidRDefault="00CF010C" w:rsidP="00CF010C">
      <w:pPr>
        <w:widowControl/>
        <w:numPr>
          <w:ilvl w:val="1"/>
          <w:numId w:val="36"/>
        </w:numPr>
        <w:shd w:val="clear" w:color="auto" w:fill="FFFFFF"/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超过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100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万的批量写操作，要分批多次进行操作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68000B59" w14:textId="77777777" w:rsidR="00CF010C" w:rsidRPr="00CF010C" w:rsidRDefault="00CF010C" w:rsidP="00CF010C">
      <w:pPr>
        <w:widowControl/>
        <w:numPr>
          <w:ilvl w:val="2"/>
          <w:numId w:val="37"/>
        </w:numPr>
        <w:shd w:val="clear" w:color="auto" w:fill="FFFFFF"/>
        <w:wordWrap w:val="0"/>
        <w:spacing w:before="120"/>
        <w:ind w:left="216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主从复制中：大批量操作可能会造成严重的主从延迟，因为当主库执行完成后，才会在从库执行</w:t>
      </w:r>
    </w:p>
    <w:p w14:paraId="64C0316B" w14:textId="77777777" w:rsidR="00CF010C" w:rsidRPr="00CF010C" w:rsidRDefault="00CF010C" w:rsidP="00CF010C">
      <w:pPr>
        <w:widowControl/>
        <w:numPr>
          <w:ilvl w:val="2"/>
          <w:numId w:val="37"/>
        </w:numPr>
        <w:shd w:val="clear" w:color="auto" w:fill="FFFFFF"/>
        <w:wordWrap w:val="0"/>
        <w:spacing w:before="120"/>
        <w:ind w:left="216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binlog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日志为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row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格式时会产生大量的日志</w:t>
      </w:r>
    </w:p>
    <w:p w14:paraId="3C34B8C7" w14:textId="77777777" w:rsidR="00CF010C" w:rsidRPr="00CF010C" w:rsidRDefault="00CF010C" w:rsidP="00CF010C">
      <w:pPr>
        <w:widowControl/>
        <w:numPr>
          <w:ilvl w:val="2"/>
          <w:numId w:val="37"/>
        </w:numPr>
        <w:shd w:val="clear" w:color="auto" w:fill="FFFFFF"/>
        <w:wordWrap w:val="0"/>
        <w:spacing w:before="120"/>
        <w:ind w:left="2160" w:hanging="3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避免产生大量事务，产生阻塞，占满可用连接</w:t>
      </w:r>
    </w:p>
    <w:p w14:paraId="4DA17B24" w14:textId="77777777" w:rsidR="00CF010C" w:rsidRPr="00CF010C" w:rsidRDefault="00CF010C" w:rsidP="00CF010C">
      <w:pPr>
        <w:widowControl/>
        <w:numPr>
          <w:ilvl w:val="1"/>
          <w:numId w:val="37"/>
        </w:numPr>
        <w:shd w:val="clear" w:color="auto" w:fill="FFFFFF"/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对大表数据结构的修改一定要谨慎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46FDED8B" w14:textId="77777777" w:rsidR="00CF010C" w:rsidRPr="00CF010C" w:rsidRDefault="00CF010C" w:rsidP="00CF010C">
      <w:pPr>
        <w:widowControl/>
        <w:numPr>
          <w:ilvl w:val="2"/>
          <w:numId w:val="38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可能会造成严重的锁表操作，尤其是生产环境，是不能忍受的</w:t>
      </w:r>
    </w:p>
    <w:p w14:paraId="168EC2B1" w14:textId="77777777" w:rsidR="00CF010C" w:rsidRPr="00CF010C" w:rsidRDefault="00CF010C" w:rsidP="00CF010C">
      <w:pPr>
        <w:widowControl/>
        <w:numPr>
          <w:ilvl w:val="2"/>
          <w:numId w:val="38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对于大表使用</w:t>
      </w:r>
      <w:proofErr w:type="spellStart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pt</w:t>
      </w:r>
      <w:proofErr w:type="spellEnd"/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-online-schema-change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修改表结构：</w:t>
      </w:r>
    </w:p>
    <w:p w14:paraId="7DCFC7EE" w14:textId="77777777" w:rsidR="00CF010C" w:rsidRPr="00CF010C" w:rsidRDefault="00CF010C" w:rsidP="00CF010C">
      <w:pPr>
        <w:widowControl/>
        <w:numPr>
          <w:ilvl w:val="2"/>
          <w:numId w:val="38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首先会建立一个与原表结构相同的新表</w:t>
      </w:r>
    </w:p>
    <w:p w14:paraId="2735E82E" w14:textId="77777777" w:rsidR="00CF010C" w:rsidRPr="00CF010C" w:rsidRDefault="00CF010C" w:rsidP="00CF010C">
      <w:pPr>
        <w:widowControl/>
        <w:numPr>
          <w:ilvl w:val="2"/>
          <w:numId w:val="38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然后在新表上进行表结构的修改</w:t>
      </w:r>
    </w:p>
    <w:p w14:paraId="5A18E3C8" w14:textId="77777777" w:rsidR="00CF010C" w:rsidRPr="00CF010C" w:rsidRDefault="00CF010C" w:rsidP="00CF010C">
      <w:pPr>
        <w:widowControl/>
        <w:numPr>
          <w:ilvl w:val="2"/>
          <w:numId w:val="38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然后把原表中的数据复制到新表中，并且增加一些触发器，以便把原表中即时新增的数据也复制到新表中</w:t>
      </w:r>
    </w:p>
    <w:p w14:paraId="07E75CE8" w14:textId="77777777" w:rsidR="00CF010C" w:rsidRPr="00CF010C" w:rsidRDefault="00CF010C" w:rsidP="00CF010C">
      <w:pPr>
        <w:widowControl/>
        <w:numPr>
          <w:ilvl w:val="2"/>
          <w:numId w:val="38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在行的所有数据复制完成之后，会在原表上增加一个很准的时间锁，同时把新表命名为原表，把原表删掉</w:t>
      </w:r>
    </w:p>
    <w:p w14:paraId="51E3DD50" w14:textId="77777777" w:rsidR="00CF010C" w:rsidRPr="00CF010C" w:rsidRDefault="00CF010C" w:rsidP="00CF010C">
      <w:pPr>
        <w:widowControl/>
        <w:numPr>
          <w:ilvl w:val="2"/>
          <w:numId w:val="38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[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实际上是把一个原子的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DDL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操作分解成多批次进行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]</w:t>
      </w:r>
    </w:p>
    <w:p w14:paraId="2DAE2646" w14:textId="77777777" w:rsidR="00CF010C" w:rsidRPr="00CF010C" w:rsidRDefault="00CF010C" w:rsidP="00CF010C">
      <w:pPr>
        <w:widowControl/>
        <w:numPr>
          <w:ilvl w:val="2"/>
          <w:numId w:val="38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[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避免大表修改产生的主从延迟问题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]</w:t>
      </w:r>
    </w:p>
    <w:p w14:paraId="0CFF079A" w14:textId="77777777" w:rsidR="00CF010C" w:rsidRPr="00CF010C" w:rsidRDefault="00CF010C" w:rsidP="00CF010C">
      <w:pPr>
        <w:widowControl/>
        <w:numPr>
          <w:ilvl w:val="2"/>
          <w:numId w:val="38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[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避免在对表字段进行修改时进行锁表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]</w:t>
      </w:r>
    </w:p>
    <w:p w14:paraId="2ED34CF4" w14:textId="77777777" w:rsidR="00CF010C" w:rsidRPr="00CF010C" w:rsidRDefault="00CF010C" w:rsidP="00CF010C">
      <w:pPr>
        <w:widowControl/>
        <w:numPr>
          <w:ilvl w:val="1"/>
          <w:numId w:val="38"/>
        </w:numPr>
        <w:shd w:val="clear" w:color="auto" w:fill="FFFFFF"/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禁止为程序使用的账号赋予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super</w:t>
      </w: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权限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7B3BF458" w14:textId="77777777" w:rsidR="00CF010C" w:rsidRPr="00CF010C" w:rsidRDefault="00CF010C" w:rsidP="00CF010C">
      <w:pPr>
        <w:widowControl/>
        <w:numPr>
          <w:ilvl w:val="2"/>
          <w:numId w:val="39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当数据库连接数达到最大限制时，允许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1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个有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super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权限的用户连接</w:t>
      </w:r>
    </w:p>
    <w:p w14:paraId="4619CDA7" w14:textId="77777777" w:rsidR="00CF010C" w:rsidRPr="00CF010C" w:rsidRDefault="00CF010C" w:rsidP="00CF010C">
      <w:pPr>
        <w:widowControl/>
        <w:numPr>
          <w:ilvl w:val="2"/>
          <w:numId w:val="39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super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权限只能留给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DBA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处理问题的账号使用</w:t>
      </w:r>
    </w:p>
    <w:p w14:paraId="66F358E8" w14:textId="77777777" w:rsidR="00CF010C" w:rsidRPr="00CF010C" w:rsidRDefault="00CF010C" w:rsidP="00CF010C">
      <w:pPr>
        <w:widowControl/>
        <w:numPr>
          <w:ilvl w:val="1"/>
          <w:numId w:val="39"/>
        </w:numPr>
        <w:shd w:val="clear" w:color="auto" w:fill="FFFFFF"/>
        <w:wordWrap w:val="0"/>
        <w:spacing w:before="120"/>
        <w:ind w:left="156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b/>
          <w:bCs/>
          <w:color w:val="333333"/>
          <w:kern w:val="0"/>
          <w:szCs w:val="21"/>
          <w:lang w:bidi="ar-SA"/>
        </w:rPr>
        <w:t>对于程序连接数据库账号，遵循权限最小原则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 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br/>
      </w:r>
    </w:p>
    <w:p w14:paraId="20A6A2EF" w14:textId="77777777" w:rsidR="00CF010C" w:rsidRPr="00CF010C" w:rsidRDefault="00CF010C" w:rsidP="00CF010C">
      <w:pPr>
        <w:widowControl/>
        <w:numPr>
          <w:ilvl w:val="2"/>
          <w:numId w:val="40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程序使用的数据库账号只能在一个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DB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下使用，不准跨库</w:t>
      </w:r>
    </w:p>
    <w:p w14:paraId="33C57ED2" w14:textId="023CF4E2" w:rsidR="00CF010C" w:rsidRDefault="00CF010C" w:rsidP="00CF010C">
      <w:pPr>
        <w:widowControl/>
        <w:numPr>
          <w:ilvl w:val="2"/>
          <w:numId w:val="40"/>
        </w:numPr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程序使用的账号原则上不准有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drop</w:t>
      </w:r>
      <w:r w:rsidRPr="00CF010C">
        <w:rPr>
          <w:rFonts w:ascii="Arial" w:eastAsia="宋体" w:hAnsi="Arial" w:cs="Arial"/>
          <w:color w:val="333333"/>
          <w:kern w:val="0"/>
          <w:szCs w:val="21"/>
          <w:lang w:bidi="ar-SA"/>
        </w:rPr>
        <w:t>权限</w:t>
      </w:r>
    </w:p>
    <w:p w14:paraId="778B331A" w14:textId="323464B5" w:rsidR="00CF010C" w:rsidRDefault="00CF010C" w:rsidP="00CF010C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  <w:lang w:bidi="ar-SA"/>
        </w:rPr>
      </w:pPr>
    </w:p>
    <w:p w14:paraId="1F0852B1" w14:textId="77777777" w:rsidR="00CF010C" w:rsidRPr="00CF010C" w:rsidRDefault="00CF010C" w:rsidP="00CF010C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 w:hint="eastAsia"/>
          <w:color w:val="333333"/>
          <w:kern w:val="0"/>
          <w:szCs w:val="21"/>
          <w:lang w:bidi="ar-SA"/>
        </w:rPr>
      </w:pPr>
      <w:bookmarkStart w:id="6" w:name="_GoBack"/>
      <w:bookmarkEnd w:id="6"/>
    </w:p>
    <w:p w14:paraId="75BCC3D9" w14:textId="77777777" w:rsidR="00580738" w:rsidRPr="00CF010C" w:rsidRDefault="00580738"/>
    <w:sectPr w:rsidR="00580738" w:rsidRPr="00CF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34ABD"/>
    <w:multiLevelType w:val="multilevel"/>
    <w:tmpl w:val="D98C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F3C9F"/>
    <w:multiLevelType w:val="multilevel"/>
    <w:tmpl w:val="A7B6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17E35"/>
    <w:multiLevelType w:val="multilevel"/>
    <w:tmpl w:val="218A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B55A7"/>
    <w:multiLevelType w:val="multilevel"/>
    <w:tmpl w:val="73CE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C247C"/>
    <w:multiLevelType w:val="multilevel"/>
    <w:tmpl w:val="E3C8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18517F"/>
    <w:multiLevelType w:val="multilevel"/>
    <w:tmpl w:val="7828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A1B4F"/>
    <w:multiLevelType w:val="multilevel"/>
    <w:tmpl w:val="AB88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1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6"/>
  </w:num>
  <w:num w:numId="13">
    <w:abstractNumId w:val="6"/>
    <w:lvlOverride w:ilvl="1">
      <w:lvl w:ilvl="1">
        <w:numFmt w:val="decimal"/>
        <w:lvlText w:val="%2."/>
        <w:lvlJc w:val="left"/>
      </w:lvl>
    </w:lvlOverride>
  </w:num>
  <w:num w:numId="14">
    <w:abstractNumId w:val="6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5">
    <w:abstractNumId w:val="6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6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7">
    <w:abstractNumId w:val="1"/>
  </w:num>
  <w:num w:numId="18">
    <w:abstractNumId w:val="1"/>
    <w:lvlOverride w:ilvl="1">
      <w:lvl w:ilvl="1">
        <w:numFmt w:val="decimal"/>
        <w:lvlText w:val="%2."/>
        <w:lvlJc w:val="left"/>
      </w:lvl>
    </w:lvlOverride>
  </w:num>
  <w:num w:numId="19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1">
    <w:abstractNumId w:val="0"/>
  </w:num>
  <w:num w:numId="22">
    <w:abstractNumId w:val="0"/>
    <w:lvlOverride w:ilvl="1">
      <w:lvl w:ilvl="1">
        <w:numFmt w:val="decimal"/>
        <w:lvlText w:val="%2."/>
        <w:lvlJc w:val="left"/>
      </w:lvl>
    </w:lvlOverride>
  </w:num>
  <w:num w:numId="2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6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7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8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9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0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1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2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6">
    <w:abstractNumId w:val="3"/>
  </w:num>
  <w:num w:numId="37">
    <w:abstractNumId w:val="3"/>
    <w:lvlOverride w:ilvl="2">
      <w:lvl w:ilvl="2">
        <w:numFmt w:val="decimal"/>
        <w:lvlText w:val="%3."/>
        <w:lvlJc w:val="left"/>
      </w:lvl>
    </w:lvlOverride>
  </w:num>
  <w:num w:numId="38">
    <w:abstractNumId w:val="3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39">
    <w:abstractNumId w:val="3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40">
    <w:abstractNumId w:val="3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DD"/>
    <w:rsid w:val="00580738"/>
    <w:rsid w:val="00B107DD"/>
    <w:rsid w:val="00CF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0985"/>
  <w15:chartTrackingRefBased/>
  <w15:docId w15:val="{92BCD604-04FB-4EB4-8171-5B59737F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k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Tunga"/>
    </w:rPr>
  </w:style>
  <w:style w:type="paragraph" w:styleId="1">
    <w:name w:val="heading 1"/>
    <w:basedOn w:val="a"/>
    <w:link w:val="10"/>
    <w:uiPriority w:val="9"/>
    <w:qFormat/>
    <w:rsid w:val="00CF01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bidi="ar-SA"/>
    </w:rPr>
  </w:style>
  <w:style w:type="paragraph" w:styleId="2">
    <w:name w:val="heading 2"/>
    <w:basedOn w:val="a"/>
    <w:link w:val="20"/>
    <w:uiPriority w:val="9"/>
    <w:qFormat/>
    <w:rsid w:val="00CF01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010C"/>
    <w:rPr>
      <w:rFonts w:ascii="宋体" w:eastAsia="宋体" w:hAnsi="宋体" w:cs="宋体"/>
      <w:b/>
      <w:bCs/>
      <w:kern w:val="36"/>
      <w:sz w:val="48"/>
      <w:szCs w:val="48"/>
      <w:lang w:bidi="ar-SA"/>
    </w:rPr>
  </w:style>
  <w:style w:type="character" w:customStyle="1" w:styleId="20">
    <w:name w:val="标题 2 字符"/>
    <w:basedOn w:val="a0"/>
    <w:link w:val="2"/>
    <w:uiPriority w:val="9"/>
    <w:rsid w:val="00CF010C"/>
    <w:rPr>
      <w:rFonts w:ascii="宋体" w:eastAsia="宋体" w:hAnsi="宋体" w:cs="宋体"/>
      <w:b/>
      <w:bCs/>
      <w:kern w:val="0"/>
      <w:sz w:val="36"/>
      <w:szCs w:val="36"/>
      <w:lang w:bidi="ar-SA"/>
    </w:rPr>
  </w:style>
  <w:style w:type="character" w:styleId="a3">
    <w:name w:val="Strong"/>
    <w:basedOn w:val="a0"/>
    <w:uiPriority w:val="22"/>
    <w:qFormat/>
    <w:rsid w:val="00CF0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senyao</dc:creator>
  <cp:keywords/>
  <dc:description/>
  <cp:lastModifiedBy>du senyao</cp:lastModifiedBy>
  <cp:revision>3</cp:revision>
  <dcterms:created xsi:type="dcterms:W3CDTF">2018-08-01T13:43:00Z</dcterms:created>
  <dcterms:modified xsi:type="dcterms:W3CDTF">2018-08-01T13:49:00Z</dcterms:modified>
</cp:coreProperties>
</file>