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70" w:rsidRPr="00427770" w:rsidRDefault="00427770" w:rsidP="00AF758D">
      <w:pPr>
        <w:ind w:leftChars="-810" w:left="-1701" w:rightChars="-837" w:right="-1758"/>
        <w:rPr>
          <w:rFonts w:ascii="Tw Cen MT Condensed Extra Bold" w:hAnsi="Tw Cen MT Condensed Extra Bold"/>
        </w:rPr>
      </w:pPr>
      <w:r w:rsidRPr="00427770">
        <w:rPr>
          <w:rFonts w:ascii="Tw Cen MT Condensed Extra Bold" w:hAnsi="Tw Cen MT Condensed Extra Bold"/>
        </w:rPr>
        <w:t>配置</w:t>
      </w:r>
    </w:p>
    <w:p w:rsidR="00427770" w:rsidRPr="00427770" w:rsidRDefault="00427770" w:rsidP="00AF758D">
      <w:pPr>
        <w:ind w:leftChars="-810" w:left="-1701" w:rightChars="-837" w:right="-1758"/>
        <w:rPr>
          <w:rFonts w:ascii="Tw Cen MT Condensed Extra Bold" w:hAnsi="Tw Cen MT Condensed Extra Bold"/>
        </w:rPr>
      </w:pPr>
      <w:r w:rsidRPr="00427770">
        <w:rPr>
          <w:rFonts w:ascii="Tw Cen MT Condensed Extra Bold" w:hAnsi="Tw Cen MT Condensed Extra Bold"/>
        </w:rPr>
        <w:t>web.xml</w:t>
      </w:r>
    </w:p>
    <w:p w:rsid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&lt;servlet&gt;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 xml:space="preserve">    &lt;servlet-name&gt;</w:t>
      </w:r>
      <w:r w:rsidRPr="00427770">
        <w:rPr>
          <w:rFonts w:ascii="YaHei Consolas Hybrid" w:eastAsia="YaHei Consolas Hybrid" w:hAnsi="YaHei Consolas Hybrid" w:cs="宋体" w:hint="eastAsia"/>
          <w:color w:val="A9B7C6"/>
          <w:kern w:val="0"/>
          <w:szCs w:val="21"/>
          <w:shd w:val="clear" w:color="auto" w:fill="344134"/>
        </w:rPr>
        <w:t>dispatcher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&lt;/servlet-name&gt;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 xml:space="preserve">    &lt;servlet-class&gt;</w:t>
      </w:r>
      <w:r w:rsidRPr="00427770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org.springframework.web.servlet.DispatcherServlet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&lt;/servlet-class&gt;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&lt;!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—</w:t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load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on startup</w:t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必须放在最后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--&gt;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 xml:space="preserve">    &lt;load-on-startup&gt;</w:t>
      </w:r>
      <w:r w:rsidRPr="00427770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1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&lt;/load-on-startup&gt;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>&lt;/servlet&gt;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>&lt;servlet-mapping&gt;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 xml:space="preserve">    &lt;servlet-name&gt;</w:t>
      </w:r>
      <w:r w:rsidRPr="00427770">
        <w:rPr>
          <w:rFonts w:ascii="YaHei Consolas Hybrid" w:eastAsia="YaHei Consolas Hybrid" w:hAnsi="YaHei Consolas Hybrid" w:cs="宋体" w:hint="eastAsia"/>
          <w:color w:val="A9B7C6"/>
          <w:kern w:val="0"/>
          <w:szCs w:val="21"/>
          <w:shd w:val="clear" w:color="auto" w:fill="344134"/>
        </w:rPr>
        <w:t>dispatcher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&lt;/servlet-name&gt;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A9B7C6"/>
          <w:kern w:val="0"/>
          <w:szCs w:val="21"/>
        </w:rPr>
      </w:pP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ab/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&lt;!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—</w:t>
      </w:r>
      <w:r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指定拦截那些请求</w:t>
      </w: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--&gt;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 xml:space="preserve">    &lt;url-pattern&gt;</w:t>
      </w:r>
      <w:r w:rsidRPr="00427770">
        <w:rPr>
          <w:rFonts w:ascii="YaHei Consolas Hybrid" w:eastAsia="YaHei Consolas Hybrid" w:hAnsi="YaHei Consolas Hybrid" w:cs="宋体" w:hint="eastAsia"/>
          <w:color w:val="A9B7C6"/>
          <w:kern w:val="0"/>
          <w:szCs w:val="21"/>
        </w:rPr>
        <w:t>/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&lt;/url-pattern&gt;</w:t>
      </w:r>
      <w:r w:rsidRPr="00427770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br/>
        <w:t>&lt;/servlet-mapping&gt;</w:t>
      </w:r>
    </w:p>
    <w:p w:rsidR="007F1CD6" w:rsidRDefault="00427770" w:rsidP="00AF758D">
      <w:pPr>
        <w:ind w:leftChars="-810" w:left="-1701" w:rightChars="-837" w:right="-1758"/>
        <w:rPr>
          <w:rFonts w:ascii="Tw Cen MT Condensed Extra Bold" w:hAnsi="Tw Cen MT Condensed Extra Bold"/>
        </w:rPr>
      </w:pPr>
      <w:r w:rsidRPr="00427770">
        <w:rPr>
          <w:rFonts w:ascii="Tw Cen MT Condensed Extra Bold" w:hAnsi="Tw Cen MT Condensed Extra Bold" w:hint="eastAsia"/>
        </w:rPr>
        <w:t>dis</w:t>
      </w:r>
      <w:r w:rsidRPr="00427770">
        <w:rPr>
          <w:rFonts w:ascii="Tw Cen MT Condensed Extra Bold" w:hAnsi="Tw Cen MT Condensed Extra Bold"/>
        </w:rPr>
        <w:t>patcher-servlet.xml//</w:t>
      </w:r>
      <w:r>
        <w:rPr>
          <w:rFonts w:ascii="Tw Cen MT Condensed Extra Bold" w:hAnsi="Tw Cen MT Condensed Extra Bold"/>
        </w:rPr>
        <w:t>servlet</w:t>
      </w:r>
      <w:r>
        <w:rPr>
          <w:rFonts w:ascii="Tw Cen MT Condensed Extra Bold" w:hAnsi="Tw Cen MT Condensed Extra Bold" w:hint="eastAsia"/>
        </w:rPr>
        <w:t>配置文件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&lt;!-- 默认的注解映射的支持 --&gt;  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&lt;mvc:annotation-driven/&gt;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&lt;!-- 如果当前请求为“/”时，则转发到“/helloworld/index” --&gt;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&lt;mvc:view-controller path="/" view-name="forward:/helloworld/index"/&gt; 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&lt;!-- 静态资源映射 --&gt;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&lt;mvc:resources mapping="/js/**" location="/WEB-INF/js/" 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&lt;mvc:resources mapping="/css/**" location="/WEB-INF/css/" 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&lt;mvc:resources mapping="/fonts/**" location="/WEB-INF/fonts/" 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&lt;mvc:resources mapping="/plugins/**" location="/WEB-INF/plugins/" 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&lt;mvc:resources mapping="images/**" location="/WEB-INF/images/" 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lastRenderedPageBreak/>
        <w:t xml:space="preserve">    &lt;!-- 当上面要访问的静态资源不包括在上面的配置中时，则根据此配置来访问 --&gt;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&lt;mvc:default-servlet-handler/&gt;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&lt;!-- 开启controller注解支持 --&gt;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&lt;!-- use-default-filters="false" 只扫描指定的注解 --&gt;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&lt;context:component-scan base-package="com.demo.web.controllers" use-default-filters="false"&gt;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&lt;context:include-filter type="annotation" expression="org.springframework.stereotype.Controller"/&gt;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&lt;/context:component-scan&gt;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&lt;!-- 视图解析器 --&gt;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&lt;bean class="org.springframework.web.servlet.view.InternalResourceViewResolver"&gt;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&lt;property name="viewClass" value="org.springframework.web.servlet.view.JstlView"/&gt;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&lt;property name="contentType" value="text/html"/&gt;        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&lt;property name="prefix" value="/WEB-INF/views/"/&gt;</w:t>
      </w:r>
    </w:p>
    <w:p w:rsidR="00427770" w:rsidRP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&lt;property name="suffix" value=".jsp"/&gt;</w:t>
      </w:r>
    </w:p>
    <w:p w:rsidR="00427770" w:rsidRDefault="00427770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427770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&lt;/bean&gt;</w:t>
      </w:r>
    </w:p>
    <w:p w:rsidR="00427770" w:rsidRDefault="00427770" w:rsidP="00AF758D">
      <w:pPr>
        <w:ind w:leftChars="-810" w:left="-1701" w:rightChars="-837" w:right="-1758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</w:p>
    <w:p w:rsidR="00427770" w:rsidRDefault="00427770" w:rsidP="00AF758D">
      <w:pPr>
        <w:ind w:leftChars="-810" w:left="-1701" w:rightChars="-837" w:right="-1758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</w:p>
    <w:p w:rsidR="00427770" w:rsidRDefault="00427770" w:rsidP="00AF758D">
      <w:pPr>
        <w:ind w:leftChars="-810" w:left="-1701" w:rightChars="-837" w:right="-1758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@Controller</w:t>
      </w: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@RequestMapping(value = "/helloworld")</w:t>
      </w:r>
    </w:p>
    <w:p w:rsidR="00FD1C78" w:rsidRPr="00FD1C78" w:rsidRDefault="00FD1C78" w:rsidP="008D67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public class HelloWorldController {</w:t>
      </w: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lastRenderedPageBreak/>
        <w:t xml:space="preserve">    @RequestMapping(value="/index", method = {RequestMethod.GET})</w:t>
      </w: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public ModelAndView index(){</w:t>
      </w: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ModelAndView modelAndView = new ModelAndView();  </w:t>
      </w: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modelAndView.addObject("message", "Hello World!");  </w:t>
      </w:r>
    </w:p>
    <w:p w:rsid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Tw Cen MT Condensed Extra Bold" w:hAnsi="Tw Cen MT Condensed Extra Bold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modelAndView.setViewName("index");  </w:t>
      </w:r>
      <w:r w:rsidR="001F10A2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//</w:t>
      </w:r>
      <w:r w:rsidR="001F10A2"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  <w:t>指定该action所对应的视图名称，解析视图会在</w:t>
      </w:r>
      <w:r w:rsidR="001F10A2" w:rsidRPr="00427770">
        <w:rPr>
          <w:rFonts w:ascii="Tw Cen MT Condensed Extra Bold" w:hAnsi="Tw Cen MT Condensed Extra Bold" w:hint="eastAsia"/>
        </w:rPr>
        <w:t>dis</w:t>
      </w:r>
      <w:r w:rsidR="001F10A2" w:rsidRPr="00427770">
        <w:rPr>
          <w:rFonts w:ascii="Tw Cen MT Condensed Extra Bold" w:hAnsi="Tw Cen MT Condensed Extra Bold"/>
        </w:rPr>
        <w:t>patcher-servlet.xml</w:t>
      </w:r>
    </w:p>
    <w:p w:rsidR="001F10A2" w:rsidRPr="00FD1C78" w:rsidRDefault="001F10A2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>
        <w:rPr>
          <w:rFonts w:ascii="Tw Cen MT Condensed Extra Bold" w:hAnsi="Tw Cen MT Condensed Extra Bold" w:hint="eastAsia"/>
        </w:rPr>
        <w:t>//</w:t>
      </w:r>
      <w:r>
        <w:rPr>
          <w:rFonts w:ascii="Tw Cen MT Condensed Extra Bold" w:hAnsi="Tw Cen MT Condensed Extra Bold" w:hint="eastAsia"/>
        </w:rPr>
        <w:t>文件中指定的视图文件夹</w:t>
      </w: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    return mo</w:t>
      </w:r>
      <w:bookmarkStart w:id="0" w:name="_GoBack"/>
      <w:bookmarkEnd w:id="0"/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delAndView;</w:t>
      </w:r>
    </w:p>
    <w:p w:rsidR="00FD1C78" w:rsidRPr="00FD1C78" w:rsidRDefault="008D67AF" w:rsidP="008D67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 w:hint="eastAsia"/>
          <w:color w:val="E8BF6A"/>
          <w:kern w:val="0"/>
          <w:szCs w:val="21"/>
        </w:rPr>
      </w:pPr>
      <w:r>
        <w:rPr>
          <w:rFonts w:ascii="YaHei Consolas Hybrid" w:eastAsia="YaHei Consolas Hybrid" w:hAnsi="YaHei Consolas Hybrid" w:cs="宋体"/>
          <w:color w:val="E8BF6A"/>
          <w:kern w:val="0"/>
          <w:szCs w:val="21"/>
        </w:rPr>
        <w:t xml:space="preserve">    }</w:t>
      </w:r>
    </w:p>
    <w:p w:rsidR="00FD1C78" w:rsidRPr="00FD1C78" w:rsidRDefault="00FD1C78" w:rsidP="00AF7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-810" w:left="-1701" w:rightChars="-837" w:right="-1758"/>
        <w:jc w:val="left"/>
        <w:rPr>
          <w:rFonts w:ascii="YaHei Consolas Hybrid" w:eastAsia="YaHei Consolas Hybrid" w:hAnsi="YaHei Consolas Hybrid" w:cs="宋体"/>
          <w:color w:val="E8BF6A"/>
          <w:kern w:val="0"/>
          <w:szCs w:val="21"/>
        </w:rPr>
      </w:pPr>
      <w:r w:rsidRPr="00FD1C78">
        <w:rPr>
          <w:rFonts w:ascii="YaHei Consolas Hybrid" w:eastAsia="YaHei Consolas Hybrid" w:hAnsi="YaHei Consolas Hybrid" w:cs="宋体"/>
          <w:color w:val="E8BF6A"/>
          <w:kern w:val="0"/>
          <w:szCs w:val="21"/>
        </w:rPr>
        <w:t>}</w:t>
      </w:r>
    </w:p>
    <w:p w:rsidR="001F10A2" w:rsidRDefault="001F10A2" w:rsidP="001F10A2">
      <w:pPr>
        <w:ind w:leftChars="-810" w:left="-1701" w:rightChars="-837" w:right="-1758"/>
        <w:rPr>
          <w:rFonts w:ascii="YaHei Consolas Hybrid" w:eastAsia="YaHei Consolas Hybrid" w:hAnsi="YaHei Consolas Hybrid" w:cs="宋体"/>
          <w:kern w:val="0"/>
          <w:szCs w:val="21"/>
        </w:rPr>
      </w:pPr>
      <w:r w:rsidRPr="001F10A2">
        <w:rPr>
          <w:rFonts w:ascii="YaHei Consolas Hybrid" w:eastAsia="YaHei Consolas Hybrid" w:hAnsi="YaHei Consolas Hybrid" w:cs="宋体" w:hint="eastAsia"/>
          <w:kern w:val="0"/>
          <w:szCs w:val="21"/>
        </w:rPr>
        <w:t>@Con</w:t>
      </w:r>
      <w:r w:rsidRPr="001F10A2">
        <w:rPr>
          <w:rFonts w:ascii="YaHei Consolas Hybrid" w:eastAsia="YaHei Consolas Hybrid" w:hAnsi="YaHei Consolas Hybrid" w:cs="宋体"/>
          <w:kern w:val="0"/>
          <w:szCs w:val="21"/>
        </w:rPr>
        <w:t>troller</w:t>
      </w:r>
      <w:r w:rsidRPr="001F10A2">
        <w:rPr>
          <w:rFonts w:ascii="YaHei Consolas Hybrid" w:eastAsia="YaHei Consolas Hybrid" w:hAnsi="YaHei Consolas Hybrid" w:cs="宋体" w:hint="eastAsia"/>
          <w:kern w:val="0"/>
          <w:szCs w:val="21"/>
        </w:rPr>
        <w:t>注解将该class</w:t>
      </w:r>
      <w:r>
        <w:rPr>
          <w:rFonts w:ascii="YaHei Consolas Hybrid" w:eastAsia="YaHei Consolas Hybrid" w:hAnsi="YaHei Consolas Hybrid" w:cs="宋体" w:hint="eastAsia"/>
          <w:kern w:val="0"/>
          <w:szCs w:val="21"/>
        </w:rPr>
        <w:t>指定为controller,controller上的@Re</w:t>
      </w:r>
      <w:r>
        <w:rPr>
          <w:rFonts w:ascii="YaHei Consolas Hybrid" w:eastAsia="YaHei Consolas Hybrid" w:hAnsi="YaHei Consolas Hybrid" w:cs="宋体"/>
          <w:kern w:val="0"/>
          <w:szCs w:val="21"/>
        </w:rPr>
        <w:t>questMapping</w:t>
      </w:r>
      <w:r>
        <w:rPr>
          <w:rFonts w:ascii="YaHei Consolas Hybrid" w:eastAsia="YaHei Consolas Hybrid" w:hAnsi="YaHei Consolas Hybrid" w:cs="宋体" w:hint="eastAsia"/>
          <w:kern w:val="0"/>
          <w:szCs w:val="21"/>
        </w:rPr>
        <w:t>注解的value指定该controller所映射的请求，方法上的@RequestMapping将该方法为一个action</w:t>
      </w:r>
      <w:r>
        <w:rPr>
          <w:rFonts w:ascii="YaHei Consolas Hybrid" w:eastAsia="YaHei Consolas Hybrid" w:hAnsi="YaHei Consolas Hybrid" w:cs="宋体"/>
          <w:kern w:val="0"/>
          <w:szCs w:val="21"/>
        </w:rPr>
        <w:t>,value</w:t>
      </w:r>
      <w:r>
        <w:rPr>
          <w:rFonts w:ascii="YaHei Consolas Hybrid" w:eastAsia="YaHei Consolas Hybrid" w:hAnsi="YaHei Consolas Hybrid" w:cs="宋体" w:hint="eastAsia"/>
          <w:kern w:val="0"/>
          <w:szCs w:val="21"/>
        </w:rPr>
        <w:t>值指定为该action所映射的请求，method</w:t>
      </w:r>
    </w:p>
    <w:p w:rsidR="001F10A2" w:rsidRPr="001F10A2" w:rsidRDefault="001F10A2" w:rsidP="001F10A2">
      <w:pPr>
        <w:ind w:leftChars="-810" w:left="-1701" w:rightChars="-837" w:right="-1758"/>
        <w:rPr>
          <w:rFonts w:ascii="YaHei Consolas Hybrid" w:eastAsia="YaHei Consolas Hybrid" w:hAnsi="YaHei Consolas Hybrid" w:cs="宋体" w:hint="eastAsia"/>
          <w:kern w:val="0"/>
          <w:szCs w:val="21"/>
        </w:rPr>
      </w:pPr>
    </w:p>
    <w:sectPr w:rsidR="001F10A2" w:rsidRPr="001F1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YaHei Consolas Hybrid">
    <w:panose1 w:val="020B0509020204020204"/>
    <w:charset w:val="86"/>
    <w:family w:val="swiss"/>
    <w:pitch w:val="variable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DC"/>
    <w:rsid w:val="00085EDC"/>
    <w:rsid w:val="001F10A2"/>
    <w:rsid w:val="00427770"/>
    <w:rsid w:val="007F1CD6"/>
    <w:rsid w:val="008D67AF"/>
    <w:rsid w:val="00AF758D"/>
    <w:rsid w:val="00F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BBD4"/>
  <w15:chartTrackingRefBased/>
  <w15:docId w15:val="{E643598F-D467-4240-9A34-F169945C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7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77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DB3A-ACBB-4838-BE5E-22325E90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5</cp:revision>
  <dcterms:created xsi:type="dcterms:W3CDTF">2017-03-23T07:26:00Z</dcterms:created>
  <dcterms:modified xsi:type="dcterms:W3CDTF">2017-03-23T10:26:00Z</dcterms:modified>
</cp:coreProperties>
</file>