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手机厂商爬取网址：</w:t>
      </w:r>
    </w:p>
    <w:p>
      <w:pPr>
        <w:pStyle w:val="Normal"/>
        <w:rPr/>
      </w:pPr>
      <w:r>
        <w:rPr>
          <w:color w:val="FF0000"/>
        </w:rPr>
        <w:t>h</w:t>
      </w:r>
      <w:bookmarkStart w:id="0" w:name="__DdeLink__76_984716224"/>
      <w:r>
        <w:rPr>
          <w:color w:val="FF0000"/>
        </w:rPr>
        <w:t>ttps://weibo.com/p/aj/v6/mblog/mbloglist?ajwvr=6&amp;domain=100606&amp;is_search=0&amp;visible=0&amp;is_all=1&amp;is_tag=0&amp;profile_ftype=1&amp;</w:t>
      </w:r>
      <w:bookmarkEnd w:id="0"/>
      <w:r>
        <w:rPr>
          <w:color w:val="FF0000"/>
        </w:rPr>
        <w:t>page=2&amp;pagebar=0&amp;id=1006062557129567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https://weibo.com/p/aj/v6/mblog/mbloglist?ajwvr=6&amp;domain=100606&amp;is_search=0&amp;visible=0&amp;is_all=1&amp;is_tag=0&amp;profile_ftype=1&amp;page=2&amp;pagebar=0&amp;id=1006062557129567&amp;pre_page=2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https://weibo.com/p/aj/v6/mblog/mbloglist?ajwvr=6&amp;domain=100606&amp;is_search=0&amp;visible=0&amp;is_all=1&amp;is_tag=0&amp;profile_ftype=1&amp;page=2&amp;pagebar=1&amp;id=1006062557129567&amp;pre_page=2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手机厂商对应的</w:t>
      </w:r>
      <w:r>
        <w:rPr/>
        <w:t>ID</w:t>
      </w:r>
    </w:p>
    <w:p>
      <w:pPr>
        <w:pStyle w:val="Normal"/>
        <w:rPr/>
      </w:pPr>
      <w:bookmarkStart w:id="1" w:name="__DdeLink__57_90881773"/>
      <w:bookmarkStart w:id="2" w:name="__DdeLink__51_1491386041"/>
      <w:r>
        <w:rPr/>
        <w:t>1006062557129567</w:t>
      </w:r>
      <w:bookmarkEnd w:id="1"/>
      <w:bookmarkEnd w:id="2"/>
      <w:r>
        <w:rPr/>
        <w:t xml:space="preserve"> </w:t>
      </w:r>
      <w:r>
        <w:rPr/>
        <w:t>华为中国区 完成</w:t>
      </w:r>
    </w:p>
    <w:p>
      <w:pPr>
        <w:pStyle w:val="Normal"/>
        <w:widowControl/>
        <w:ind w:left="0" w:right="0" w:hanging="0"/>
        <w:jc w:val="left"/>
        <w:rPr/>
      </w:pPr>
      <w:bookmarkStart w:id="3" w:name="__DdeLink__79_984716224"/>
      <w:bookmarkStart w:id="4" w:name="__DdeLink__53_1491386041"/>
      <w:bookmarkStart w:id="5" w:name="__DdeLink__55_1491386041"/>
      <w:r>
        <w:rPr>
          <w:rFonts w:eastAsia="AR PL UKai CN" w:ascii="AR PL UKai CN" w:hAnsi="AR PL UKai CN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1006061902909102</w:t>
      </w:r>
      <w:bookmarkEnd w:id="3"/>
      <w:bookmarkEnd w:id="4"/>
      <w:bookmarkEnd w:id="5"/>
      <w:r>
        <w:rPr>
          <w:rFonts w:eastAsia="AR PL UKai CN" w:ascii="AR PL UKai CN" w:hAnsi="AR PL UKai CN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 </w:t>
      </w:r>
      <w:r>
        <w:rPr>
          <w:rFonts w:ascii="AR PL UKai CN" w:hAnsi="AR PL UKai CN" w:eastAsia="AR PL UKai CN"/>
          <w:caps w:val="false"/>
          <w:smallCaps w:val="false"/>
          <w:color w:val="303942"/>
          <w:spacing w:val="0"/>
          <w:sz w:val="24"/>
          <w:szCs w:val="24"/>
        </w:rPr>
        <w:t>中兴通讯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 正在</w:t>
      </w:r>
    </w:p>
    <w:p>
      <w:pPr>
        <w:pStyle w:val="PreformattedText"/>
        <w:widowControl/>
        <w:ind w:left="0" w:right="0" w:hanging="0"/>
        <w:jc w:val="left"/>
        <w:rPr/>
      </w:pPr>
      <w:bookmarkStart w:id="6" w:name="__DdeLink__188_90881773"/>
      <w:r>
        <w:rPr>
          <w:rFonts w:eastAsia="AR PL UKai CN" w:ascii="AR PL UKai CN" w:hAnsi="AR PL UKai CN"/>
          <w:b w:val="false"/>
          <w:i w:val="false"/>
          <w:caps w:val="false"/>
          <w:smallCaps w:val="false"/>
          <w:color w:val="0000FF"/>
          <w:spacing w:val="0"/>
          <w:sz w:val="18"/>
        </w:rPr>
        <w:t>1006061809745371</w:t>
      </w:r>
      <w:bookmarkEnd w:id="6"/>
      <w:r>
        <w:rPr>
          <w:rFonts w:eastAsia="AR PL UKai CN" w:ascii="AR PL UKai CN" w:hAnsi="AR PL UKai CN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 VIVO</w:t>
      </w:r>
      <w:r>
        <w:rPr>
          <w:rFonts w:ascii="AR PL UKai CN" w:hAnsi="AR PL UKai CN" w:eastAsia="AR PL UKai CN"/>
          <w:caps w:val="false"/>
          <w:smallCaps w:val="false"/>
          <w:color w:val="0000FF"/>
          <w:spacing w:val="0"/>
        </w:rPr>
        <w:t>智能通讯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 正在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7" w:name="__DdeLink__192_90881773"/>
      <w:bookmarkStart w:id="8" w:name="__DdeLink__190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1006061689575103</w:t>
      </w:r>
      <w:bookmarkEnd w:id="7"/>
      <w:bookmarkEnd w:id="8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Coolpad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官方微博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9" w:name="__DdeLink__194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1006061710173801</w:t>
      </w:r>
      <w:bookmarkEnd w:id="9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OPPO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0" w:name="__DdeLink__196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1006062183473425</w:t>
      </w:r>
      <w:bookmarkEnd w:id="10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联想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1" w:name="__DdeLink__198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1006061771925961</w:t>
      </w:r>
      <w:bookmarkEnd w:id="11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小米公司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2" w:name="__DdeLink__200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1006062968634427</w:t>
      </w:r>
      <w:bookmarkEnd w:id="12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锤子科技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3" w:name="__DdeLink__202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1006061822936141</w:t>
      </w:r>
      <w:bookmarkEnd w:id="1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苹果手机中文网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4" w:name="__DdeLink__204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1006061660521332</w:t>
      </w:r>
      <w:bookmarkEnd w:id="14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三星电子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5" w:name="__DdeLink__206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1006061807956030</w:t>
      </w:r>
      <w:bookmarkEnd w:id="15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TCL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通讯中国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6" w:name="__DdeLink__208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1006062156294570</w:t>
      </w:r>
      <w:bookmarkEnd w:id="16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nubia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智能手机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7" w:name="__DdeLink__210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1006065183764432</w:t>
      </w:r>
      <w:bookmarkEnd w:id="17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超级手机官微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8" w:name="__DdeLink__212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1006061698698394</w:t>
      </w:r>
      <w:bookmarkEnd w:id="18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天语手机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19" w:name="__DdeLink__214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1006062683843043</w:t>
      </w:r>
      <w:bookmarkEnd w:id="19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魅族科技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20" w:name="__DdeLink__216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1006061890174912</w:t>
      </w:r>
      <w:bookmarkEnd w:id="20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HTC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官方微博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21" w:name="__DdeLink__218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1006062798510462</w:t>
      </w:r>
      <w:bookmarkEnd w:id="21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360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手机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22" w:name="__DdeLink__220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1006062531246845</w:t>
      </w:r>
      <w:bookmarkEnd w:id="22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金立智能手机</w:t>
      </w:r>
    </w:p>
    <w:p>
      <w:pPr>
        <w:pStyle w:val="PreformattedText"/>
        <w:widowControl/>
        <w:ind w:left="0" w:right="0" w:hanging="0"/>
        <w:jc w:val="left"/>
        <w:rPr>
          <w:rFonts w:ascii="dejavu sans mono;monospace" w:hAnsi="dejavu sans mono;monospace" w:eastAsia="AR PL UKai CN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17"/>
        </w:rPr>
      </w:pPr>
      <w:bookmarkStart w:id="23" w:name="__DdeLink__222_9088177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1006061888640485</w:t>
      </w:r>
      <w:bookmarkEnd w:id="23"/>
      <w:r>
        <w:rPr>
          <w:rFonts w:eastAsia="AR PL UKai CN"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  <w:r>
        <w:rPr>
          <w:rFonts w:ascii="dejavu sans mono;monospace" w:hAnsi="dejavu sans mono;monospace" w:eastAsia="AR PL UKai CN"/>
          <w:caps w:val="false"/>
          <w:smallCaps w:val="false"/>
          <w:color w:val="303942"/>
          <w:spacing w:val="0"/>
        </w:rPr>
        <w:t>朵唯女性手机</w:t>
      </w:r>
    </w:p>
    <w:p>
      <w:pPr>
        <w:pStyle w:val="PreformattedText"/>
        <w:widowControl/>
        <w:ind w:left="0" w:right="0" w:hanging="0"/>
        <w:jc w:val="left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UKai CN"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a326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Application>LibreOffice/5.1.6.2$Linux_X86_64 LibreOffice_project/10m0$Build-2</Application>
  <Pages>1</Pages>
  <Words>130</Words>
  <Characters>925</Characters>
  <CharactersWithSpaces>947</CharactersWithSpaces>
  <Paragraphs>24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2017-10-24T14:06:00Z</dcterms:created>
  <dc:creator>Wendy</dc:creator>
  <dc:description/>
  <dc:language>en-US</dc:language>
  <cp:lastModifiedBy/>
  <dcterms:modified xsi:type="dcterms:W3CDTF">2017-11-10T18:25:07Z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workgroup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