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D9" w:rsidRDefault="00BA2EB4" w:rsidP="00BA2EB4">
      <w:pPr>
        <w:pStyle w:val="2"/>
      </w:pPr>
      <w:r>
        <w:rPr>
          <w:rFonts w:hint="eastAsia"/>
        </w:rPr>
        <w:t>Date</w:t>
      </w:r>
    </w:p>
    <w:p w:rsidR="00BA2EB4" w:rsidRDefault="00BA2EB4" w:rsidP="00BA2EB4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Date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对象用于处理日期和时间</w:t>
      </w:r>
    </w:p>
    <w:p w:rsidR="00FD18B0" w:rsidRDefault="00FD18B0" w:rsidP="00BA2EB4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FD18B0" w:rsidRDefault="00FD18B0" w:rsidP="00BA2EB4">
      <w:r w:rsidRPr="00195CFF">
        <w:rPr>
          <w:rFonts w:ascii="Verdana" w:hAnsi="Verdana" w:hint="eastAsia"/>
          <w:b/>
          <w:color w:val="000000"/>
          <w:sz w:val="18"/>
          <w:szCs w:val="18"/>
          <w:shd w:val="clear" w:color="auto" w:fill="F9F9F9"/>
        </w:rPr>
        <w:t>UTC :</w:t>
      </w:r>
      <w:r w:rsidRPr="00FD18B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FD18B0">
        <w:t>协调世界时（英：</w:t>
      </w:r>
      <w:r w:rsidRPr="00FD18B0">
        <w:t xml:space="preserve">Coordinated Universal Time </w:t>
      </w:r>
      <w:r w:rsidRPr="00FD18B0">
        <w:t>，法：</w:t>
      </w:r>
      <w:r w:rsidRPr="00FD18B0">
        <w:t>Temps </w:t>
      </w:r>
      <w:proofErr w:type="spellStart"/>
      <w:r w:rsidRPr="00FD18B0">
        <w:t>Universel</w:t>
      </w:r>
      <w:proofErr w:type="spellEnd"/>
      <w:r w:rsidRPr="00FD18B0">
        <w:t> </w:t>
      </w:r>
      <w:proofErr w:type="spellStart"/>
      <w:r w:rsidRPr="00FD18B0">
        <w:t>Coordonné</w:t>
      </w:r>
      <w:proofErr w:type="spellEnd"/>
      <w:r w:rsidRPr="00FD18B0">
        <w:t>），又称世界统一时间，世界标准时间，国际协调时间。英文（</w:t>
      </w:r>
      <w:r w:rsidRPr="00FD18B0">
        <w:t>CUT</w:t>
      </w:r>
      <w:r w:rsidRPr="00FD18B0">
        <w:t>）和法文（</w:t>
      </w:r>
      <w:r w:rsidRPr="00FD18B0">
        <w:t>TUC</w:t>
      </w:r>
      <w:r w:rsidRPr="00FD18B0">
        <w:t>）的缩写不同，作为妥协，简称</w:t>
      </w:r>
      <w:r w:rsidRPr="00FD18B0">
        <w:t>UTC</w:t>
      </w:r>
      <w:r w:rsidRPr="00FD18B0">
        <w:t>。</w:t>
      </w:r>
    </w:p>
    <w:p w:rsidR="00AF01FF" w:rsidRDefault="00AF01FF" w:rsidP="00BA2EB4"/>
    <w:p w:rsidR="00AF01FF" w:rsidRPr="00AF01FF" w:rsidRDefault="00AF01FF" w:rsidP="00BA2EB4">
      <w:pPr>
        <w:rPr>
          <w:rFonts w:ascii="Verdana" w:hAnsi="Verdana"/>
          <w:b/>
          <w:color w:val="000000"/>
          <w:sz w:val="18"/>
          <w:szCs w:val="18"/>
          <w:shd w:val="clear" w:color="auto" w:fill="F9F9F9"/>
        </w:rPr>
      </w:pPr>
      <w:r w:rsidRPr="00AF01FF">
        <w:rPr>
          <w:rFonts w:hint="eastAsia"/>
          <w:b/>
        </w:rPr>
        <w:t>G</w:t>
      </w:r>
      <w:r>
        <w:rPr>
          <w:rFonts w:hint="eastAsia"/>
          <w:b/>
        </w:rPr>
        <w:t xml:space="preserve">MT : </w:t>
      </w:r>
      <w:hyperlink r:id="rId5" w:tgtFrame="_blank" w:history="1">
        <w:r w:rsidR="00BC3F26" w:rsidRPr="00BC3F26">
          <w:t>世界时</w:t>
        </w:r>
      </w:hyperlink>
      <w:hyperlink r:id="rId6" w:tgtFrame="_blank" w:history="1">
        <w:r w:rsidR="00BC3F26" w:rsidRPr="00BC3F26">
          <w:t>UT</w:t>
        </w:r>
      </w:hyperlink>
      <w:r w:rsidR="00BC3F26" w:rsidRPr="00BC3F26">
        <w:t>[1]</w:t>
      </w:r>
      <w:bookmarkStart w:id="0" w:name="ref_[1]_37429"/>
      <w:r w:rsidR="00BC3F26" w:rsidRPr="00BC3F26">
        <w:t> </w:t>
      </w:r>
      <w:bookmarkEnd w:id="0"/>
      <w:r w:rsidR="00BC3F26" w:rsidRPr="00BC3F26">
        <w:t> </w:t>
      </w:r>
      <w:r w:rsidR="00BC3F26" w:rsidRPr="00BC3F26">
        <w:t>即格林尼</w:t>
      </w:r>
      <w:r w:rsidR="00BC3F26" w:rsidRPr="00BC3F26">
        <w:t>[1-2]</w:t>
      </w:r>
      <w:bookmarkStart w:id="1" w:name="ref_[1-2]_37429"/>
      <w:r w:rsidR="00BC3F26" w:rsidRPr="00BC3F26">
        <w:t> </w:t>
      </w:r>
      <w:bookmarkEnd w:id="1"/>
      <w:r w:rsidR="00BC3F26" w:rsidRPr="00BC3F26">
        <w:t> </w:t>
      </w:r>
      <w:r w:rsidR="00BC3F26" w:rsidRPr="00BC3F26">
        <w:t>治时间，格林尼治所在地的标准时间。以</w:t>
      </w:r>
      <w:r w:rsidR="00BC3F26" w:rsidRPr="00BC3F26">
        <w:fldChar w:fldCharType="begin"/>
      </w:r>
      <w:r w:rsidR="00BC3F26" w:rsidRPr="00BC3F26">
        <w:instrText xml:space="preserve"> HYPERLINK "http://baike.baidu.com/view/43598.htm" \t "_blank" </w:instrText>
      </w:r>
      <w:r w:rsidR="00BC3F26" w:rsidRPr="00BC3F26">
        <w:fldChar w:fldCharType="separate"/>
      </w:r>
      <w:r w:rsidR="00BC3F26" w:rsidRPr="00BC3F26">
        <w:t>地球自转</w:t>
      </w:r>
      <w:r w:rsidR="00BC3F26" w:rsidRPr="00BC3F26">
        <w:fldChar w:fldCharType="end"/>
      </w:r>
      <w:r w:rsidR="00BC3F26" w:rsidRPr="00BC3F26">
        <w:t>为基础的时间计量系统。地球自转的角度可用地方</w:t>
      </w:r>
      <w:hyperlink r:id="rId7" w:tgtFrame="_blank" w:history="1">
        <w:r w:rsidR="00BC3F26" w:rsidRPr="00BC3F26">
          <w:t>子午线</w:t>
        </w:r>
      </w:hyperlink>
      <w:r w:rsidR="00BC3F26" w:rsidRPr="00BC3F26">
        <w:t>相对于地球上的基本参考点的运动来度量。为了测量地球自转，人们在地球上选取了两个基本参考点：春分点（见</w:t>
      </w:r>
      <w:hyperlink r:id="rId8" w:tgtFrame="_blank" w:history="1">
        <w:r w:rsidR="00BC3F26" w:rsidRPr="00BC3F26">
          <w:t>分至点</w:t>
        </w:r>
      </w:hyperlink>
      <w:r w:rsidR="00BC3F26" w:rsidRPr="00BC3F26">
        <w:t>）和平太阳，由此确定的时间分别称为</w:t>
      </w:r>
      <w:r w:rsidR="00BC3F26" w:rsidRPr="00BC3F26">
        <w:fldChar w:fldCharType="begin"/>
      </w:r>
      <w:r w:rsidR="00BC3F26" w:rsidRPr="00BC3F26">
        <w:instrText xml:space="preserve"> HYPERLINK "http://baike.baidu.com/view/37450.htm" \t "_blank" </w:instrText>
      </w:r>
      <w:r w:rsidR="00BC3F26" w:rsidRPr="00BC3F26">
        <w:fldChar w:fldCharType="separate"/>
      </w:r>
      <w:r w:rsidR="00BC3F26" w:rsidRPr="00BC3F26">
        <w:t>恒星时</w:t>
      </w:r>
      <w:r w:rsidR="00BC3F26" w:rsidRPr="00BC3F26">
        <w:fldChar w:fldCharType="end"/>
      </w:r>
      <w:r w:rsidR="00BC3F26" w:rsidRPr="00BC3F26">
        <w:t>和平太阳时。</w:t>
      </w:r>
    </w:p>
    <w:p w:rsidR="00FD18B0" w:rsidRDefault="00FD18B0" w:rsidP="00BA2EB4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4675D2" w:rsidRDefault="004675D2" w:rsidP="00BA2EB4">
      <w:pPr>
        <w:rPr>
          <w:rFonts w:ascii="Verdana" w:hAnsi="Verdana"/>
          <w:b/>
          <w:color w:val="000000"/>
          <w:sz w:val="18"/>
          <w:szCs w:val="18"/>
          <w:shd w:val="clear" w:color="auto" w:fill="F9F9F9"/>
        </w:rPr>
      </w:pPr>
      <w:r w:rsidRPr="004675D2">
        <w:rPr>
          <w:rFonts w:ascii="Verdana" w:hAnsi="Verdana" w:hint="eastAsia"/>
          <w:b/>
          <w:color w:val="000000"/>
          <w:sz w:val="18"/>
          <w:szCs w:val="18"/>
          <w:shd w:val="clear" w:color="auto" w:fill="F9F9F9"/>
        </w:rPr>
        <w:t>静态方法</w:t>
      </w:r>
    </w:p>
    <w:p w:rsidR="004675D2" w:rsidRDefault="004675D2" w:rsidP="00BA2EB4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proofErr w:type="spellStart"/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Date.parse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()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；参数不能为空</w:t>
      </w:r>
      <w:r w:rsidR="0000060A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，否则会显示</w:t>
      </w:r>
      <w:proofErr w:type="spellStart"/>
      <w:r w:rsidR="0000060A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NaN</w:t>
      </w:r>
      <w:proofErr w:type="spellEnd"/>
    </w:p>
    <w:p w:rsidR="00D70E51" w:rsidRPr="004675D2" w:rsidRDefault="00D70E51" w:rsidP="00BA2EB4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AD0CA7" w:rsidRDefault="00AD0CA7" w:rsidP="00AD0CA7">
      <w:pPr>
        <w:rPr>
          <w:b/>
        </w:rPr>
      </w:pPr>
      <w:r w:rsidRPr="00AD0CA7">
        <w:rPr>
          <w:rFonts w:hint="eastAsia"/>
          <w:b/>
        </w:rPr>
        <w:t>如何创建对象</w:t>
      </w:r>
    </w:p>
    <w:p w:rsidR="00AD0CA7" w:rsidRDefault="00AD0CA7" w:rsidP="00AD0CA7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_date=new 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);</w:t>
      </w:r>
    </w:p>
    <w:p w:rsidR="00A840BA" w:rsidRDefault="00A840BA" w:rsidP="00AD0CA7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_date =new </w:t>
      </w:r>
      <w:proofErr w:type="gramStart"/>
      <w:r>
        <w:rPr>
          <w:rFonts w:hint="eastAsia"/>
        </w:rPr>
        <w:t>Date(</w:t>
      </w:r>
      <w:proofErr w:type="gramEnd"/>
      <w:r>
        <w:t>“</w:t>
      </w:r>
      <w:r>
        <w:rPr>
          <w:rFonts w:hint="eastAsia"/>
        </w:rPr>
        <w:t>2016-04-17</w:t>
      </w:r>
      <w:r>
        <w:t>”</w:t>
      </w:r>
      <w:r>
        <w:rPr>
          <w:rFonts w:hint="eastAsia"/>
        </w:rPr>
        <w:t>);</w:t>
      </w:r>
    </w:p>
    <w:p w:rsidR="00CC0927" w:rsidRDefault="00CC0927" w:rsidP="00AD0CA7">
      <w:pPr>
        <w:rPr>
          <w:rFonts w:hint="eastAsia"/>
        </w:rPr>
      </w:pPr>
    </w:p>
    <w:p w:rsidR="00CC0927" w:rsidRDefault="00CC0927" w:rsidP="00AD0CA7">
      <w:r>
        <w:rPr>
          <w:noProof/>
        </w:rPr>
        <w:drawing>
          <wp:inline distT="0" distB="0" distL="0" distR="0" wp14:anchorId="0B9B0AD0" wp14:editId="05F5F127">
            <wp:extent cx="5274310" cy="41986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D2" w:rsidRDefault="004675D2" w:rsidP="00AD0CA7">
      <w:pPr>
        <w:rPr>
          <w:rFonts w:hint="eastAsia"/>
        </w:rPr>
      </w:pPr>
    </w:p>
    <w:p w:rsidR="00CC0927" w:rsidRDefault="00CC0927" w:rsidP="00AD0C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8B3ED4" wp14:editId="57F77C08">
            <wp:extent cx="5274310" cy="4602812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C0927" w:rsidRPr="00AD0CA7" w:rsidRDefault="00CC0927" w:rsidP="00AD0CA7">
      <w:r>
        <w:rPr>
          <w:noProof/>
        </w:rPr>
        <w:drawing>
          <wp:inline distT="0" distB="0" distL="0" distR="0" wp14:anchorId="17A3DD87" wp14:editId="476D6D48">
            <wp:extent cx="5274310" cy="10102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927" w:rsidRPr="00AD0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9E"/>
    <w:rsid w:val="0000060A"/>
    <w:rsid w:val="00195CFF"/>
    <w:rsid w:val="00336356"/>
    <w:rsid w:val="004675D2"/>
    <w:rsid w:val="005D7214"/>
    <w:rsid w:val="00A840BA"/>
    <w:rsid w:val="00AD0CA7"/>
    <w:rsid w:val="00AF01FF"/>
    <w:rsid w:val="00BA2EB4"/>
    <w:rsid w:val="00BC3F26"/>
    <w:rsid w:val="00CC0927"/>
    <w:rsid w:val="00D70E51"/>
    <w:rsid w:val="00DD289E"/>
    <w:rsid w:val="00FD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2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2E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D18B0"/>
  </w:style>
  <w:style w:type="character" w:styleId="a3">
    <w:name w:val="Hyperlink"/>
    <w:basedOn w:val="a0"/>
    <w:uiPriority w:val="99"/>
    <w:semiHidden/>
    <w:unhideWhenUsed/>
    <w:rsid w:val="00BC3F2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C09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09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2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2E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D18B0"/>
  </w:style>
  <w:style w:type="character" w:styleId="a3">
    <w:name w:val="Hyperlink"/>
    <w:basedOn w:val="a0"/>
    <w:uiPriority w:val="99"/>
    <w:semiHidden/>
    <w:unhideWhenUsed/>
    <w:rsid w:val="00BC3F2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C09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09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89830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63721.ht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subview/223817/18566309.ht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baike.baidu.com/view/37429.ht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122</Words>
  <Characters>701</Characters>
  <Application>Microsoft Office Word</Application>
  <DocSecurity>0</DocSecurity>
  <Lines>5</Lines>
  <Paragraphs>1</Paragraphs>
  <ScaleCrop>false</ScaleCrop>
  <Company>XiTongTianDi.Com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XiTongTianDi</cp:lastModifiedBy>
  <cp:revision>12</cp:revision>
  <dcterms:created xsi:type="dcterms:W3CDTF">2016-04-17T06:09:00Z</dcterms:created>
  <dcterms:modified xsi:type="dcterms:W3CDTF">2016-04-17T16:17:00Z</dcterms:modified>
</cp:coreProperties>
</file>