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2F" w:rsidRDefault="00485EFD">
      <w:r>
        <w:t>Hi my name is abbas and my problem in itc is that I have learned all basic about python like strings and lists etc,,but the actually problem is that I need time to learn and other problem is in class teacher should check each students so that every one is together in class…I have the same problem in itc lab miss give questions like make right angle triangle stars and this is high level questions and in class we are at the starting level..i can do it but I need time and practice with step wise guide…</w:t>
      </w:r>
      <w:bookmarkStart w:id="0" w:name="_GoBack"/>
      <w:bookmarkEnd w:id="0"/>
    </w:p>
    <w:sectPr w:rsidR="00B2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EFD"/>
    <w:rsid w:val="001B490D"/>
    <w:rsid w:val="00485EFD"/>
    <w:rsid w:val="00B2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dc:creator>
  <cp:lastModifiedBy>Jawad</cp:lastModifiedBy>
  <cp:revision>1</cp:revision>
  <dcterms:created xsi:type="dcterms:W3CDTF">2018-03-01T12:48:00Z</dcterms:created>
  <dcterms:modified xsi:type="dcterms:W3CDTF">2018-03-01T12:55:00Z</dcterms:modified>
</cp:coreProperties>
</file>