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北京大学第一医院本地知识库文本示例</w:t>
      </w:r>
    </w:p>
    <w:p>
      <w:pPr>
        <w:pStyle w:val="Heading2"/>
      </w:pPr>
      <w:r>
        <w:t xml:space="preserve">一、医院概况</w:t>
      </w:r>
    </w:p>
    <w:p>
      <w:pPr>
        <w:pStyle w:val="Heading3"/>
      </w:pPr>
      <w:r>
        <w:t xml:space="preserve">（一）医院历史</w:t>
      </w:r>
    </w:p>
    <w:p>
      <w:pPr>
        <w:pStyle w:val="text"/>
      </w:pPr>
      <w:r>
        <w:t xml:space="preserve">北京大学第一医院（简称北大医院）始建于 1915 年 2 月 15 日。其前身为民国教育部批准北京医科专门学校设立的附属诊察所，最初仅有诊室 4 间、病床 20 张。在百年多的发展历程中，北大医院历经风雨，不断发展壮大。1929 年，国内首创儿科教研室；1946 年，泌尿外科成立；1950 年，肾脏病专业、小儿外科相继建立；50 年代，设立综合医院心血管病房；1961 年，创建儿科神经专业以及全国最早的麻醉科实验室 。这些国内首创的专业学科和率先开展的诊疗技术，为北大医院在医学领域奠定了坚实的基础，也为我国医学事业的发展作出了卓越贡献。</w:t>
      </w:r>
    </w:p>
    <w:p>
      <w:pPr>
        <w:pStyle w:val="Heading3"/>
      </w:pPr>
      <w:r>
        <w:t xml:space="preserve">（二）医院定位与愿景</w:t>
      </w:r>
    </w:p>
    <w:p>
      <w:pPr>
        <w:pStyle w:val="text"/>
      </w:pPr>
      <w:r>
        <w:t xml:space="preserve">北大医院是一所融医疗、教学、科研、预防、公共卫生为一体的大型三级甲等综合医院，也是引领临床科学研究和成果转化的全国高水平医院之一。其愿景是做医疗卫生服务的水准原点，致力于为患者提供最优质的医疗服务，推动医学科学的进步，成为行业内的标杆和典范。</w:t>
      </w:r>
    </w:p>
    <w:p>
      <w:pPr>
        <w:pStyle w:val="Heading3"/>
      </w:pPr>
      <w:r>
        <w:t xml:space="preserve">（三）医院规模与布局</w:t>
      </w:r>
    </w:p>
    <w:p>
      <w:pPr>
        <w:pStyle w:val="text"/>
      </w:pPr>
      <w:r>
        <w:t xml:space="preserve">北大医院坐落在首都北京的老皇城脚下、北海公园旁，地理位置优越。医院学科齐全，综合实力居于国内前列、国际一流，临床医学一级学科整体进入国家双一流建设学科范围。设有 39 个临床科室、12 个医技科室，共有 71 个病区，开放床位 2259 张 。2023 年 12 月 18 日，医院大兴院区正式投入使用，编制床位 1200 张，预计日门诊量达 5000 - 6000 人次 / 日。大兴院区秉持 “大专科、小综合” 发展理念，打造以妇女儿童医学中心、肿瘤医学中心、介入治疗中心、内镜治疗中心、急危重症抢救中心为战略支撑点的学科群 。</w:t>
      </w:r>
    </w:p>
    <w:p>
      <w:pPr>
        <w:pStyle w:val="Heading2"/>
      </w:pPr>
      <w:r>
        <w:t xml:space="preserve">二、科室介绍</w:t>
      </w:r>
    </w:p>
    <w:p>
      <w:pPr>
        <w:pStyle w:val="Heading3"/>
      </w:pPr>
      <w:r>
        <w:t xml:space="preserve">（一）临床科室</w:t>
      </w:r>
    </w:p>
    <w:p>
      <w:pPr>
        <w:pStyle w:val="text"/>
        <w:numPr>
          <w:ilvl w:val="0"/>
          <w:numId w:val="2"/>
        </w:numPr>
      </w:pPr>
      <w:r>
        <w:rPr>
          <w:b/>
          <w:bCs/>
        </w:rPr>
        <w:t xml:space="preserve">内科系统</w:t>
      </w:r>
    </w:p>
    <w:p>
      <w:pPr>
        <w:pStyle w:val="text"/>
        <w:numPr>
          <w:ilvl w:val="1"/>
          <w:numId w:val="3"/>
        </w:numPr>
      </w:pPr>
      <w:r>
        <w:rPr>
          <w:b/>
          <w:bCs/>
        </w:rPr>
        <w:t xml:space="preserve">心血管内科</w:t>
      </w:r>
      <w:r>
        <w:t xml:space="preserve">：作为国内较早开展心血管疾病诊疗的科室之一，在冠心病介入性治疗（1986 年率先开展）等方面经验丰富。科室配备了先进的心血管介入设备，如数字减影血管造影机（DSA）等，能够为冠心病、心律失常、心力衰竭等心血管疾病患者提供精准的诊断和治疗方案。拥有一批在国内心血管领域颇具影响力的专家，承担着多项国家级科研项目，在心血管疾病的基础研究和临床应用方面取得了众多成果。</w:t>
      </w:r>
    </w:p>
    <w:p>
      <w:pPr>
        <w:pStyle w:val="text"/>
        <w:numPr>
          <w:ilvl w:val="1"/>
          <w:numId w:val="3"/>
        </w:numPr>
      </w:pPr>
      <w:r>
        <w:rPr>
          <w:b/>
          <w:bCs/>
        </w:rPr>
        <w:t xml:space="preserve">呼吸与危重症医学科</w:t>
      </w:r>
      <w:r>
        <w:t xml:space="preserve">：在肺部感染性疾病、慢性阻塞性肺疾病、支气管哮喘、肺癌等疾病的诊治上处于国内领先水平。科室拥有先进的肺功能检测设备、电子支气管镜、胸腔镜等，可开展支气管镜下介入治疗、胸腔镜下肺部疾病诊断与治疗等先进技术。同时，积极参与国内外呼吸领域的学术交流与合作，不断提升诊疗水平。</w:t>
      </w:r>
    </w:p>
    <w:p>
      <w:pPr>
        <w:pStyle w:val="text"/>
        <w:numPr>
          <w:ilvl w:val="1"/>
          <w:numId w:val="3"/>
        </w:numPr>
      </w:pPr>
      <w:r>
        <w:rPr>
          <w:b/>
          <w:bCs/>
        </w:rPr>
        <w:t xml:space="preserve">消化内科</w:t>
      </w:r>
      <w:r>
        <w:t xml:space="preserve">：擅长消化系统疑难疾病的诊断与治疗，在胃镜、结肠镜、小肠镜检查及内镜下治疗方面技术精湛，如内镜下黏膜切除术（EMR）、内镜下黏膜下剥离术（ESD）等。科室设有消化内镜中心，配备了高清电子胃肠镜等先进设备，为患者提供安全、高效的内镜诊疗服务。还开展了幽门螺杆菌的规范化诊治、胃肠动力检测等特色项目。</w:t>
      </w:r>
    </w:p>
    <w:p>
      <w:pPr>
        <w:pStyle w:val="text"/>
        <w:numPr>
          <w:ilvl w:val="1"/>
          <w:numId w:val="3"/>
        </w:numPr>
      </w:pPr>
      <w:r>
        <w:rPr>
          <w:b/>
          <w:bCs/>
        </w:rPr>
        <w:t xml:space="preserve">肾内科</w:t>
      </w:r>
      <w:r>
        <w:t xml:space="preserve">：作为国内肾脏病专业的发源地，在肾小球疾病、肾小管间质疾病、急慢性肾衰竭等的诊治方面具有深厚的底蕴和丰富的经验。科室拥有先进的血液净化设备，可开展血液透析、腹膜透析、连续性肾脏替代治疗（CRRT）等多种肾脏替代治疗技术。在肾移植术后管理方面也有着成熟的体系，为肾移植患者提供长期的医疗支持。</w:t>
      </w:r>
    </w:p>
    <w:p>
      <w:pPr>
        <w:pStyle w:val="text"/>
        <w:numPr>
          <w:ilvl w:val="1"/>
          <w:numId w:val="3"/>
        </w:numPr>
      </w:pPr>
      <w:r>
        <w:rPr>
          <w:b/>
          <w:bCs/>
        </w:rPr>
        <w:t xml:space="preserve">内分泌科</w:t>
      </w:r>
      <w:r>
        <w:t xml:space="preserve">：专注于糖尿病、甲状腺疾病、肾上腺疾病、垂体疾病等内分泌代谢性疾病的诊治。科室配备了先进的内分泌功能检测设备，如胰岛素泵、动态血糖监测系统等，能够为患者提供个体化的治疗方案。在糖尿病的规范化管理、甲状腺结节的精准诊断等方面处于国内先进水平，同时开展了多项内分泌疾病的临床研究。</w:t>
      </w:r>
    </w:p>
    <w:p>
      <w:pPr>
        <w:pStyle w:val="text"/>
        <w:numPr>
          <w:ilvl w:val="0"/>
          <w:numId w:val="4"/>
        </w:numPr>
      </w:pPr>
      <w:r>
        <w:rPr>
          <w:b/>
          <w:bCs/>
        </w:rPr>
        <w:t xml:space="preserve">外科系统</w:t>
      </w:r>
    </w:p>
    <w:p>
      <w:pPr>
        <w:pStyle w:val="text"/>
        <w:numPr>
          <w:ilvl w:val="1"/>
          <w:numId w:val="3"/>
        </w:numPr>
      </w:pPr>
      <w:r>
        <w:rPr>
          <w:b/>
          <w:bCs/>
        </w:rPr>
        <w:t xml:space="preserve">泌尿外科</w:t>
      </w:r>
      <w:r>
        <w:t xml:space="preserve">：是国内泌尿外科的发源地，在泌尿外科领域一直处于领先地位。科室在肾癌、膀胱癌、前列腺癌等泌尿系统肿瘤的手术治疗方面技术精湛，率先开展了泌尿外科腹腔镜手术（1992 年）等多项先进技术。拥有先进的泌尿外科腔镜设备，如输尿管软镜、经皮肾镜等，可开展多种微创手术，为患者减少创伤，促进术后恢复。同时，在男科疾病的诊治方面也有着丰富的经验。</w:t>
      </w:r>
    </w:p>
    <w:p>
      <w:pPr>
        <w:pStyle w:val="text"/>
        <w:numPr>
          <w:ilvl w:val="1"/>
          <w:numId w:val="3"/>
        </w:numPr>
      </w:pPr>
      <w:r>
        <w:rPr>
          <w:b/>
          <w:bCs/>
        </w:rPr>
        <w:t xml:space="preserve">普通外科</w:t>
      </w:r>
      <w:r>
        <w:t xml:space="preserve">：涵盖了胃肠外科、肝胆胰外科、甲状腺乳腺外科等多个亚专业。在胃癌、结直肠癌、肝癌、胰腺癌、甲状腺癌、乳腺癌等疾病的手术治疗上技术成熟，开展了腹腔镜下胃癌根治术、腹腔镜下结直肠癌根治术、肝叶切除术、胰十二指肠切除术等多种复杂手术。科室注重多学科协作，与肿瘤内科、放疗科等联合为肿瘤患者提供综合治疗方案。</w:t>
      </w:r>
    </w:p>
    <w:p>
      <w:pPr>
        <w:pStyle w:val="text"/>
        <w:numPr>
          <w:ilvl w:val="1"/>
          <w:numId w:val="3"/>
        </w:numPr>
      </w:pPr>
      <w:r>
        <w:rPr>
          <w:b/>
          <w:bCs/>
        </w:rPr>
        <w:t xml:space="preserve">骨科</w:t>
      </w:r>
      <w:r>
        <w:t xml:space="preserve">：擅长脊柱疾病、关节疾病、创伤骨折等的诊治。在脊柱侧弯矫正、人工关节置换、复杂骨折的微创治疗等方面具有丰富的经验。科室配备了先进的骨科手术导航系统、关节镜等设备，为手术的精准性和安全性提供保障。同时，积极开展骨科康复治疗，促进患者术后功能恢复。</w:t>
      </w:r>
    </w:p>
    <w:p>
      <w:pPr>
        <w:pStyle w:val="text"/>
        <w:numPr>
          <w:ilvl w:val="1"/>
          <w:numId w:val="3"/>
        </w:numPr>
      </w:pPr>
      <w:r>
        <w:rPr>
          <w:b/>
          <w:bCs/>
        </w:rPr>
        <w:t xml:space="preserve">神经外科</w:t>
      </w:r>
      <w:r>
        <w:t xml:space="preserve">：在颅脑肿瘤、脑血管疾病、脊髓疾病等的手术治疗方面处于国内先进水平。开展了显微神经外科手术、神经介入治疗等先进技术，如脑动脉瘤夹闭术、脑血管畸形切除术、颅内肿瘤切除术等。科室拥有先进的神经导航系统、术中神经电生理监测设备等，提高了手术的精准度，减少了手术并发症。</w:t>
      </w:r>
    </w:p>
    <w:p>
      <w:pPr>
        <w:pStyle w:val="text"/>
        <w:numPr>
          <w:ilvl w:val="1"/>
          <w:numId w:val="3"/>
        </w:numPr>
      </w:pPr>
      <w:r>
        <w:rPr>
          <w:b/>
          <w:bCs/>
        </w:rPr>
        <w:t xml:space="preserve">心胸外科</w:t>
      </w:r>
      <w:r>
        <w:t xml:space="preserve">：在先天性心脏病、冠心病、心脏瓣膜病、肺癌、食管癌等疾病的手术治疗方面经验丰富。开展了先心手术（50 年代率先开展）、冠状动脉搭桥术、心脏瓣膜置换术、肺癌根治术、食管癌根治术等多种手术。科室注重围手术期管理，提高患者的手术成功率和术后生活质量。</w:t>
      </w:r>
    </w:p>
    <w:p>
      <w:pPr>
        <w:pStyle w:val="text"/>
        <w:numPr>
          <w:ilvl w:val="0"/>
          <w:numId w:val="5"/>
        </w:numPr>
      </w:pPr>
      <w:r>
        <w:rPr>
          <w:b/>
          <w:bCs/>
        </w:rPr>
        <w:t xml:space="preserve">妇产科系统</w:t>
      </w:r>
    </w:p>
    <w:p>
      <w:pPr>
        <w:pStyle w:val="text"/>
        <w:numPr>
          <w:ilvl w:val="1"/>
          <w:numId w:val="3"/>
        </w:numPr>
      </w:pPr>
      <w:r>
        <w:rPr>
          <w:b/>
          <w:bCs/>
        </w:rPr>
        <w:t xml:space="preserve">妇产科</w:t>
      </w:r>
      <w:r>
        <w:t xml:space="preserve">：在妇科肿瘤、妇科内分泌、不孕症、围产医学等方面具有优势。科室在宫颈癌根治术（1951 年率先开展）、妇科腹腔镜手术、宫腔镜手术等方面技术成熟。在围产医学方面，提供孕期保健、高危妊娠管理、分娩镇痛（1955 年率先开展）等服务，保障母婴安全。拥有先进的妇产科检查设备，如阴道超声、宫腔镜、腹腔镜等，为妇产科疾病的诊断和治疗提供支持。</w:t>
      </w:r>
    </w:p>
    <w:p>
      <w:pPr>
        <w:pStyle w:val="text"/>
        <w:numPr>
          <w:ilvl w:val="0"/>
          <w:numId w:val="6"/>
        </w:numPr>
      </w:pPr>
      <w:r>
        <w:rPr>
          <w:b/>
          <w:bCs/>
        </w:rPr>
        <w:t xml:space="preserve">儿科系统</w:t>
      </w:r>
    </w:p>
    <w:p>
      <w:pPr>
        <w:pStyle w:val="text"/>
        <w:numPr>
          <w:ilvl w:val="1"/>
          <w:numId w:val="3"/>
        </w:numPr>
      </w:pPr>
      <w:r>
        <w:rPr>
          <w:b/>
          <w:bCs/>
        </w:rPr>
        <w:t xml:space="preserve">儿科</w:t>
      </w:r>
      <w:r>
        <w:t xml:space="preserve">：作为国内首创的儿科教研室，在儿童常见疾病、疑难疾病的诊治方面具有深厚的底蕴。科室在儿童呼吸系统疾病、消化系统疾病、神经系统疾病、血液系统疾病等的诊治上经验丰富。设有儿童重症监护病房（PICU），配备了先进的儿童急救设备，为危重症患儿提供生命支持。同时，注重儿童保健，开展儿童生长发育监测、预防接种等服务。</w:t>
      </w:r>
    </w:p>
    <w:p>
      <w:pPr>
        <w:pStyle w:val="text"/>
        <w:numPr>
          <w:ilvl w:val="1"/>
          <w:numId w:val="3"/>
        </w:numPr>
      </w:pPr>
      <w:r>
        <w:rPr>
          <w:b/>
          <w:bCs/>
        </w:rPr>
        <w:t xml:space="preserve">小儿外科</w:t>
      </w:r>
      <w:r>
        <w:t xml:space="preserve">：在小儿普外、小儿泌尿外科、小儿骨科、小儿神经外科等方面具有专业优势。开展了小儿先天性巨结肠根治术、小儿尿道下裂修复术、小儿骨折微创治疗等手术。科室注重小儿外科手术的微创化和精细化，减少手术对患儿生长发育的影响。</w:t>
      </w:r>
    </w:p>
    <w:p>
      <w:pPr>
        <w:pStyle w:val="text"/>
        <w:numPr>
          <w:ilvl w:val="0"/>
          <w:numId w:val="7"/>
        </w:numPr>
      </w:pPr>
      <w:r>
        <w:rPr>
          <w:b/>
          <w:bCs/>
        </w:rPr>
        <w:t xml:space="preserve">其他临床科室</w:t>
      </w:r>
    </w:p>
    <w:p>
      <w:pPr>
        <w:pStyle w:val="text"/>
        <w:numPr>
          <w:ilvl w:val="1"/>
          <w:numId w:val="3"/>
        </w:numPr>
      </w:pPr>
      <w:r>
        <w:rPr>
          <w:b/>
          <w:bCs/>
        </w:rPr>
        <w:t xml:space="preserve">皮肤科</w:t>
      </w:r>
      <w:r>
        <w:t xml:space="preserve">：在皮肤性病的诊治方面处于国内领先水平，拥有国家皮肤与免疫疾病临床医学研究中心。在银屑病、白癜风、特应性皮炎等疑难皮肤病的治疗上具有独特的方法和丰富的经验。开展了皮肤病理检查、皮肤激光治疗、光动力治疗等特色项目，配备了先进的皮肤检测和治疗设备。</w:t>
      </w:r>
    </w:p>
    <w:p>
      <w:pPr>
        <w:pStyle w:val="text"/>
        <w:numPr>
          <w:ilvl w:val="1"/>
          <w:numId w:val="3"/>
        </w:numPr>
      </w:pPr>
      <w:r>
        <w:rPr>
          <w:b/>
          <w:bCs/>
        </w:rPr>
        <w:t xml:space="preserve">眼科</w:t>
      </w:r>
      <w:r>
        <w:t xml:space="preserve">：在白内障、青光眼、眼底病、眼外伤等疾病的诊治方面技术先进。率先开展了人工晶体植入术（1983 年）等技术。科室拥有先进的眼科检查设备，如光学相干断层扫描仪（OCT）、眼底荧光血管造影仪等，为眼科疾病的诊断和治疗提供精准依据。开展了近视矫正手术、斜视矫正手术等多种眼科手术。</w:t>
      </w:r>
    </w:p>
    <w:p>
      <w:pPr>
        <w:pStyle w:val="text"/>
        <w:numPr>
          <w:ilvl w:val="1"/>
          <w:numId w:val="3"/>
        </w:numPr>
      </w:pPr>
      <w:r>
        <w:rPr>
          <w:b/>
          <w:bCs/>
        </w:rPr>
        <w:t xml:space="preserve">耳鼻喉科</w:t>
      </w:r>
      <w:r>
        <w:t xml:space="preserve">：在耳部疾病、鼻部疾病、咽喉部疾病的诊治方面经验丰富。开展了耳内镜手术、鼻内镜手术、咽喉部微创手术等。拥有先进的耳鼻喉科检查设备，如电子喉镜、纤维鼻咽喉镜等，为疾病的诊断和治疗提供支持。在听力障碍的诊治、鼾症的治疗等方面具有特色。</w:t>
      </w:r>
    </w:p>
    <w:p>
      <w:pPr>
        <w:pStyle w:val="text"/>
        <w:numPr>
          <w:ilvl w:val="1"/>
          <w:numId w:val="3"/>
        </w:numPr>
      </w:pPr>
      <w:r>
        <w:rPr>
          <w:b/>
          <w:bCs/>
        </w:rPr>
        <w:t xml:space="preserve">口腔科</w:t>
      </w:r>
      <w:r>
        <w:t xml:space="preserve">：提供口腔颌面外科、牙体牙髓病、牙周病、口腔修复、口腔正畸等全方位的口腔诊疗服务。拥有先进的口腔综合治疗台、口腔 CT 等设备，为患者提供优质的口腔医疗服务。在口腔种植修复、隐形正畸等方面处于国内先进水平。</w:t>
      </w:r>
    </w:p>
    <w:p>
      <w:pPr>
        <w:pStyle w:val="text"/>
        <w:numPr>
          <w:ilvl w:val="1"/>
          <w:numId w:val="3"/>
        </w:numPr>
      </w:pPr>
      <w:r>
        <w:rPr>
          <w:b/>
          <w:bCs/>
        </w:rPr>
        <w:t xml:space="preserve">中医科</w:t>
      </w:r>
      <w:r>
        <w:t xml:space="preserve">：运用中医中药治疗各种疾病，在中医内科、中医妇科、中医皮肤科、中医针灸推拿等方面具有特色。开展了中药内服、中药外用、针灸、推拿、拔罐等多种中医治疗方法，对慢性疾病、疑难疾病的治疗有独特的优势。同时，注重中医养生保健知识的普及。</w:t>
      </w:r>
    </w:p>
    <w:p>
      <w:pPr>
        <w:pStyle w:val="text"/>
        <w:numPr>
          <w:ilvl w:val="1"/>
          <w:numId w:val="3"/>
        </w:numPr>
      </w:pPr>
      <w:r>
        <w:rPr>
          <w:b/>
          <w:bCs/>
        </w:rPr>
        <w:t xml:space="preserve">急诊科</w:t>
      </w:r>
      <w:r>
        <w:t xml:space="preserve">：承担着医院的急诊急救任务，具备快速响应和救治各种急危重症患者的能力。科室拥有先进的急救设备，如心电监护仪、除颤仪、呼吸机等，配备了经验丰富的急救医护人员。建立了完善的急诊绿色通道，确保急危重症患者能够得到及时、有效的救治。</w:t>
      </w:r>
    </w:p>
    <w:p>
      <w:pPr>
        <w:pStyle w:val="text"/>
        <w:numPr>
          <w:ilvl w:val="1"/>
          <w:numId w:val="3"/>
        </w:numPr>
      </w:pPr>
      <w:r>
        <w:rPr>
          <w:b/>
          <w:bCs/>
        </w:rPr>
        <w:t xml:space="preserve">康复医学科</w:t>
      </w:r>
      <w:r>
        <w:t xml:space="preserve">：为各种疾病康复期患者提供康复治疗服务，包括物理治疗、作业治疗、言语治疗、康复工程等。在脑卒中康复、脊髓损伤康复、骨折术后康复等方面具有丰富的经验。通过个性化的康复治疗方案，帮助患者恢复功能，提高生活质量。</w:t>
      </w:r>
    </w:p>
    <w:p>
      <w:pPr>
        <w:pStyle w:val="text"/>
        <w:numPr>
          <w:ilvl w:val="1"/>
          <w:numId w:val="3"/>
        </w:numPr>
      </w:pPr>
      <w:r>
        <w:rPr>
          <w:b/>
          <w:bCs/>
        </w:rPr>
        <w:t xml:space="preserve">麻醉科</w:t>
      </w:r>
      <w:r>
        <w:t xml:space="preserve">：作为全国最早建立麻醉科实验室的科室之一，在临床麻醉、疼痛治疗、重症监测治疗等方面具有丰富的经验。为各类手术提供安全、有效的麻醉支持，开展了全身麻醉、椎管内麻醉、神经阻滞麻醉等多种麻醉方法。在分娩镇痛、术后镇痛等疼痛治疗方面也有着成熟的技术。</w:t>
      </w:r>
    </w:p>
    <w:p>
      <w:pPr>
        <w:pStyle w:val="Heading3"/>
      </w:pPr>
      <w:r>
        <w:t xml:space="preserve">（二）医技科室</w:t>
      </w:r>
    </w:p>
    <w:p>
      <w:pPr>
        <w:pStyle w:val="text"/>
        <w:numPr>
          <w:ilvl w:val="0"/>
          <w:numId w:val="8"/>
        </w:numPr>
      </w:pPr>
      <w:r>
        <w:rPr>
          <w:b/>
          <w:bCs/>
        </w:rPr>
        <w:t xml:space="preserve">检验科</w:t>
      </w:r>
      <w:r>
        <w:t xml:space="preserve">：拥有先进的检验设备，如全自动生化分析仪、化学发光免疫分析仪、核酸扩增仪等，可开展临床生化、临床免疫、临床微生物、临床血液、临床体液等多个专业的检验项目。为临床疾病的诊断、治疗和监测提供准确、及时的检验结果。注重检验质量控制，参加国内外多项室间质评活动，确保检验结果的准确性和可靠性。</w:t>
      </w:r>
    </w:p>
    <w:p>
      <w:pPr>
        <w:pStyle w:val="text"/>
        <w:numPr>
          <w:ilvl w:val="0"/>
          <w:numId w:val="8"/>
        </w:numPr>
      </w:pPr>
      <w:r>
        <w:rPr>
          <w:b/>
          <w:bCs/>
        </w:rPr>
        <w:t xml:space="preserve">医学影像科</w:t>
      </w:r>
      <w:r>
        <w:t xml:space="preserve">：包括放射科、CT 室、磁共振成像（MRI）室等。拥有先进的医学影像设备，如 64 排螺旋 CT、3.0T 磁共振成像仪、数字化 X 线摄影（DR）系统等。能够开展全身各部位的影像学检查，如普通 X 线检查、CT 检查、MRI 检查等，为疾病的诊断提供重要的影像学依据。在影像诊断方面，拥有一批经验丰富的专家，能够对各种复杂疾病的影像学表现进行准确分析和诊断。</w:t>
      </w:r>
    </w:p>
    <w:p>
      <w:pPr>
        <w:pStyle w:val="text"/>
        <w:numPr>
          <w:ilvl w:val="0"/>
          <w:numId w:val="8"/>
        </w:numPr>
      </w:pPr>
      <w:r>
        <w:rPr>
          <w:b/>
          <w:bCs/>
        </w:rPr>
        <w:t xml:space="preserve">病理科</w:t>
      </w:r>
      <w:r>
        <w:t xml:space="preserve">：承担着医院的病理诊断工作，包括常规病理诊断、术中快速病理诊断、细胞病理诊断、分子病理诊断等。拥有先进的病理检查设备，如全自动切片机、免疫组化染色仪、荧光原位杂交（FISH）设备等。通过对病变组织和细胞的形态学观察以及分子生物学检测，为疾病的诊断提供金标准。注重病理质量控制，不断提高病理诊断水平。</w:t>
      </w:r>
    </w:p>
    <w:p>
      <w:pPr>
        <w:pStyle w:val="text"/>
        <w:numPr>
          <w:ilvl w:val="0"/>
          <w:numId w:val="8"/>
        </w:numPr>
      </w:pPr>
      <w:r>
        <w:rPr>
          <w:b/>
          <w:bCs/>
        </w:rPr>
        <w:t xml:space="preserve">超声诊断科</w:t>
      </w:r>
      <w:r>
        <w:t xml:space="preserve">：配备了先进的超声诊断设备，如彩色多普勒超声诊断仪等，可开展腹部超声、心脏超声、血管超声、小器官超声等多种超声检查项目。在超声引导下的穿刺活检、介入治疗等方面具有丰富的经验。能够为临床疾病的诊断和治疗提供实时、动态的超声影像学信息。</w:t>
      </w:r>
    </w:p>
    <w:p>
      <w:pPr>
        <w:pStyle w:val="text"/>
        <w:numPr>
          <w:ilvl w:val="0"/>
          <w:numId w:val="8"/>
        </w:numPr>
      </w:pPr>
      <w:r>
        <w:rPr>
          <w:b/>
          <w:bCs/>
        </w:rPr>
        <w:t xml:space="preserve">药剂科</w:t>
      </w:r>
      <w:r>
        <w:t xml:space="preserve">：负责医院药品的采购、储存、调配和发放工作。严格按照药品管理法规和规范，确保药品质量安全。开展临床药学服务，包括药物治疗监测、药物不良反应监测、用药咨询等，为临床合理用药提供专业支持。注重药品信息化管理，提高药品调配的准确性和效率。</w:t>
      </w:r>
    </w:p>
    <w:p>
      <w:pPr>
        <w:pStyle w:val="text"/>
        <w:numPr>
          <w:ilvl w:val="0"/>
          <w:numId w:val="8"/>
        </w:numPr>
      </w:pPr>
      <w:r>
        <w:rPr>
          <w:b/>
          <w:bCs/>
        </w:rPr>
        <w:t xml:space="preserve">输血科</w:t>
      </w:r>
      <w:r>
        <w:t xml:space="preserve">：负责医院临床用血的采集、储存、检测和发放工作。严格按照输血相关法规和标准，确保临床用血的安全、有效。开展血型鉴定、交叉配血试验、输血相容性检测等项目，同时积极开展自体输血等新技术，减少异体输血的风险。</w:t>
      </w:r>
    </w:p>
    <w:p>
      <w:pPr>
        <w:pStyle w:val="text"/>
        <w:numPr>
          <w:ilvl w:val="0"/>
          <w:numId w:val="8"/>
        </w:numPr>
      </w:pPr>
      <w:r>
        <w:rPr>
          <w:b/>
          <w:bCs/>
        </w:rPr>
        <w:t xml:space="preserve">核医学科</w:t>
      </w:r>
      <w:r>
        <w:t xml:space="preserve">：拥有先进的核医学设备，如单光子发射计算机断层显像仪（SPECT）等，可开展核素显像、功能测定、放射性核素治疗等项目。在甲状腺疾病的核素治疗、肿瘤的早期诊断等方面具有独特的优势。为临床疾病的诊断和治疗提供了新的手段和方法。</w:t>
      </w:r>
    </w:p>
    <w:p>
      <w:pPr>
        <w:pStyle w:val="text"/>
        <w:numPr>
          <w:ilvl w:val="0"/>
          <w:numId w:val="8"/>
        </w:numPr>
      </w:pPr>
      <w:r>
        <w:rPr>
          <w:b/>
          <w:bCs/>
        </w:rPr>
        <w:t xml:space="preserve">营养科</w:t>
      </w:r>
      <w:r>
        <w:t xml:space="preserve">：为患者提供营养评估和营养治疗服务。根据患者的疾病状况、营养需求等，制定个性化的营养治疗方案，包括饮食指导、营养补充剂的使用等。在糖尿病、肥胖症、慢性肾脏病等疾病的营养治疗方面具有丰富的经验，同时也为围手术期患者提供营养支持，促进患者康复。</w:t>
      </w:r>
    </w:p>
    <w:p>
      <w:pPr>
        <w:pStyle w:val="text"/>
        <w:numPr>
          <w:ilvl w:val="0"/>
          <w:numId w:val="8"/>
        </w:numPr>
      </w:pPr>
      <w:r>
        <w:rPr>
          <w:b/>
          <w:bCs/>
        </w:rPr>
        <w:t xml:space="preserve">心电图室</w:t>
      </w:r>
      <w:r>
        <w:t xml:space="preserve">：开展常规心电图检查、动态心电图监测、运动平板试验等项目。通过对心电图的分析，为心血管疾病的诊断和治疗提供重要依据。拥有先进的心电图检查设备和经验丰富的心电图诊断医师，能够准确诊断各种心律失常、心肌缺血等疾病。</w:t>
      </w:r>
    </w:p>
    <w:p>
      <w:pPr>
        <w:pStyle w:val="text"/>
        <w:numPr>
          <w:ilvl w:val="0"/>
          <w:numId w:val="8"/>
        </w:numPr>
      </w:pPr>
      <w:r>
        <w:rPr>
          <w:b/>
          <w:bCs/>
        </w:rPr>
        <w:t xml:space="preserve">脑电图室</w:t>
      </w:r>
      <w:r>
        <w:t xml:space="preserve">：主要进行脑电图检查，包括常规脑电图、动态脑电图监测等，用于癫痫、脑器质性疾病等的诊断和鉴别诊断。拥有先进的脑电图检查设备，能够记录和分析大脑的电活动，为神经系统疾病的诊断提供重要的辅助信息。</w:t>
      </w:r>
    </w:p>
    <w:p>
      <w:pPr>
        <w:pStyle w:val="text"/>
        <w:numPr>
          <w:ilvl w:val="0"/>
          <w:numId w:val="8"/>
        </w:numPr>
      </w:pPr>
      <w:r>
        <w:rPr>
          <w:b/>
          <w:bCs/>
        </w:rPr>
        <w:t xml:space="preserve">肺功能室</w:t>
      </w:r>
      <w:r>
        <w:t xml:space="preserve">：配备了先进的肺功能检测设备，可开展肺通气功能、换气功能、气道反应性测定等项目。用于慢性阻塞性肺疾病、支气管哮喘等呼吸系统疾病的诊断、病情评估和治疗效果监测。为呼吸系统疾病的防治提供客观依据。</w:t>
      </w:r>
    </w:p>
    <w:p>
      <w:pPr>
        <w:pStyle w:val="text"/>
        <w:numPr>
          <w:ilvl w:val="0"/>
          <w:numId w:val="8"/>
        </w:numPr>
      </w:pPr>
      <w:r>
        <w:rPr>
          <w:b/>
          <w:bCs/>
        </w:rPr>
        <w:t xml:space="preserve">高压氧治疗科</w:t>
      </w:r>
      <w:r>
        <w:t xml:space="preserve">：拥有高压氧舱等设备，开展高压氧治疗。适用于一氧化碳中毒、脑梗死、颅脑损伤等多种疾病的辅助治疗。通过提高患者血液中的氧含量，改善组织缺氧状态，促进疾病的康复。</w:t>
      </w:r>
    </w:p>
    <w:p>
      <w:pPr>
        <w:pStyle w:val="Heading2"/>
      </w:pPr>
      <w:r>
        <w:t xml:space="preserve">三、医疗技术</w:t>
      </w:r>
    </w:p>
    <w:p>
      <w:pPr>
        <w:pStyle w:val="Heading3"/>
      </w:pPr>
      <w:r>
        <w:t xml:space="preserve">（一）特色医疗技术</w:t>
      </w:r>
    </w:p>
    <w:p>
      <w:pPr>
        <w:pStyle w:val="text"/>
        <w:numPr>
          <w:ilvl w:val="0"/>
          <w:numId w:val="9"/>
        </w:numPr>
      </w:pPr>
      <w:r>
        <w:rPr>
          <w:b/>
          <w:bCs/>
        </w:rPr>
        <w:t xml:space="preserve">手术机器人技术</w:t>
      </w:r>
      <w:r>
        <w:t xml:space="preserve">：医院积极探索医疗新技术，年度手术机器人超过千台，实现跨海超远程机器人手术。手术机器人具有精准度高、创伤小、恢复快等优势，在泌尿外科、妇科、普外科等多个科室得到应用。例如，泌尿外科利用手术机器人开展前列腺癌根治术等复杂手术，能够更精确地进行组织分离和血管结扎，减少术中出血，提高手术效果。</w:t>
      </w:r>
    </w:p>
    <w:p>
      <w:pPr>
        <w:pStyle w:val="text"/>
        <w:numPr>
          <w:ilvl w:val="0"/>
          <w:numId w:val="9"/>
        </w:numPr>
      </w:pPr>
      <w:r>
        <w:rPr>
          <w:b/>
          <w:bCs/>
        </w:rPr>
        <w:t xml:space="preserve">介入治疗技术</w:t>
      </w:r>
      <w:r>
        <w:t xml:space="preserve">：在心血管介入、神经介入、肿瘤介入等领域技术成熟。心血管内科的冠心病介入性治疗，通过冠状动脉造影明确冠状动脉病变情况，采用支架植入等方法改善心肌供血；神经外科的脑血管介入治疗，可对脑动脉瘤、脑血管畸形等疾病进行栓塞治疗，避免开颅手术的创伤；肿瘤介入科通过介入手段，如经动脉化疗栓塞术（TACE），对肝癌等肿瘤进行局部治疗，提高肿瘤的治疗效果。</w:t>
      </w:r>
    </w:p>
    <w:p>
      <w:pPr>
        <w:pStyle w:val="text"/>
        <w:numPr>
          <w:ilvl w:val="0"/>
          <w:numId w:val="9"/>
        </w:numPr>
      </w:pPr>
      <w:r>
        <w:rPr>
          <w:b/>
          <w:bCs/>
        </w:rPr>
        <w:t xml:space="preserve">内镜治疗技术</w:t>
      </w:r>
      <w:r>
        <w:t xml:space="preserve">：消化内科、呼吸与危重症医学科、妇产科等科室在内镜治疗方面技术先进。消化内科的内镜下黏膜切除术（EMR）、内镜下黏膜下剥离术（ESD）可完整切除消化道早期癌及癌前病变；呼吸与危重症医学科的支气管镜下介入治疗，可对气道狭窄、肺部肿瘤等疾病进行治疗；妇产科的宫腔镜手术、腹腔镜手术，在治疗妇科疾病时具有创伤小、恢复快的优点。</w:t>
      </w:r>
    </w:p>
    <w:p>
      <w:pPr>
        <w:pStyle w:val="text"/>
        <w:numPr>
          <w:ilvl w:val="0"/>
          <w:numId w:val="9"/>
        </w:numPr>
      </w:pPr>
      <w:r>
        <w:rPr>
          <w:b/>
          <w:bCs/>
        </w:rPr>
        <w:t xml:space="preserve">器官移植技术</w:t>
      </w:r>
      <w:r>
        <w:t xml:space="preserve">：肾移植手术（1960 年率先开展）技术成熟，拥有完善的肾移植术前评估、手术操作和术后管理体系。同时，在肝脏移植、心脏移植等器官移植领域也在不断探索和发展，为终末期器官功能衰竭患者带来希望。</w:t>
      </w:r>
    </w:p>
    <w:p>
      <w:pPr>
        <w:pStyle w:val="text"/>
        <w:numPr>
          <w:ilvl w:val="0"/>
          <w:numId w:val="9"/>
        </w:numPr>
      </w:pPr>
      <w:r>
        <w:rPr>
          <w:b/>
          <w:bCs/>
        </w:rPr>
        <w:t xml:space="preserve">精准医疗技术</w:t>
      </w:r>
      <w:r>
        <w:t xml:space="preserve">：依托先进的基因检测技术、分子诊断技术等，开展精准医疗。在肿瘤治疗方面，通过基因检测分析肿瘤的分子特征，为患者制定个体化的靶向治疗、免疫治疗方案，提高治疗效果，减少不良反应。在遗传疾病的诊断和治疗方面，也发挥着重要作用。</w:t>
      </w:r>
    </w:p>
    <w:p>
      <w:pPr>
        <w:pStyle w:val="Heading3"/>
      </w:pPr>
      <w:r>
        <w:t xml:space="preserve">（二）新技术研发与应用</w:t>
      </w:r>
    </w:p>
    <w:p>
      <w:pPr>
        <w:pStyle w:val="text"/>
      </w:pPr>
      <w:r>
        <w:t xml:space="preserve">医院注重医疗新技术的研发与应用，鼓励临床科室开展新技术、新项目。各科室积极探索，不断创新。例如，皮肤科在皮肤疾病的基因治疗、生物治疗等方面开展研究，并逐步将研究成果应用于临床；眼科在新型人工晶体的研发和应用方面取得进展，为白内障患者提供更好的视力恢复效果；骨科在 3D 打印技术辅助骨科手术方面进行探索，提高手术的精准度和个性化程度。同时，医院加强与国内外科研机构、企业的合作，加速新技术的转化和应用。</w:t>
      </w:r>
    </w:p>
    <w:p>
      <w:pPr>
        <w:pStyle w:val="Heading2"/>
      </w:pPr>
      <w:r>
        <w:t xml:space="preserve">四、科研成果</w:t>
      </w:r>
    </w:p>
    <w:p>
      <w:pPr>
        <w:pStyle w:val="Heading3"/>
      </w:pPr>
      <w:r>
        <w:t xml:space="preserve">（一）科研平台</w:t>
      </w:r>
    </w:p>
    <w:p>
      <w:pPr>
        <w:pStyle w:val="text"/>
      </w:pPr>
      <w:r>
        <w:t xml:space="preserve">现有国家皮肤与免疫疾病临床医学研究中心 1 个，国家卫生健康委重点实验室 1 个，教育部重点实验室 1 个，国家药监局重点实验室 1 个，北京市重点实验室 5 个。是国家药物临床试验机构、国家医疗器械临床试验机构和第一批北京市研究型病房示范建设项目单位，拥有药物临床试验专业 34 个，医疗器械临床试验专业 26 个。依托国家高水平医院临床研究和成果转化能力试点项目，搭建生物样本库、研究型病房、交叉研究平台、大数据 AI 平台等，形成基础研究、转化研究、临床研究为一体的创新平台。</w:t>
      </w:r>
    </w:p>
    <w:p>
      <w:pPr>
        <w:pStyle w:val="Heading3"/>
      </w:pPr>
      <w:r>
        <w:t xml:space="preserve">（二）科研项目与经费</w:t>
      </w:r>
    </w:p>
    <w:p>
      <w:pPr>
        <w:pStyle w:val="text"/>
      </w:pPr>
      <w:r>
        <w:t xml:space="preserve">近五年来，获批国家、省部市、校级和横向课题，以及临床试验合计 2</w:t>
      </w:r>
    </w:p>
    <w:p>
      <w:pPr>
        <w:pStyle w:val="text"/>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288" w:hanging="288"/>
      </w:pPr>
      <w:rPr>
        <w:color w:val="3370FF"/>
        <w:sz w:val="22"/>
        <w:szCs w:val="22"/>
      </w:rPr>
    </w:lvl>
    <w:lvl w:ilvl="1" w15:tentative="1">
      <w:start w:val="1"/>
      <w:numFmt w:val="lowerLetter"/>
      <w:lvlText w:val="%2."/>
      <w:lvlJc w:val="start"/>
      <w:pPr>
        <w:ind w:left="720" w:hanging="288"/>
      </w:pPr>
      <w:rPr>
        <w:color w:val="3370FF"/>
        <w:sz w:val="22"/>
        <w:szCs w:val="22"/>
      </w:rPr>
    </w:lvl>
    <w:lvl w:ilvl="2" w15:tentative="1">
      <w:start w:val="1"/>
      <w:numFmt w:val="lowerRoman"/>
      <w:lvlText w:val="%3."/>
      <w:lvlJc w:val="start"/>
      <w:pPr>
        <w:ind w:left="1152" w:hanging="288"/>
      </w:pPr>
      <w:rPr>
        <w:color w:val="3370FF"/>
        <w:sz w:val="22"/>
        <w:szCs w:val="22"/>
      </w:rPr>
    </w:lvl>
    <w:lvl w:ilvl="3" w15:tentative="1">
      <w:start w:val="1"/>
      <w:numFmt w:val="decimal"/>
      <w:lvlText w:val="%4."/>
      <w:lvlJc w:val="start"/>
      <w:pPr>
        <w:ind w:left="1583" w:hanging="288"/>
      </w:pPr>
      <w:rPr>
        <w:color w:val="3370FF"/>
        <w:sz w:val="22"/>
        <w:szCs w:val="22"/>
      </w:rPr>
    </w:lvl>
    <w:lvl w:ilvl="4" w15:tentative="1">
      <w:start w:val="1"/>
      <w:numFmt w:val="lowerLetter"/>
      <w:lvlText w:val="%5."/>
      <w:lvlJc w:val="start"/>
      <w:pPr>
        <w:ind w:left="2015" w:hanging="288"/>
      </w:pPr>
      <w:rPr>
        <w:color w:val="3370FF"/>
        <w:sz w:val="22"/>
        <w:szCs w:val="22"/>
      </w:rPr>
    </w:lvl>
    <w:lvl w:ilvl="5" w15:tentative="1">
      <w:start w:val="1"/>
      <w:numFmt w:val="lowerRoman"/>
      <w:lvlText w:val="%6."/>
      <w:lvlJc w:val="start"/>
      <w:pPr>
        <w:ind w:left="2448" w:hanging="288"/>
      </w:pPr>
      <w:rPr>
        <w:color w:val="3370FF"/>
        <w:sz w:val="22"/>
        <w:szCs w:val="22"/>
      </w:rPr>
    </w:lvl>
    <w:lvl w:ilvl="6" w15:tentative="1">
      <w:start w:val="1"/>
      <w:numFmt w:val="decimal"/>
      <w:lvlText w:val="%7."/>
      <w:lvlJc w:val="start"/>
      <w:pPr>
        <w:ind w:left="2879" w:hanging="288"/>
      </w:pPr>
      <w:rPr>
        <w:color w:val="3370FF"/>
        <w:sz w:val="22"/>
        <w:szCs w:val="22"/>
      </w:rPr>
    </w:lvl>
    <w:lvl w:ilvl="7" w15:tentative="1">
      <w:start w:val="1"/>
      <w:numFmt w:val="lowerLetter"/>
      <w:lvlText w:val="%8."/>
      <w:lvlJc w:val="start"/>
      <w:pPr>
        <w:ind w:left="3312" w:hanging="288"/>
      </w:pPr>
      <w:rPr>
        <w:color w:val="3370FF"/>
        <w:sz w:val="22"/>
        <w:szCs w:val="22"/>
      </w:rPr>
    </w:lvl>
    <w:lvl w:ilvl="8" w15:tentative="1">
      <w:start w:val="1"/>
      <w:numFmt w:val="lowerRoman"/>
      <w:lvlText w:val="%9."/>
      <w:lvlJc w:val="start"/>
      <w:pPr>
        <w:ind w:left="3744" w:hanging="288"/>
      </w:pPr>
      <w:rPr>
        <w:color w:val="3370FF"/>
        <w:sz w:val="22"/>
        <w:szCs w:val="22"/>
      </w:rPr>
    </w:lvl>
    <w:lvl w:ilvl="9" w15:tentative="1">
      <w:start w:val="1"/>
      <w:numFmt w:val="decimal"/>
      <w:lvlText w:val="%10."/>
      <w:lvlJc w:val="start"/>
      <w:pPr>
        <w:ind w:left="4176" w:hanging="288"/>
      </w:pPr>
      <w:rPr>
        <w:color w:val="3370FF"/>
        <w:sz w:val="22"/>
        <w:szCs w:val="22"/>
      </w:rPr>
    </w:lvl>
  </w:abstractNum>
  <w:abstractNum w:abstractNumId="3" w15:restartNumberingAfterBreak="0">
    <w:multiLevelType w:val="hybridMultilevel"/>
    <w:lvl w:ilvl="0" w15:tentative="1">
      <w:start w:val="1"/>
      <w:numFmt w:val="bullet"/>
      <w:lvlText w:val="•"/>
      <w:lvlJc w:val="start"/>
      <w:pPr>
        <w:ind w:left="288" w:hanging="288"/>
      </w:pPr>
      <w:rPr>
        <w:color w:val="3370FF"/>
        <w:sz w:val="22"/>
        <w:szCs w:val="22"/>
      </w:rPr>
    </w:lvl>
    <w:lvl w:ilvl="1" w15:tentative="1">
      <w:start w:val="1"/>
      <w:numFmt w:val="bullet"/>
      <w:lvlText w:val="◦"/>
      <w:lvlJc w:val="start"/>
      <w:pPr>
        <w:ind w:left="720" w:hanging="288"/>
      </w:pPr>
      <w:rPr>
        <w:color w:val="3370FF"/>
        <w:sz w:val="22"/>
        <w:szCs w:val="22"/>
      </w:rPr>
    </w:lvl>
    <w:lvl w:ilvl="2" w15:tentative="1">
      <w:start w:val="1"/>
      <w:numFmt w:val="bullet"/>
      <w:lvlText w:val="▪"/>
      <w:lvlJc w:val="start"/>
      <w:pPr>
        <w:ind w:left="1152" w:hanging="288"/>
      </w:pPr>
      <w:rPr>
        <w:color w:val="3370FF"/>
        <w:sz w:val="22"/>
        <w:szCs w:val="22"/>
      </w:rPr>
    </w:lvl>
    <w:lvl w:ilvl="3" w15:tentative="1">
      <w:start w:val="1"/>
      <w:numFmt w:val="bullet"/>
      <w:lvlText w:val="•"/>
      <w:lvlJc w:val="start"/>
      <w:pPr>
        <w:ind w:left="1583" w:hanging="288"/>
      </w:pPr>
      <w:rPr>
        <w:color w:val="3370FF"/>
        <w:sz w:val="22"/>
        <w:szCs w:val="22"/>
      </w:rPr>
    </w:lvl>
    <w:lvl w:ilvl="4" w15:tentative="1">
      <w:start w:val="1"/>
      <w:numFmt w:val="bullet"/>
      <w:lvlText w:val="◦"/>
      <w:lvlJc w:val="start"/>
      <w:pPr>
        <w:ind w:left="2015" w:hanging="288"/>
      </w:pPr>
      <w:rPr>
        <w:color w:val="3370FF"/>
        <w:sz w:val="22"/>
        <w:szCs w:val="22"/>
      </w:rPr>
    </w:lvl>
    <w:lvl w:ilvl="5" w15:tentative="1">
      <w:start w:val="1"/>
      <w:numFmt w:val="bullet"/>
      <w:lvlText w:val="▪"/>
      <w:lvlJc w:val="start"/>
      <w:pPr>
        <w:ind w:left="2448" w:hanging="288"/>
      </w:pPr>
      <w:rPr>
        <w:color w:val="3370FF"/>
        <w:sz w:val="22"/>
        <w:szCs w:val="22"/>
      </w:rPr>
    </w:lvl>
    <w:lvl w:ilvl="6" w15:tentative="1">
      <w:start w:val="1"/>
      <w:numFmt w:val="bullet"/>
      <w:lvlText w:val="•"/>
      <w:lvlJc w:val="start"/>
      <w:pPr>
        <w:ind w:left="2879" w:hanging="288"/>
      </w:pPr>
      <w:rPr>
        <w:color w:val="3370FF"/>
        <w:sz w:val="22"/>
        <w:szCs w:val="22"/>
      </w:rPr>
    </w:lvl>
    <w:lvl w:ilvl="7" w15:tentative="1">
      <w:start w:val="1"/>
      <w:numFmt w:val="bullet"/>
      <w:lvlText w:val="◦"/>
      <w:lvlJc w:val="start"/>
      <w:pPr>
        <w:ind w:left="3312" w:hanging="288"/>
      </w:pPr>
      <w:rPr>
        <w:color w:val="3370FF"/>
        <w:sz w:val="22"/>
        <w:szCs w:val="22"/>
      </w:rPr>
    </w:lvl>
    <w:lvl w:ilvl="8" w15:tentative="1">
      <w:start w:val="1"/>
      <w:numFmt w:val="bullet"/>
      <w:lvlText w:val="▪"/>
      <w:lvlJc w:val="start"/>
      <w:pPr>
        <w:ind w:left="3744" w:hanging="288"/>
      </w:pPr>
      <w:rPr>
        <w:color w:val="3370FF"/>
        <w:sz w:val="22"/>
        <w:szCs w:val="22"/>
      </w:rPr>
    </w:lvl>
    <w:lvl w:ilvl="9" w15:tentative="1">
      <w:start w:val="1"/>
      <w:numFmt w:val="bullet"/>
      <w:lvlText w:val="•"/>
      <w:lvlJc w:val="start"/>
      <w:pPr>
        <w:ind w:left="4176" w:hanging="288"/>
      </w:pPr>
      <w:rPr>
        <w:color w:val="3370FF"/>
        <w:sz w:val="22"/>
        <w:szCs w:val="22"/>
      </w:rPr>
    </w:lvl>
  </w:abstractNum>
  <w:abstractNum w:abstractNumId="4"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abstractNum w:abstractNumId="5"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pPr>
      <w:spacing w:before="480" w:after="480" w:line="288" w:lineRule="auto"/>
      <w:ind w:left="0"/>
    </w:pPr>
    <w:rPr>
      <w:b/>
      <w:bCs/>
      <w:sz w:val="52"/>
      <w:szCs w:val="52"/>
      <w:rFonts w:ascii="Arial" w:hAnsi="Arial" w:eastAsia="等线" w:cs="Arial"/>
    </w:rPr>
  </w:style>
  <w:style w:type="paragraph" w:styleId="Heading1">
    <w:name w:val="Heading 1"/>
    <w:basedOn w:val="Normal"/>
    <w:next w:val="Normal"/>
    <w:qFormat/>
    <w:pPr>
      <w:spacing w:before="380" w:after="140" w:line="288" w:lineRule="auto"/>
      <w:ind w:left="0"/>
      <w:jc w:val="left"/>
      <w:outlineLvl w:val="0"/>
    </w:pPr>
    <w:rPr>
      <w:b/>
      <w:bCs/>
      <w:sz w:val="36"/>
      <w:szCs w:val="36"/>
      <w:rFonts w:ascii="Arial" w:hAnsi="Arial" w:eastAsia="等线" w:cs="Arial"/>
    </w:rPr>
  </w:style>
  <w:style w:type="paragraph" w:styleId="Heading2">
    <w:name w:val="Heading 2"/>
    <w:basedOn w:val="Normal"/>
    <w:next w:val="Normal"/>
    <w:qFormat/>
    <w:pPr>
      <w:spacing w:before="320" w:after="120" w:line="288" w:lineRule="auto"/>
      <w:ind w:left="0"/>
      <w:jc w:val="left"/>
      <w:outlineLvl w:val="1"/>
    </w:pPr>
    <w:rPr>
      <w:b/>
      <w:bCs/>
      <w:sz w:val="32"/>
      <w:szCs w:val="32"/>
      <w:rFonts w:ascii="Arial" w:hAnsi="Arial" w:eastAsia="等线" w:cs="Arial"/>
    </w:rPr>
  </w:style>
  <w:style w:type="paragraph" w:styleId="Heading3">
    <w:name w:val="Heading 3"/>
    <w:basedOn w:val="Normal"/>
    <w:next w:val="Normal"/>
    <w:qFormat/>
    <w:pPr>
      <w:spacing w:before="300" w:after="120" w:line="288" w:lineRule="auto"/>
      <w:ind w:left="0"/>
      <w:jc w:val="left"/>
      <w:outlineLvl w:val="2"/>
    </w:pPr>
    <w:rPr>
      <w:b/>
      <w:bCs/>
      <w:sz w:val="30"/>
      <w:szCs w:val="30"/>
      <w:rFonts w:ascii="Arial" w:hAnsi="Arial" w:eastAsia="等线" w:cs="Arial"/>
    </w:rPr>
  </w:style>
  <w:style w:type="paragraph" w:styleId="Heading4">
    <w:name w:val="Heading 4"/>
    <w:basedOn w:val="Normal"/>
    <w:next w:val="Normal"/>
    <w:qFormat/>
    <w:pPr>
      <w:spacing w:before="260" w:after="120" w:line="288" w:lineRule="auto"/>
      <w:ind w:left="0"/>
      <w:jc w:val="left"/>
      <w:outlineLvl w:val="3"/>
    </w:pPr>
    <w:rPr>
      <w:b/>
      <w:bCs/>
      <w:sz w:val="28"/>
      <w:szCs w:val="28"/>
      <w:rFonts w:ascii="Arial" w:hAnsi="Arial" w:eastAsia="等线" w:cs="Arial"/>
    </w:rPr>
  </w:style>
  <w:style w:type="paragraph" w:styleId="Heading5">
    <w:name w:val="Heading 5"/>
    <w:basedOn w:val="Normal"/>
    <w:next w:val="Normal"/>
    <w:qFormat/>
    <w:pPr>
      <w:spacing w:before="240" w:after="120" w:line="288" w:lineRule="auto"/>
      <w:ind w:left="0"/>
      <w:jc w:val="left"/>
      <w:outlineLvl w:val="4"/>
    </w:pPr>
    <w:rPr>
      <w:b/>
      <w:bCs/>
      <w:sz w:val="24"/>
      <w:szCs w:val="24"/>
      <w:rFonts w:ascii="Arial" w:hAnsi="Arial" w:eastAsia="等线" w:cs="Arial"/>
    </w:rPr>
  </w:style>
  <w:style w:type="paragraph" w:styleId="Heading6">
    <w:name w:val="Heading 6"/>
    <w:basedOn w:val="Normal"/>
    <w:next w:val="Normal"/>
    <w:qFormat/>
    <w:pPr>
      <w:spacing w:before="240" w:after="120" w:line="288" w:lineRule="auto"/>
      <w:ind w:left="0"/>
      <w:jc w:val="left"/>
      <w:outlineLvl w:val="5"/>
    </w:pPr>
    <w:rPr>
      <w:b/>
      <w:bCs/>
      <w:sz w:val="24"/>
      <w:szCs w:val="24"/>
      <w:rFonts w:ascii="Arial" w:hAnsi="Arial" w:eastAsia="等线" w:cs="Arial"/>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ext">
    <w:pPr>
      <w:spacing w:before="120" w:after="120" w:line="288" w:lineRule="auto"/>
      <w:ind w:left="0"/>
      <w:jc w:val="left"/>
    </w:pPr>
    <w:rPr>
      <w:sz w:val="22"/>
      <w:szCs w:val="22"/>
      <w:rFonts w:ascii="Arial" w:hAnsi="Arial" w:eastAsia="等线" w:cs="Arial"/>
    </w:rPr>
  </w:style>
  <w:style w:type="paragraph" w:styleId="blockquote">
    <w:pPr>
      <w:spacing w:before="120" w:after="120" w:line="288" w:lineRule="auto"/>
      <w:ind w:left="0"/>
      <w:jc w:val="left"/>
    </w:pPr>
    <w:rPr>
      <w:color w:val="8F959E"/>
      <w:sz w:val="22"/>
      <w:szCs w:val="22"/>
      <w:rFonts w:ascii="Arial" w:hAnsi="Arial" w:eastAsia="等线" w:cs="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2025-04-28T03:34:15.485Z</dcterms:created>
  <dcterms:modified xsi:type="dcterms:W3CDTF">2025-04-28T03:34:15.485Z</dcterms:modified>
</cp:coreProperties>
</file>

<file path=docProps/custom.xml><?xml version="1.0" encoding="utf-8"?>
<Properties xmlns="http://schemas.openxmlformats.org/officeDocument/2006/custom-properties" xmlns:vt="http://schemas.openxmlformats.org/officeDocument/2006/docPropsVTypes"/>
</file>