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color w:val="785E44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85E44"/>
          <w:spacing w:val="0"/>
          <w:sz w:val="27"/>
          <w:szCs w:val="27"/>
          <w:bdr w:val="none" w:color="auto" w:sz="0" w:space="0"/>
          <w:shd w:val="clear" w:fill="C9F3E9"/>
        </w:rPr>
        <w:t>增量式PID算法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C9F3E9"/>
        <w:spacing w:line="300" w:lineRule="atLeast"/>
        <w:ind w:left="0" w:firstLine="0"/>
        <w:jc w:val="left"/>
        <w:rPr>
          <w:rFonts w:hint="eastAsia" w:ascii="Verdana" w:hAnsi="Verdana" w:cs="Verdana"/>
          <w:b w:val="0"/>
          <w:i w:val="0"/>
          <w:caps w:val="0"/>
          <w:color w:val="494949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0"/>
          <w:kern w:val="0"/>
          <w:sz w:val="18"/>
          <w:szCs w:val="18"/>
          <w:shd w:val="clear" w:fill="C9F3E9"/>
          <w:lang w:val="en-US" w:eastAsia="zh-CN" w:bidi="ar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868787"/>
          <w:spacing w:val="0"/>
          <w:kern w:val="0"/>
          <w:sz w:val="15"/>
          <w:szCs w:val="15"/>
          <w:shd w:val="clear" w:fill="C9F3E9"/>
          <w:lang w:val="en-US" w:eastAsia="zh-CN" w:bidi="ar"/>
        </w:rPr>
        <w:t>(2012-01-01 18:07:06)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C9F3E9"/>
        <w:spacing w:line="300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94949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instrText xml:space="preserve">INCLUDEPICTURE \d "http://simg.sinajs.cn/blog7style/images/common/sg_trans.gif"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drawing>
          <wp:inline distT="0" distB="0" distL="114300" distR="114300">
            <wp:extent cx="142875" cy="142875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bdr w:val="none" w:color="auto" w:sz="0" w:space="0"/>
          <w:shd w:val="clear" w:fill="C9F3E9"/>
        </w:rPr>
        <w:t>转载▼</w:t>
      </w:r>
    </w:p>
    <w:tbl>
      <w:tblPr>
        <w:tblW w:w="426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3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72" w:type="dxa"/>
            <w:shd w:val="clear"/>
            <w:tcMar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6878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标签：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75"/>
              <w:rPr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color w:val="785E44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color w:val="785E44"/>
                <w:sz w:val="18"/>
                <w:szCs w:val="18"/>
                <w:u w:val="none"/>
                <w:bdr w:val="none" w:color="auto" w:sz="0" w:space="0"/>
              </w:rPr>
              <w:instrText xml:space="preserve"> HYPERLINK "http://search.sina.com.cn/?c=blog&amp;q=%D4%D3%CC%B8&amp;by=tag" \t "http://blog.sina.com.cn/s/_blank" </w:instrText>
            </w:r>
            <w:r>
              <w:rPr>
                <w:rFonts w:hint="eastAsia" w:ascii="宋体" w:hAnsi="宋体" w:eastAsia="宋体" w:cs="宋体"/>
                <w:b w:val="0"/>
                <w:color w:val="785E44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b w:val="0"/>
                <w:color w:val="785E44"/>
                <w:sz w:val="18"/>
                <w:szCs w:val="18"/>
                <w:u w:val="none"/>
                <w:bdr w:val="none" w:color="auto" w:sz="0" w:space="0"/>
              </w:rPr>
              <w:t>杂谈</w:t>
            </w:r>
            <w:r>
              <w:rPr>
                <w:rFonts w:hint="eastAsia" w:ascii="宋体" w:hAnsi="宋体" w:eastAsia="宋体" w:cs="宋体"/>
                <w:b w:val="0"/>
                <w:color w:val="785E44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3300" w:type="dxa"/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程序是自己编的，根据多方资料改写了一部分，为增量式PID算法。程序采用浮点形式，如果MCU速度不够快，可根据需求转换定点运算。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关键变量：ref——设置的参数；feb——采样反馈；根据实际情况修改这两个变量即可。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相关参数：Kp、Ti、Td、T：根据各项目的控制对象不同而修改其定义值。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//定义变量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ref = 0;//设置参数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feb = 0;//采样反馈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 pwm_var = 0;    //PID调整量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Uint16 PWM_out = 0; //PWM输出量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Uo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Ek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Ei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Ed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Kp   8        //PID调节的比例常数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Ti   0.05     //PID调节的积分常数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Td   0.02     //PID调节的微分时间常数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T    0.02     //采样周期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Kpp   Kp * ( 1 + (T / Ti) + (Td / T) 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Ki   (-Kp) * ( 1 + (2 * Td / T ) 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Kd    Kp * Td / T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//#define Kpp 4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//#define Ki  0.8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//#define Kd  20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//误差的阀值，小于这个数值的时候，不做PID调整，避免误差较小时频繁调节引起震荡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Emin 3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//调整值限幅，防止积分饱和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Umax 100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Umin -100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//输出值限幅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Pmax 15500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Pmin 200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///////////////////////////////////////////////////////////////////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//////    PID运算    ///////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 pid_ctrl(void)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Ek = ref - feb;       //差值运算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if( fabs(Ek) &lt; Emin ) //误差的阀值(死区控制??)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pwm_var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else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Uo = Kpp*Ek + Ki*Ei + Kd*Ed;//PID计算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Ed = Ei;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Ei = Ek;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pwm_var = (int)Uo;    //强制转化调整量,PWM为整数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if(pwm_var &gt;= Umax)pwm_var = Umax;      //调整值限幅，防止积分饱和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if(pwm_var &lt;= Umin)pwm_var = Umin;    //调整值限幅，防止积分饱和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PWM_out += pwm_var;        //调整PWM输出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if(PWM_out &gt; Pmax)PWM_out = Pmax;    //输出值限幅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if(PWM_out &lt; Pmin)PWM_out = Pmin;    //输出值限幅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TBCCR1 = PWM_out;//输出给寄存器,改变PWM占空比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///////////////////////////////////////////////////////////////////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调用示例：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 main(void)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ref = 120.6;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while(1)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feb = adc_sample();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pid_ctrl();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另外附上：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PID调节经验总结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（搜索资源）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控制器参数选择的方法很多，例如试凑法、临界比例度法、扩充临界比例度法等。但是，对于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控制而言，参数的选择始终是一件非常烦杂的工作，需要经过不断的调整才能得到较为满意的控制效果。依据经验，一般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参数确定的步骤如下：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(1)确定比例系数Kp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确定比例系数Kp时，首先去掉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积分项和微分项，可以令Ti=0、Td=0，使之成为纯比例调节。输入设定为系统允许输出最大值的60％～70％，比例系数Kp由0开始逐渐增大，直至系统出现振荡；再反过来，从此时的比例系数Kp逐渐减小，直至系统振荡消失。记录此时的比例系数Kp，设定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的比例系数Kp为当前值的60％～70％。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(2)确定积分时间常数Ti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比例系数Kp确定之后，设定一个较大的积分时间常数Ti，然后逐渐减小Ti，直至系统出现振荡，然后再反过来，逐渐增大Ti，直至系统振荡消失。记录此时的Ti，设定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的积分时间常数Ti为当前值的 150％～180％。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(3)确定微分时间常数Td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微分时间常数Td一般不用设定，为0即可，此时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调节转换为PI调节。如果需要设定，则与确定Kp的方法相同，取不振荡时其值的30％。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(4)系统空载、带载联调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对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参数进行微调，直到满足性能要求。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9F3E9"/>
        <w:wordWrap/>
        <w:spacing w:after="210" w:afterAutospacing="0" w:line="315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程序是自己编的，根据多方资料改写了一部分，为增量式PID算法。程序采用浮点形式，如果MCU速度不够快，可根据需求转换定点运算。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关键变量：ref——设置的参数；feb——采样反馈；根据实际情况修改这两个变量即可。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相关参数：Kp、Ti、Td、T：根据各项目的控制对象不同而修改其定义值。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//定义变量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double ref = 0;//设置参数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double feb = 0;//采样反馈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int pwm_var = 0;    //PID调整量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Uint16 PWM_out = 0; //PWM输出量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double Uo = 0;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double Ek = 0;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double Ei = 0;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double Ed = 0;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Kp   8        //PID调节的比例常数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Ti   0.05     //PID调节的积分常数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Td   0.02     //PID调节的微分时间常数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T    0.02     //采样周期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Kpp   Kp * ( 1 + (T / Ti) + (Td / T) 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Ki   (-Kp) * ( 1 + (2 * Td / T ) 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Kd    Kp * Td / 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//#define Kpp 4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//#define Ki  0.8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//#define Kd  20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//误差的阀值，小于这个数值的时候，不做PID调整，避免误差较小时频繁调节引起震荡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Emin 3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//调整值限幅，防止积分饱和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Umax 100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Umin -100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//输出值限幅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Pmax 15500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#define Pmin 200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///////////////////////////////////////////////////////////////////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//////    PID运算    ///////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void pid_ctrl(void)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Ek = ref - feb;       //差值运算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if( fabs(Ek) &lt; Emin ) //误差的阀值(死区控制??)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pwm_var = 0;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else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Uo = Kpp*Ek + Ki*Ei + Kd*Ed;//PID计算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Ed = Ei;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Ei = Ek;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pwm_var = (int)Uo;    //强制转化调整量,PWM为整数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if(pwm_var &gt;= Umax)pwm_var = Umax;      //调整值限幅，防止积分饱和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if(pwm_var &lt;= Umin)pwm_var = Umin;    //调整值限幅，防止积分饱和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PWM_out += pwm_var;        //调整PWM输出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if(PWM_out &gt; Pmax)PWM_out = Pmax;    //输出值限幅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if(PWM_out &lt; Pmin)PWM_out = Pmin;    //输出值限幅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TBCCR1 = PWM_out;//输出给寄存器,改变PWM占空比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///////////////////////////////////////////////////////////////////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调用示例：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void main(void)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ref = 120.6;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while(1)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feb = adc_sample();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 pid_ctrl();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另外附上：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PID调节经验总结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（搜索资源）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PID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控制器参数选择的方法很多，例如试凑法、临界比例度法、扩充临界比例度法等。但是，对于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PID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控制而言，参数的选择始终是一件非常烦杂的工作，需要经过不断的调整才能得到较为满意的控制效果。依据经验，一般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PID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参数确定的步骤如下：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(1)确定比例系数Kp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    确定比例系数Kp时，首先去掉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PID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的积分项和微分项，可以令Ti=0、Td=0，使之成为纯比例调节。输入设定为系统允许输出最大值的60％～70％，比例系数Kp由0开始逐渐增大，直至系统出现振荡；再反过来，从此时的比例系数Kp逐渐减小，直至系统振荡消失。记录此时的比例系数Kp，设定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PID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的比例系数Kp为当前值的60％～70％。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(2)确定积分时间常数Ti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    比例系数Kp确定之后，设定一个较大的积分时间常数Ti，然后逐渐减小Ti，直至系统出现振荡，然后再反过来，逐渐增大Ti，直至系统振荡消失。记录此时的Ti，设定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PID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的积分时间常数Ti为当前值的 150％～180％。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(3)确定微分时间常数Td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    微分时间常数Td一般不用设定，为0即可，此时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PID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调节转换为PI调节。如果需要设定，则与确定Kp的方法相同，取不振荡时其值的30％。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(4)系统空载、带载联调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    对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494949"/>
          <w:spacing w:val="0"/>
          <w:kern w:val="0"/>
          <w:sz w:val="21"/>
          <w:szCs w:val="21"/>
          <w:shd w:val="clear" w:fill="C9F3E9"/>
          <w:lang w:val="en-US" w:eastAsia="zh-CN" w:bidi="ar"/>
        </w:rPr>
        <w:t>PID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9F3E9"/>
          <w:lang w:val="en-US" w:eastAsia="zh-CN" w:bidi="ar"/>
        </w:rPr>
        <w:t>参数进行微调，直到满足性能要求。</w:t>
      </w:r>
    </w:p>
    <w:tbl>
      <w:tblPr>
        <w:tblW w:w="8306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程序是自己编的，根据多方资料改写了一部分，为增量式PID算法。程序采用浮点形式，如果MCU速度不够快，可根据需求转换定点运算。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关键变量：ref——设置的参数；feb——采样反馈；根据实际情况修改这两个变量即可。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相关参数：Kp、Ti、Td、T：根据各项目的控制对象不同而修改其定义值。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//定义变量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ref = 0;//设置参数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feb = 0;//采样反馈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 pwm_var = 0;    //PID调整量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Uint16 PWM_out = 0; //PWM输出量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Uo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Ek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Ei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Ed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Kp   8        //PID调节的比例常数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Ti   0.05     //PID调节的积分常数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Td   0.02     //PID调节的微分时间常数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T    0.02     //采样周期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Kpp   Kp * ( 1 + (T / Ti) + (Td / T) 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Ki   (-Kp) * ( 1 + (2 * Td / T ) 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Kd    Kp * Td / T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//#define Kpp 4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//#define Ki  0.8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//#define Kd  20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//误差的阀值，小于这个数值的时候，不做PID调整，避免误差较小时频繁调节引起震荡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Emin 3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//调整值限幅，防止积分饱和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Umax 100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Umin -100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//输出值限幅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Pmax 15500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Pmin 200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///////////////////////////////////////////////////////////////////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//////    PID运算    ///////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 pid_ctrl(void)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Ek = ref - feb;       //差值运算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if( fabs(Ek) &lt; Emin ) //误差的阀值(死区控制??)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pwm_var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else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Uo = Kpp*Ek + Ki*Ei + Kd*Ed;//PID计算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Ed = Ei;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Ei = Ek;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pwm_var = (int)Uo;    //强制转化调整量,PWM为整数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if(pwm_var &gt;= Umax)pwm_var = Umax;      //调整值限幅，防止积分饱和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if(pwm_var &lt;= Umin)pwm_var = Umin;    //调整值限幅，防止积分饱和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PWM_out += pwm_var;        //调整PWM输出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if(PWM_out &gt; Pmax)PWM_out = Pmax;    //输出值限幅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if(PWM_out &lt; Pmin)PWM_out = Pmin;    //输出值限幅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TBCCR1 = PWM_out;//输出给寄存器,改变PWM占空比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///////////////////////////////////////////////////////////////////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调用示例：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 main(void)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ref = 120.6;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while(1)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feb = adc_sample();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pid_ctrl();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另外附上：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PID调节经验总结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（搜索资源）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控制器参数选择的方法很多，例如试凑法、临界比例度法、扩充临界比例度法等。但是，对于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控制而言，参数的选择始终是一件非常烦杂的工作，需要经过不断的调整才能得到较为满意的控制效果。依据经验，一般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参数确定的步骤如下：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(1)确定比例系数Kp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确定比例系数Kp时，首先去掉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积分项和微分项，可以令Ti=0、Td=0，使之成为纯比例调节。输入设定为系统允许输出最大值的60％～70％，比例系数Kp由0开始逐渐增大，直至系统出现振荡；再反过来，从此时的比例系数Kp逐渐减小，直至系统振荡消失。记录此时的比例系数Kp，设定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的比例系数Kp为当前值的60％～70％。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(2)确定积分时间常数Ti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比例系数Kp确定之后，设定一个较大的积分时间常数Ti，然后逐渐减小Ti，直至系统出现振荡，然后再反过来，逐渐增大Ti，直至系统振荡消失。记录此时的Ti，设定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的积分时间常数Ti为当前值的 150％～180％。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(3)确定微分时间常数Td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微分时间常数Td一般不用设定，为0即可，此时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调节转换为PI调节。如果需要设定，则与确定Kp的方法相同，取不振荡时其值的30％。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(4)系统空载、带载联调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对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参数进行微调，直到满足性能要求。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程序是自己编的，根据多方资料改写了一部分，为增量式PID算法。程序采用浮点形式，如果MCU速度不够快，可根据需求转换定点运算。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关键变量：ref——设置的参数；feb——采样反馈；根据实际情况修改这两个变量即可。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相关参数：Kp、Ti、Td、T：根据各项目的控制对象不同而修改其定义值。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//定义变量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ref = 0;//设置参数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feb = 0;//采样反馈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 pwm_var = 0;    //PID调整量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Uint16 PWM_out = 0; //PWM输出量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Uo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Ek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Ei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 Ed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Kp   8        //PID调节的比例常数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Ti   0.05     //PID调节的积分常数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Td   0.02     //PID调节的微分时间常数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T    0.02     //采样周期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Kpp   Kp * ( 1 + (T / Ti) + (Td / T) 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Ki   (-Kp) * ( 1 + (2 * Td / T ) 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Kd    Kp * Td / T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//#define Kpp 4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//#define Ki  0.8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//#define Kd  20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//误差的阀值，小于这个数值的时候，不做PID调整，避免误差较小时频繁调节引起震荡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Emin 3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//调整值限幅，防止积分饱和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Umax 100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Umin -100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//输出值限幅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Pmax 15500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#define Pmin 200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///////////////////////////////////////////////////////////////////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//////    PID运算    ///////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 pid_ctrl(void)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Ek = ref - feb;       //差值运算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if( fabs(Ek) &lt; Emin ) //误差的阀值(死区控制??)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pwm_var = 0;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else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Uo = Kpp*Ek + Ki*Ei + Kd*Ed;//PID计算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Ed = Ei;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Ei = Ek;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pwm_var = (int)Uo;    //强制转化调整量,PWM为整数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if(pwm_var &gt;= Umax)pwm_var = Umax;      //调整值限幅，防止积分饱和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if(pwm_var &lt;= Umin)pwm_var = Umin;    //调整值限幅，防止积分饱和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PWM_out += pwm_var;        //调整PWM输出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if(PWM_out &gt; Pmax)PWM_out = Pmax;    //输出值限幅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if(PWM_out &lt; Pmin)PWM_out = Pmin;    //输出值限幅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TBCCR1 = PWM_out;//输出给寄存器,改变PWM占空比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///////////////////////////////////////////////////////////////////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调用示例：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 main(void)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ref = 120.6;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while(1)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{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feb = adc_sample();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pid_ctrl();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另外附上：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PID调节经验总结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（搜索资源）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控制器参数选择的方法很多，例如试凑法、临界比例度法、扩充临界比例度法等。但是，对于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控制而言，参数的选择始终是一件非常烦杂的工作，需要经过不断的调整才能得到较为满意的控制效果。依据经验，一般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参数确定的步骤如下：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(1)确定比例系数Kp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确定比例系数Kp时，首先去掉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积分项和微分项，可以令Ti=0、Td=0，使之成为纯比例调节。输入设定为系统允许输出最大值的60％～70％，比例系数Kp由0开始逐渐增大，直至系统出现振荡；再反过来，从此时的比例系数Kp逐渐减小，直至系统振荡消失。记录此时的比例系数Kp，设定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的比例系数Kp为当前值的60％～70％。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(2)确定积分时间常数Ti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比例系数Kp确定之后，设定一个较大的积分时间常数Ti，然后逐渐减小Ti，直至系统出现振荡，然后再反过来，逐渐增大Ti，直至系统振荡消失。记录此时的Ti，设定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的积分时间常数Ti为当前值的 150％～180％。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(3)确定微分时间常数Td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微分时间常数Td一般不用设定，为0即可，此时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调节转换为PI调节。如果需要设定，则与确定Kp的方法相同，取不振荡时其值的30％。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(4)系统空载、带载联调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对</w:t>
            </w:r>
            <w:r>
              <w:rPr>
                <w:rStyle w:val="5"/>
                <w:rFonts w:hint="default" w:ascii="Verdana" w:hAnsi="Verdana" w:eastAsia="宋体" w:cs="Verdana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Verdana" w:hAnsi="Verdana" w:eastAsia="宋体" w:cs="Verdan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参数进行微调，直到满足性能要求。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D3D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blog.sina.com.cn/s/javascript: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2016-09-12T08:31:42Z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