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第24阶段技术文档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阶段321-325：插件系统模块</w:t>
      </w:r>
    </w:p>
    <w:p>
      <w:pPr>
        <w:pStyle w:val="Heading2"/>
        <w:spacing w:after="200" w:before="400"/>
      </w:pPr>
      <w:r>
        <w:t xml:space="preserve">1. 概述</w:t>
      </w:r>
    </w:p>
    <w:p>
      <w:pPr>
        <w:spacing w:after="150"/>
      </w:pPr>
      <w:r>
        <w:t xml:space="preserve">第24阶段实现插件系统模块，为系统提供完整的可扩展架构。包含插件加载器、注册表、钩子系统、沙箱和统一管理器。</w:t>
      </w:r>
    </w:p>
    <w:p>
      <w:pPr>
        <w:spacing w:after="150"/>
      </w:pPr>
      <w:r>
        <w:t xml:space="preserve">设计原则：确定性规则、线程安全（RLock）、最小权限原则、失败安全（fail-safe）。</w:t>
      </w:r>
    </w:p>
    <w:p>
      <w:pPr>
        <w:pStyle w:val="Heading2"/>
        <w:spacing w:after="200" w:before="400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50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PluginLoader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插件发现、动态加载、生命周期管理（状态机：DISCOVERED→LOADED→INSTANTIATED→ACTIVATED）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PluginRegistry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插件注册、依赖图拓扑排序、循环依赖检测、优先级排序、分类查询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PluginHook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钩子点定义、事件分发、拦截器链、来源过滤、异常隔离与重试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PluginSandbox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四级安全沙箱（TRUSTED/STANDARD/RESTRICTED/ISOLATED）、资源限制、安全审计、速率限制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PluginManager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统一管理器（外观模式）、配置管理、热更新、健康检查、生命周期编排</w:t>
            </w:r>
          </w:p>
        </w:tc>
      </w:tr>
    </w:tbl>
    <w:p>
      <w:pPr>
        <w:pStyle w:val="Heading2"/>
        <w:spacing w:after="200" w:before="400"/>
      </w:pPr>
      <w:r>
        <w:t xml:space="preserve">3. 核心设计</w:t>
      </w:r>
    </w:p>
    <w:p>
      <w:pPr>
        <w:pStyle w:val="Heading2"/>
        <w:spacing w:before="300"/>
      </w:pPr>
      <w:r>
        <w:t xml:space="preserve">3.1 插件生命周期</w:t>
      </w:r>
    </w:p>
    <w:p>
      <w:pPr>
        <w:spacing w:after="150"/>
      </w:pPr>
      <w:r>
        <w:t xml:space="preserve">PluginLoader实现完整的状态机：DISCOVERED → LOADED → INSTANTIATED → ACTIVATED。卸载时反向转换。支持延迟加载、预加载、按需加载三种策略。</w:t>
      </w:r>
    </w:p>
    <w:p>
      <w:pPr>
        <w:pStyle w:val="Heading2"/>
        <w:spacing w:before="300"/>
      </w:pPr>
      <w:r>
        <w:t xml:space="preserve">3.2 依赖解析</w:t>
      </w:r>
    </w:p>
    <w:p>
      <w:pPr>
        <w:spacing w:after="150"/>
      </w:pPr>
      <w:r>
        <w:t xml:space="preserve">PluginRegistry使用Kahn算法进行拓扑排序，支持传递依赖收集、循环依赖检测、缺失依赖报告。</w:t>
      </w:r>
    </w:p>
    <w:p>
      <w:pPr>
        <w:pStyle w:val="Heading2"/>
        <w:spacing w:before="300"/>
      </w:pPr>
      <w:r>
        <w:t xml:space="preserve">3.3 安全沙箱</w:t>
      </w:r>
    </w:p>
    <w:p>
      <w:pPr>
        <w:spacing w:after="150"/>
      </w:pPr>
      <w:r>
        <w:t xml:space="preserve">四级安全模型：TRUSTED（无限制）、STANDARD（基本限制）、RESTRICTED（严格限制）、ISOLATED（最大限制）。包含10种权限类型、资源限制配置、安全审计日志、风险评分。</w:t>
      </w:r>
    </w:p>
    <w:p>
      <w:pPr>
        <w:pStyle w:val="Heading2"/>
        <w:spacing w:before="300"/>
      </w:pPr>
      <w:r>
        <w:t xml:space="preserve">3.4 钩子与拦截器</w:t>
      </w:r>
    </w:p>
    <w:p>
      <w:pPr>
        <w:spacing w:after="150"/>
      </w:pPr>
      <w:r>
        <w:t xml:space="preserve">HookManager支持16个预定义钩子点，支持优先级排序、来源过滤、全局过滤器、链路中断。InterceptorChain提供链式调用模式，支持前置/后置逻辑。</w:t>
      </w:r>
    </w:p>
    <w:p>
      <w:pPr>
        <w:pStyle w:val="Heading2"/>
        <w:spacing w:after="200" w:before="400"/>
      </w:pPr>
      <w:r>
        <w:t xml:space="preserve">4. 系统扩展统计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24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325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本阶段新增模块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/>
          </w:p>
        </w:tc>
      </w:tr>
    </w:tbl>
    <w:p>
      <w:pPr>
        <w:pStyle w:val="Heading2"/>
        <w:spacing w:after="200" w:before="400"/>
      </w:pPr>
      <w:r>
        <w:t xml:space="preserve">5. 总结</w:t>
      </w:r>
    </w:p>
    <w:p>
      <w:pPr>
        <w:spacing w:after="150"/>
      </w:pPr>
      <w:r>
        <w:t xml:space="preserve">第24阶段成功实现插件系统模块，为系统提供了完整的可扩展架构。包括插件发现/加载、依赖解析、钩子事件、安全沙箱和统一管理。系统现已包含118个模块。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🚀 第24阶段开发完成！</w:t>
      </w:r>
    </w:p>
    <w:sectPr>
      <w:head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2026-05-27T23:33:21.814Z</dcterms:created>
  <dcterms:modified xsi:type="dcterms:W3CDTF">2026-05-27T23:33:21.814Z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