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08" w:rsidRDefault="003A55C2" w:rsidP="00FC14D2">
      <w:pPr>
        <w:pStyle w:val="1"/>
        <w:jc w:val="center"/>
        <w:rPr>
          <w:rFonts w:hint="eastAsia"/>
        </w:rPr>
      </w:pPr>
      <w:r>
        <w:rPr>
          <w:rFonts w:hint="eastAsia"/>
        </w:rPr>
        <w:t>评审中心</w:t>
      </w:r>
      <w:r w:rsidR="00A4216C">
        <w:rPr>
          <w:rFonts w:hint="eastAsia"/>
        </w:rPr>
        <w:t>接口</w:t>
      </w:r>
      <w:r w:rsidR="00A4216C">
        <w:rPr>
          <w:rFonts w:hint="eastAsia"/>
        </w:rPr>
        <w:t>V</w:t>
      </w:r>
      <w:r>
        <w:t>1</w:t>
      </w:r>
      <w:r w:rsidR="00A4216C">
        <w:rPr>
          <w:rFonts w:hint="eastAsia"/>
        </w:rPr>
        <w:t>.0</w:t>
      </w:r>
    </w:p>
    <w:p w:rsidR="00937808" w:rsidRDefault="00FC14D2" w:rsidP="00FC14D2">
      <w:pPr>
        <w:rPr>
          <w:rFonts w:hint="eastAsia"/>
        </w:rPr>
      </w:pPr>
      <w:r>
        <w:rPr>
          <w:rFonts w:hint="eastAsia"/>
        </w:rPr>
        <w:t>访问地址：</w:t>
      </w:r>
      <w:r w:rsidRPr="00FC14D2">
        <w:t>http://</w:t>
      </w:r>
      <w:r>
        <w:t>{ip:</w:t>
      </w:r>
      <w:r>
        <w:rPr>
          <w:rFonts w:hint="eastAsia"/>
        </w:rPr>
        <w:t>端口</w:t>
      </w:r>
      <w:r>
        <w:t>}</w:t>
      </w:r>
      <w:r w:rsidRPr="00FC14D2">
        <w:t>/FGWPM/restservices/</w:t>
      </w:r>
      <w:r w:rsidR="00231125">
        <w:t>FGWPMRest</w:t>
      </w:r>
      <w:r w:rsidRPr="00FC14D2">
        <w:t>/</w:t>
      </w:r>
      <w:r>
        <w:t>{</w:t>
      </w:r>
      <w:r>
        <w:rPr>
          <w:rFonts w:hint="eastAsia"/>
        </w:rPr>
        <w:t>方法名</w:t>
      </w:r>
      <w:r>
        <w:t>}</w:t>
      </w:r>
      <w:r w:rsidRPr="00FC14D2">
        <w:t>/query</w:t>
      </w:r>
    </w:p>
    <w:tbl>
      <w:tblPr>
        <w:tblW w:w="13805" w:type="dxa"/>
        <w:tblInd w:w="-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701"/>
        <w:gridCol w:w="1458"/>
        <w:gridCol w:w="1458"/>
        <w:gridCol w:w="1729"/>
        <w:gridCol w:w="1110"/>
        <w:gridCol w:w="4029"/>
      </w:tblGrid>
      <w:tr w:rsidR="00937808" w:rsidTr="00937808">
        <w:trPr>
          <w:trHeight w:val="391"/>
        </w:trPr>
        <w:tc>
          <w:tcPr>
            <w:tcW w:w="2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方 法 名</w:t>
            </w:r>
          </w:p>
        </w:tc>
        <w:tc>
          <w:tcPr>
            <w:tcW w:w="11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7808" w:rsidRDefault="00231125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231125">
              <w:t>uploadPszxData</w:t>
            </w:r>
          </w:p>
        </w:tc>
      </w:tr>
      <w:tr w:rsidR="00937808" w:rsidTr="00937808">
        <w:trPr>
          <w:trHeight w:val="391"/>
        </w:trPr>
        <w:tc>
          <w:tcPr>
            <w:tcW w:w="23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0E0E0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说    明</w:t>
            </w:r>
          </w:p>
        </w:tc>
        <w:tc>
          <w:tcPr>
            <w:tcW w:w="1148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937808" w:rsidRDefault="00492870" w:rsidP="007563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评审中心回传数据</w:t>
            </w:r>
            <w:r>
              <w:rPr>
                <w:rFonts w:ascii="宋体" w:eastAsia="宋体" w:hAnsi="宋体" w:cs="宋体"/>
                <w:sz w:val="18"/>
                <w:szCs w:val="18"/>
              </w:rPr>
              <w:t>接口</w:t>
            </w:r>
          </w:p>
        </w:tc>
      </w:tr>
      <w:tr w:rsidR="00937808" w:rsidTr="00937808">
        <w:trPr>
          <w:trHeight w:val="391"/>
        </w:trPr>
        <w:tc>
          <w:tcPr>
            <w:tcW w:w="2320" w:type="dxa"/>
            <w:shd w:val="clear" w:color="auto" w:fill="E0E0E0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    数</w:t>
            </w:r>
          </w:p>
        </w:tc>
        <w:tc>
          <w:tcPr>
            <w:tcW w:w="1701" w:type="dxa"/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中文描述</w:t>
            </w:r>
          </w:p>
        </w:tc>
        <w:tc>
          <w:tcPr>
            <w:tcW w:w="1458" w:type="dxa"/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数据类型</w:t>
            </w:r>
          </w:p>
        </w:tc>
        <w:tc>
          <w:tcPr>
            <w:tcW w:w="1458" w:type="dxa"/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空/非空</w:t>
            </w:r>
          </w:p>
        </w:tc>
        <w:tc>
          <w:tcPr>
            <w:tcW w:w="1729" w:type="dxa"/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长度</w:t>
            </w:r>
          </w:p>
        </w:tc>
        <w:tc>
          <w:tcPr>
            <w:tcW w:w="1110" w:type="dxa"/>
            <w:tcBorders>
              <w:bottom w:val="single" w:sz="4" w:space="0" w:color="808080"/>
            </w:tcBorders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代码表</w:t>
            </w:r>
          </w:p>
        </w:tc>
        <w:tc>
          <w:tcPr>
            <w:tcW w:w="4029" w:type="dxa"/>
            <w:tcBorders>
              <w:bottom w:val="single" w:sz="4" w:space="0" w:color="808080"/>
            </w:tcBorders>
            <w:shd w:val="clear" w:color="auto" w:fill="E0E0E0"/>
            <w:vAlign w:val="center"/>
          </w:tcPr>
          <w:p w:rsidR="00937808" w:rsidRDefault="00937808" w:rsidP="00756308">
            <w:pPr>
              <w:pStyle w:val="a5"/>
              <w:jc w:val="center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描述</w:t>
            </w:r>
          </w:p>
        </w:tc>
      </w:tr>
      <w:tr w:rsidR="00B464D2" w:rsidTr="00CD6E4A">
        <w:trPr>
          <w:trHeight w:val="390"/>
        </w:trPr>
        <w:tc>
          <w:tcPr>
            <w:tcW w:w="2320" w:type="dxa"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dataMap</w:t>
            </w:r>
          </w:p>
        </w:tc>
        <w:tc>
          <w:tcPr>
            <w:tcW w:w="1701" w:type="dxa"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311F6">
              <w:rPr>
                <w:rFonts w:ascii="宋体" w:hAnsi="宋体" w:cs="宋体" w:hint="eastAsia"/>
                <w:sz w:val="18"/>
                <w:szCs w:val="18"/>
              </w:rPr>
              <w:t>评审意见</w:t>
            </w:r>
            <w:r>
              <w:rPr>
                <w:rFonts w:ascii="宋体" w:hAnsi="宋体" w:cs="宋体" w:hint="eastAsia"/>
                <w:sz w:val="18"/>
                <w:szCs w:val="18"/>
              </w:rPr>
              <w:t>以及</w:t>
            </w:r>
            <w:r w:rsidRPr="007311F6">
              <w:rPr>
                <w:rFonts w:ascii="宋体" w:hAnsi="宋体" w:cs="宋体" w:hint="eastAsia"/>
                <w:sz w:val="18"/>
                <w:szCs w:val="18"/>
              </w:rPr>
              <w:t>评审成果附件</w:t>
            </w:r>
          </w:p>
        </w:tc>
        <w:tc>
          <w:tcPr>
            <w:tcW w:w="2916" w:type="dxa"/>
            <w:gridSpan w:val="2"/>
            <w:vMerge w:val="restart"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详情</w:t>
            </w:r>
            <w:r>
              <w:rPr>
                <w:rFonts w:ascii="宋体" w:hAnsi="宋体" w:cs="宋体"/>
                <w:sz w:val="18"/>
                <w:szCs w:val="18"/>
              </w:rPr>
              <w:t>见《</w:t>
            </w:r>
            <w:r w:rsidRPr="00B464D2">
              <w:rPr>
                <w:rFonts w:ascii="宋体" w:hAnsi="宋体" w:cs="宋体" w:hint="eastAsia"/>
                <w:sz w:val="18"/>
                <w:szCs w:val="18"/>
              </w:rPr>
              <w:t>数据结构.xlsx</w:t>
            </w:r>
            <w:r>
              <w:rPr>
                <w:rFonts w:ascii="宋体" w:hAnsi="宋体" w:cs="宋体"/>
                <w:sz w:val="18"/>
                <w:szCs w:val="18"/>
              </w:rPr>
              <w:t>》</w:t>
            </w:r>
          </w:p>
          <w:p w:rsidR="00B464D2" w:rsidRPr="00B464D2" w:rsidRDefault="00B464D2" w:rsidP="00756308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以及参考</w:t>
            </w:r>
            <w:r>
              <w:rPr>
                <w:rFonts w:ascii="宋体" w:hAnsi="宋体" w:cs="宋体"/>
                <w:sz w:val="18"/>
                <w:szCs w:val="18"/>
              </w:rPr>
              <w:t>《</w:t>
            </w:r>
            <w:r w:rsidRPr="00B464D2">
              <w:rPr>
                <w:rFonts w:ascii="宋体" w:hAnsi="宋体" w:cs="宋体"/>
                <w:sz w:val="18"/>
                <w:szCs w:val="18"/>
              </w:rPr>
              <w:t>test.txt</w:t>
            </w:r>
            <w:r>
              <w:rPr>
                <w:rFonts w:ascii="宋体" w:hAnsi="宋体" w:cs="宋体"/>
                <w:sz w:val="18"/>
                <w:szCs w:val="18"/>
              </w:rPr>
              <w:t>》</w:t>
            </w:r>
          </w:p>
        </w:tc>
        <w:tc>
          <w:tcPr>
            <w:tcW w:w="1729" w:type="dxa"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029" w:type="dxa"/>
            <w:vAlign w:val="center"/>
          </w:tcPr>
          <w:p w:rsidR="00B464D2" w:rsidRDefault="00B464D2" w:rsidP="00485CE3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7311F6">
              <w:rPr>
                <w:rFonts w:ascii="宋体" w:hAnsi="宋体" w:cs="宋体" w:hint="eastAsia"/>
                <w:sz w:val="18"/>
                <w:szCs w:val="18"/>
              </w:rPr>
              <w:t>评审意见</w:t>
            </w:r>
            <w:r>
              <w:rPr>
                <w:rFonts w:ascii="宋体" w:hAnsi="宋体" w:cs="宋体" w:hint="eastAsia"/>
                <w:sz w:val="18"/>
                <w:szCs w:val="18"/>
              </w:rPr>
              <w:t>以及</w:t>
            </w:r>
            <w:r w:rsidRPr="007311F6">
              <w:rPr>
                <w:rFonts w:ascii="宋体" w:hAnsi="宋体" w:cs="宋体" w:hint="eastAsia"/>
                <w:sz w:val="18"/>
                <w:szCs w:val="18"/>
              </w:rPr>
              <w:t>评审成果附件</w:t>
            </w:r>
          </w:p>
        </w:tc>
      </w:tr>
      <w:tr w:rsidR="00B464D2" w:rsidTr="00CD6E4A">
        <w:trPr>
          <w:trHeight w:val="390"/>
        </w:trPr>
        <w:tc>
          <w:tcPr>
            <w:tcW w:w="2320" w:type="dxa"/>
            <w:vAlign w:val="center"/>
          </w:tcPr>
          <w:p w:rsidR="00B464D2" w:rsidRPr="00485CE3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t>dataList</w:t>
            </w:r>
          </w:p>
        </w:tc>
        <w:tc>
          <w:tcPr>
            <w:tcW w:w="1701" w:type="dxa"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评审过程</w:t>
            </w:r>
          </w:p>
        </w:tc>
        <w:tc>
          <w:tcPr>
            <w:tcW w:w="2916" w:type="dxa"/>
            <w:gridSpan w:val="2"/>
            <w:vMerge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10" w:type="dxa"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029" w:type="dxa"/>
            <w:vAlign w:val="center"/>
          </w:tcPr>
          <w:p w:rsidR="00B464D2" w:rsidRDefault="00B464D2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评审过程</w:t>
            </w:r>
          </w:p>
        </w:tc>
      </w:tr>
      <w:tr w:rsidR="00937808" w:rsidTr="00937808">
        <w:trPr>
          <w:trHeight w:val="369"/>
        </w:trPr>
        <w:tc>
          <w:tcPr>
            <w:tcW w:w="2320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返回值</w:t>
            </w:r>
          </w:p>
        </w:tc>
        <w:tc>
          <w:tcPr>
            <w:tcW w:w="4617" w:type="dxa"/>
            <w:gridSpan w:val="3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键值名称</w:t>
            </w:r>
          </w:p>
        </w:tc>
        <w:tc>
          <w:tcPr>
            <w:tcW w:w="6868" w:type="dxa"/>
            <w:gridSpan w:val="3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键值说明</w:t>
            </w:r>
          </w:p>
        </w:tc>
      </w:tr>
      <w:tr w:rsidR="00937808" w:rsidTr="00937808">
        <w:trPr>
          <w:trHeight w:val="369"/>
        </w:trPr>
        <w:tc>
          <w:tcPr>
            <w:tcW w:w="2320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17" w:type="dxa"/>
            <w:gridSpan w:val="3"/>
            <w:vAlign w:val="bottom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restate</w:t>
            </w:r>
            <w:bookmarkStart w:id="0" w:name="_GoBack"/>
            <w:bookmarkEnd w:id="0"/>
          </w:p>
        </w:tc>
        <w:tc>
          <w:tcPr>
            <w:tcW w:w="6868" w:type="dxa"/>
            <w:gridSpan w:val="3"/>
            <w:vAlign w:val="bottom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状态</w:t>
            </w:r>
          </w:p>
        </w:tc>
      </w:tr>
      <w:tr w:rsidR="00937808" w:rsidTr="00937808">
        <w:trPr>
          <w:trHeight w:val="369"/>
        </w:trPr>
        <w:tc>
          <w:tcPr>
            <w:tcW w:w="2320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617" w:type="dxa"/>
            <w:gridSpan w:val="3"/>
            <w:vAlign w:val="bottom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redes</w:t>
            </w:r>
          </w:p>
        </w:tc>
        <w:tc>
          <w:tcPr>
            <w:tcW w:w="6868" w:type="dxa"/>
            <w:gridSpan w:val="3"/>
            <w:vAlign w:val="bottom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描述</w:t>
            </w:r>
          </w:p>
        </w:tc>
      </w:tr>
      <w:tr w:rsidR="00937808" w:rsidTr="00937808">
        <w:trPr>
          <w:trHeight w:val="369"/>
        </w:trPr>
        <w:tc>
          <w:tcPr>
            <w:tcW w:w="2320" w:type="dxa"/>
            <w:vAlign w:val="center"/>
          </w:tcPr>
          <w:p w:rsidR="00937808" w:rsidRDefault="00937808" w:rsidP="00756308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返回报文样例</w:t>
            </w:r>
          </w:p>
        </w:tc>
        <w:tc>
          <w:tcPr>
            <w:tcW w:w="11485" w:type="dxa"/>
            <w:gridSpan w:val="6"/>
          </w:tcPr>
          <w:p w:rsidR="00937808" w:rsidRDefault="00937808" w:rsidP="00756308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1 </w:t>
            </w:r>
            <w:r w:rsidR="003A50F6">
              <w:rPr>
                <w:rFonts w:ascii="宋体" w:hAnsi="宋体" w:cs="宋体" w:hint="eastAsia"/>
                <w:sz w:val="24"/>
                <w:szCs w:val="24"/>
              </w:rPr>
              <w:t>成功</w:t>
            </w:r>
            <w:r>
              <w:rPr>
                <w:rFonts w:ascii="宋体" w:hAnsi="宋体" w:cs="宋体" w:hint="eastAsia"/>
                <w:sz w:val="24"/>
                <w:szCs w:val="24"/>
              </w:rPr>
              <w:t>:</w:t>
            </w:r>
          </w:p>
          <w:p w:rsidR="00DE3FF6" w:rsidRDefault="00937808" w:rsidP="00756308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{"restate":"</w:t>
            </w:r>
            <w:r w:rsidR="003A50F6">
              <w:rPr>
                <w:rFonts w:ascii="Courier New" w:hAnsi="Courier New"/>
                <w:color w:val="000000"/>
                <w:sz w:val="20"/>
              </w:rPr>
              <w:t>1</w:t>
            </w:r>
            <w:r>
              <w:rPr>
                <w:rFonts w:ascii="Courier New" w:hAnsi="Courier New" w:hint="eastAsia"/>
                <w:color w:val="000000"/>
                <w:sz w:val="20"/>
              </w:rPr>
              <w:t>","redes":"</w:t>
            </w:r>
            <w:r w:rsidR="00DE3FF6">
              <w:rPr>
                <w:rFonts w:ascii="Courier New" w:hAnsi="Courier New" w:hint="eastAsia"/>
                <w:color w:val="000000"/>
                <w:sz w:val="20"/>
              </w:rPr>
              <w:t>上传</w:t>
            </w:r>
            <w:r w:rsidR="00DE3FF6">
              <w:rPr>
                <w:rFonts w:ascii="Courier New" w:hAnsi="Courier New"/>
                <w:color w:val="000000"/>
                <w:sz w:val="20"/>
              </w:rPr>
              <w:t>成功</w:t>
            </w:r>
            <w:r>
              <w:rPr>
                <w:rFonts w:ascii="Courier New" w:hAnsi="Courier New" w:hint="eastAsia"/>
                <w:color w:val="000000"/>
                <w:sz w:val="20"/>
              </w:rPr>
              <w:t>"}</w:t>
            </w:r>
          </w:p>
          <w:p w:rsidR="00937808" w:rsidRPr="00DE3FF6" w:rsidRDefault="00937808" w:rsidP="00756308">
            <w:pPr>
              <w:jc w:val="left"/>
              <w:rPr>
                <w:rFonts w:ascii="Courier New" w:hAnsi="Courier New"/>
                <w:color w:val="000000"/>
                <w:sz w:val="20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2 </w:t>
            </w:r>
            <w:r w:rsidR="003A50F6">
              <w:rPr>
                <w:rFonts w:ascii="宋体" w:hAnsi="宋体" w:cs="宋体" w:hint="eastAsia"/>
                <w:sz w:val="24"/>
                <w:szCs w:val="24"/>
              </w:rPr>
              <w:t>失败</w:t>
            </w:r>
          </w:p>
          <w:p w:rsidR="00F36313" w:rsidRPr="00DE3FF6" w:rsidRDefault="00937808" w:rsidP="00DE3FF6">
            <w:pPr>
              <w:jc w:val="left"/>
              <w:rPr>
                <w:rFonts w:ascii="Courier New" w:hAnsi="Courier New" w:hint="eastAsia"/>
                <w:color w:val="000000"/>
                <w:sz w:val="20"/>
              </w:rPr>
            </w:pPr>
            <w:r>
              <w:rPr>
                <w:rFonts w:ascii="Courier New" w:hAnsi="Courier New" w:hint="eastAsia"/>
                <w:color w:val="000000"/>
                <w:sz w:val="20"/>
              </w:rPr>
              <w:t>{"restate":"</w:t>
            </w:r>
            <w:r w:rsidR="003A50F6">
              <w:rPr>
                <w:rFonts w:ascii="Courier New" w:hAnsi="Courier New"/>
                <w:color w:val="000000"/>
                <w:sz w:val="20"/>
              </w:rPr>
              <w:t>-</w:t>
            </w:r>
            <w:r>
              <w:rPr>
                <w:rFonts w:ascii="Courier New" w:hAnsi="Courier New" w:hint="eastAsia"/>
                <w:color w:val="000000"/>
                <w:sz w:val="20"/>
              </w:rPr>
              <w:t>1""redes":"</w:t>
            </w:r>
            <w:r w:rsidR="00DE3FF6">
              <w:rPr>
                <w:rFonts w:ascii="Courier New" w:hAnsi="Courier New" w:hint="eastAsia"/>
                <w:color w:val="000000"/>
                <w:sz w:val="20"/>
              </w:rPr>
              <w:t>*</w:t>
            </w:r>
            <w:r w:rsidR="00DE3FF6">
              <w:rPr>
                <w:rFonts w:ascii="Courier New" w:hAnsi="Courier New"/>
                <w:color w:val="000000"/>
                <w:sz w:val="20"/>
              </w:rPr>
              <w:t>**</w:t>
            </w:r>
            <w:r w:rsidR="00DE3FF6">
              <w:rPr>
                <w:rFonts w:ascii="Courier New" w:hAnsi="Courier New" w:hint="eastAsia"/>
                <w:color w:val="000000"/>
                <w:sz w:val="20"/>
              </w:rPr>
              <w:t>校验</w:t>
            </w:r>
            <w:r w:rsidR="00DE3FF6">
              <w:rPr>
                <w:rFonts w:ascii="Courier New" w:hAnsi="Courier New"/>
                <w:color w:val="000000"/>
                <w:sz w:val="20"/>
              </w:rPr>
              <w:t>不通过</w:t>
            </w:r>
            <w:r>
              <w:rPr>
                <w:rFonts w:ascii="Courier New" w:hAnsi="Courier New" w:hint="eastAsia"/>
                <w:color w:val="000000"/>
                <w:sz w:val="20"/>
              </w:rPr>
              <w:t>"}</w:t>
            </w:r>
          </w:p>
        </w:tc>
      </w:tr>
    </w:tbl>
    <w:p w:rsidR="00937808" w:rsidRDefault="00937808">
      <w:pPr>
        <w:widowControl/>
        <w:jc w:val="left"/>
      </w:pPr>
    </w:p>
    <w:p w:rsidR="00937808" w:rsidRDefault="00937808">
      <w:pPr>
        <w:widowControl/>
        <w:jc w:val="left"/>
      </w:pPr>
    </w:p>
    <w:p w:rsidR="002C781A" w:rsidRPr="001B4F73" w:rsidRDefault="002C781A" w:rsidP="00222A69"/>
    <w:sectPr w:rsidR="002C781A" w:rsidRPr="001B4F73" w:rsidSect="0093780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37D" w:rsidRDefault="00A9137D" w:rsidP="00E33860">
      <w:r>
        <w:separator/>
      </w:r>
    </w:p>
  </w:endnote>
  <w:endnote w:type="continuationSeparator" w:id="0">
    <w:p w:rsidR="00A9137D" w:rsidRDefault="00A9137D" w:rsidP="00E33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37D" w:rsidRDefault="00A9137D" w:rsidP="00E33860">
      <w:r>
        <w:separator/>
      </w:r>
    </w:p>
  </w:footnote>
  <w:footnote w:type="continuationSeparator" w:id="0">
    <w:p w:rsidR="00A9137D" w:rsidRDefault="00A9137D" w:rsidP="00E338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80C"/>
    <w:rsid w:val="00020179"/>
    <w:rsid w:val="00024825"/>
    <w:rsid w:val="00043B9C"/>
    <w:rsid w:val="000B12AB"/>
    <w:rsid w:val="00152430"/>
    <w:rsid w:val="00190E95"/>
    <w:rsid w:val="001B4F73"/>
    <w:rsid w:val="001B76F0"/>
    <w:rsid w:val="00222A69"/>
    <w:rsid w:val="00231125"/>
    <w:rsid w:val="00244037"/>
    <w:rsid w:val="0026768D"/>
    <w:rsid w:val="00275BF9"/>
    <w:rsid w:val="002C0F8D"/>
    <w:rsid w:val="002C781A"/>
    <w:rsid w:val="002E0B7D"/>
    <w:rsid w:val="002E422B"/>
    <w:rsid w:val="003425BF"/>
    <w:rsid w:val="003A0CAE"/>
    <w:rsid w:val="003A50F6"/>
    <w:rsid w:val="003A55C2"/>
    <w:rsid w:val="004372F3"/>
    <w:rsid w:val="00460358"/>
    <w:rsid w:val="00485CE3"/>
    <w:rsid w:val="00492870"/>
    <w:rsid w:val="00563A1E"/>
    <w:rsid w:val="005906CF"/>
    <w:rsid w:val="005C503B"/>
    <w:rsid w:val="006855E6"/>
    <w:rsid w:val="006B4DEE"/>
    <w:rsid w:val="007311F6"/>
    <w:rsid w:val="00733960"/>
    <w:rsid w:val="007357DD"/>
    <w:rsid w:val="007604AA"/>
    <w:rsid w:val="007C7AF7"/>
    <w:rsid w:val="007D58B6"/>
    <w:rsid w:val="00854EE1"/>
    <w:rsid w:val="008B3238"/>
    <w:rsid w:val="008F66E6"/>
    <w:rsid w:val="00937808"/>
    <w:rsid w:val="009B41C9"/>
    <w:rsid w:val="009E17D0"/>
    <w:rsid w:val="00A1022F"/>
    <w:rsid w:val="00A33663"/>
    <w:rsid w:val="00A4216C"/>
    <w:rsid w:val="00A45740"/>
    <w:rsid w:val="00A73318"/>
    <w:rsid w:val="00A86427"/>
    <w:rsid w:val="00A9137D"/>
    <w:rsid w:val="00AF5686"/>
    <w:rsid w:val="00B377A7"/>
    <w:rsid w:val="00B464D2"/>
    <w:rsid w:val="00B9030C"/>
    <w:rsid w:val="00BA0E1E"/>
    <w:rsid w:val="00BD7A44"/>
    <w:rsid w:val="00BF43FD"/>
    <w:rsid w:val="00C2580C"/>
    <w:rsid w:val="00D609E7"/>
    <w:rsid w:val="00DA0930"/>
    <w:rsid w:val="00DE3FF6"/>
    <w:rsid w:val="00E1375E"/>
    <w:rsid w:val="00E33860"/>
    <w:rsid w:val="00E517B2"/>
    <w:rsid w:val="00E70D1A"/>
    <w:rsid w:val="00EE32A7"/>
    <w:rsid w:val="00EF41FD"/>
    <w:rsid w:val="00F04F98"/>
    <w:rsid w:val="00F36313"/>
    <w:rsid w:val="00FC14D2"/>
    <w:rsid w:val="00FC4A7D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922542-BF63-4E21-8EA1-65B96DDF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7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21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0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16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33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860"/>
    <w:rPr>
      <w:sz w:val="18"/>
      <w:szCs w:val="18"/>
    </w:rPr>
  </w:style>
  <w:style w:type="paragraph" w:styleId="a5">
    <w:name w:val="Balloon Text"/>
    <w:basedOn w:val="a"/>
    <w:link w:val="Char1"/>
    <w:qFormat/>
    <w:rsid w:val="00937808"/>
    <w:rPr>
      <w:rFonts w:ascii="Times New Roman" w:eastAsia="宋体" w:hAnsi="Times New Roman" w:cs="Times New Roman"/>
      <w:sz w:val="18"/>
      <w:szCs w:val="20"/>
    </w:rPr>
  </w:style>
  <w:style w:type="character" w:customStyle="1" w:styleId="Char1">
    <w:name w:val="批注框文本 Char"/>
    <w:basedOn w:val="a0"/>
    <w:link w:val="a5"/>
    <w:qFormat/>
    <w:rsid w:val="00937808"/>
    <w:rPr>
      <w:rFonts w:ascii="Times New Roman" w:eastAsia="宋体" w:hAnsi="Times New Roman" w:cs="Times New Roman"/>
      <w:sz w:val="18"/>
      <w:szCs w:val="20"/>
    </w:rPr>
  </w:style>
  <w:style w:type="character" w:customStyle="1" w:styleId="2Char">
    <w:name w:val="标题 2 Char"/>
    <w:basedOn w:val="a0"/>
    <w:link w:val="2"/>
    <w:uiPriority w:val="9"/>
    <w:rsid w:val="00BA0E1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李芙蓉</dc:creator>
  <cp:keywords/>
  <dc:description/>
  <cp:lastModifiedBy>郭跃华</cp:lastModifiedBy>
  <cp:revision>237</cp:revision>
  <dcterms:created xsi:type="dcterms:W3CDTF">2017-03-07T01:18:00Z</dcterms:created>
  <dcterms:modified xsi:type="dcterms:W3CDTF">2017-12-11T08:59:00Z</dcterms:modified>
</cp:coreProperties>
</file>