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4CF" w:rsidRDefault="0004187A" w:rsidP="0004187A">
      <w:pPr>
        <w:pStyle w:val="1"/>
        <w:jc w:val="center"/>
      </w:pPr>
      <w:bookmarkStart w:id="0" w:name="_Toc496773939"/>
      <w:r w:rsidRPr="0004187A">
        <w:rPr>
          <w:rFonts w:hint="eastAsia"/>
        </w:rPr>
        <w:t>评审中心Activiti流程技术文档</w:t>
      </w:r>
      <w:bookmarkEnd w:id="0"/>
    </w:p>
    <w:sdt>
      <w:sdtPr>
        <w:rPr>
          <w:lang w:val="zh-CN"/>
        </w:rPr>
        <w:id w:val="1520510049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1"/>
          <w:szCs w:val="21"/>
        </w:rPr>
      </w:sdtEndPr>
      <w:sdtContent>
        <w:p w:rsidR="00602AC9" w:rsidRDefault="00602AC9">
          <w:pPr>
            <w:pStyle w:val="TOC"/>
          </w:pPr>
          <w:r>
            <w:rPr>
              <w:lang w:val="zh-CN"/>
            </w:rPr>
            <w:t>目录</w:t>
          </w:r>
        </w:p>
        <w:p w:rsidR="00602AC9" w:rsidRDefault="00602AC9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\u </w:instrText>
          </w:r>
          <w:r>
            <w:rPr>
              <w:b w:val="0"/>
              <w:bCs w:val="0"/>
              <w:caps w:val="0"/>
            </w:rPr>
            <w:fldChar w:fldCharType="separate"/>
          </w:r>
          <w:r>
            <w:rPr>
              <w:noProof/>
            </w:rPr>
            <w:t>评审中心Activiti流程技术文档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_Toc496773939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602AC9" w:rsidRPr="00602AC9" w:rsidRDefault="00602AC9">
          <w:pPr>
            <w:rPr>
              <w:rFonts w:ascii="宋体" w:eastAsia="宋体" w:hAnsi="宋体"/>
              <w:szCs w:val="21"/>
            </w:rPr>
          </w:pPr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04187A" w:rsidRPr="00602AC9" w:rsidRDefault="0004187A" w:rsidP="000418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关于画流程图</w:t>
      </w:r>
    </w:p>
    <w:p w:rsidR="0004187A" w:rsidRPr="00602AC9" w:rsidRDefault="0004187A" w:rsidP="00CA258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602AC9">
        <w:rPr>
          <w:rFonts w:ascii="宋体" w:eastAsia="宋体" w:hAnsi="宋体" w:hint="eastAsia"/>
          <w:szCs w:val="21"/>
        </w:rPr>
        <w:t>activiti</w:t>
      </w:r>
      <w:proofErr w:type="spellEnd"/>
      <w:r w:rsidRPr="00602AC9">
        <w:rPr>
          <w:rFonts w:ascii="宋体" w:eastAsia="宋体" w:hAnsi="宋体" w:hint="eastAsia"/>
          <w:szCs w:val="21"/>
        </w:rPr>
        <w:t>的画图，可以在网页画图，也可以通过插件</w:t>
      </w:r>
      <w:proofErr w:type="gramStart"/>
      <w:r w:rsidRPr="00602AC9">
        <w:rPr>
          <w:rFonts w:ascii="宋体" w:eastAsia="宋体" w:hAnsi="宋体" w:hint="eastAsia"/>
          <w:szCs w:val="21"/>
        </w:rPr>
        <w:t>画图请</w:t>
      </w:r>
      <w:proofErr w:type="gramEnd"/>
      <w:r w:rsidRPr="00602AC9">
        <w:rPr>
          <w:rFonts w:ascii="宋体" w:eastAsia="宋体" w:hAnsi="宋体" w:hint="eastAsia"/>
          <w:szCs w:val="21"/>
        </w:rPr>
        <w:t>自行百度解决。</w:t>
      </w:r>
    </w:p>
    <w:p w:rsidR="00CA258A" w:rsidRPr="00602AC9" w:rsidRDefault="00CA258A" w:rsidP="00FF33C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画图可以参考</w:t>
      </w:r>
      <w:proofErr w:type="spellStart"/>
      <w:r w:rsidRPr="00602AC9">
        <w:rPr>
          <w:rFonts w:ascii="宋体" w:eastAsia="宋体" w:hAnsi="宋体" w:hint="eastAsia"/>
          <w:szCs w:val="21"/>
        </w:rPr>
        <w:t>activiti</w:t>
      </w:r>
      <w:proofErr w:type="spellEnd"/>
      <w:r w:rsidRPr="00602AC9">
        <w:rPr>
          <w:rFonts w:ascii="宋体" w:eastAsia="宋体" w:hAnsi="宋体" w:hint="eastAsia"/>
          <w:szCs w:val="21"/>
        </w:rPr>
        <w:t>文件夹下面的</w:t>
      </w:r>
      <w:proofErr w:type="spellStart"/>
      <w:r w:rsidR="00FF33C8" w:rsidRPr="00602AC9">
        <w:rPr>
          <w:rFonts w:ascii="宋体" w:eastAsia="宋体" w:hAnsi="宋体"/>
          <w:szCs w:val="21"/>
        </w:rPr>
        <w:t>suppLetter.bpmn</w:t>
      </w:r>
      <w:proofErr w:type="spellEnd"/>
      <w:r w:rsidR="00FF33C8" w:rsidRPr="00602AC9">
        <w:rPr>
          <w:rFonts w:ascii="宋体" w:eastAsia="宋体" w:hAnsi="宋体" w:hint="eastAsia"/>
          <w:szCs w:val="21"/>
        </w:rPr>
        <w:t>，该流程图包含了基本的审批环节、网关、多实例环节等功能的画图方法。（关于流程的网关类型、用法，多实例环节的设置等，不懂的要多查询相关的文档资料）</w:t>
      </w:r>
    </w:p>
    <w:p w:rsidR="00FF33C8" w:rsidRPr="00602AC9" w:rsidRDefault="00FF33C8" w:rsidP="00FF33C8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047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31" w:rsidRPr="00602AC9" w:rsidRDefault="00094031" w:rsidP="00FF33C8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3、关于流程参数设置，流程的参数，项目统一放在</w:t>
      </w:r>
      <w:proofErr w:type="spellStart"/>
      <w:r w:rsidRPr="00602AC9">
        <w:rPr>
          <w:rFonts w:ascii="宋体" w:eastAsia="宋体" w:hAnsi="宋体" w:hint="eastAsia"/>
          <w:szCs w:val="21"/>
        </w:rPr>
        <w:t>cs</w:t>
      </w:r>
      <w:r w:rsidRPr="00602AC9">
        <w:rPr>
          <w:rFonts w:ascii="宋体" w:eastAsia="宋体" w:hAnsi="宋体"/>
          <w:szCs w:val="21"/>
        </w:rPr>
        <w:t>.common.FlowConstant</w:t>
      </w:r>
      <w:proofErr w:type="spellEnd"/>
      <w:r w:rsidRPr="00602AC9">
        <w:rPr>
          <w:rFonts w:ascii="宋体" w:eastAsia="宋体" w:hAnsi="宋体" w:hint="eastAsia"/>
          <w:szCs w:val="21"/>
        </w:rPr>
        <w:t>这个常量定义类中，包括了流程的KEY值，流程节点名称，环节处理人参数（流程处理人参数，不同环节的人处理，尽量用不同的参数）</w:t>
      </w:r>
      <w:r w:rsidR="00BC5299" w:rsidRPr="00602AC9">
        <w:rPr>
          <w:rFonts w:ascii="宋体" w:eastAsia="宋体" w:hAnsi="宋体" w:hint="eastAsia"/>
          <w:szCs w:val="21"/>
        </w:rPr>
        <w:t>。环节参数尽量用</w:t>
      </w:r>
      <w:proofErr w:type="spellStart"/>
      <w:r w:rsidR="00BC5299" w:rsidRPr="00602AC9">
        <w:rPr>
          <w:rFonts w:ascii="宋体" w:eastAsia="宋体" w:hAnsi="宋体"/>
          <w:szCs w:val="21"/>
        </w:rPr>
        <w:t>SignFlowParams</w:t>
      </w:r>
      <w:proofErr w:type="spellEnd"/>
      <w:r w:rsidR="00BC5299" w:rsidRPr="00602AC9">
        <w:rPr>
          <w:rFonts w:ascii="宋体" w:eastAsia="宋体" w:hAnsi="宋体" w:hint="eastAsia"/>
          <w:szCs w:val="21"/>
        </w:rPr>
        <w:t>和</w:t>
      </w:r>
      <w:proofErr w:type="spellStart"/>
      <w:r w:rsidR="00BC5299" w:rsidRPr="00602AC9">
        <w:rPr>
          <w:rFonts w:ascii="宋体" w:eastAsia="宋体" w:hAnsi="宋体"/>
          <w:szCs w:val="21"/>
        </w:rPr>
        <w:t>FlowParams</w:t>
      </w:r>
      <w:proofErr w:type="spellEnd"/>
      <w:r w:rsidR="00BC5299" w:rsidRPr="00602AC9">
        <w:rPr>
          <w:rFonts w:ascii="宋体" w:eastAsia="宋体" w:hAnsi="宋体" w:hint="eastAsia"/>
          <w:szCs w:val="21"/>
        </w:rPr>
        <w:t>里面定义的参数，每个参数都标有注释等信息了，基本也</w:t>
      </w:r>
      <w:proofErr w:type="gramStart"/>
      <w:r w:rsidR="00BC5299" w:rsidRPr="00602AC9">
        <w:rPr>
          <w:rFonts w:ascii="宋体" w:eastAsia="宋体" w:hAnsi="宋体" w:hint="eastAsia"/>
          <w:szCs w:val="21"/>
        </w:rPr>
        <w:t>够系统</w:t>
      </w:r>
      <w:proofErr w:type="gramEnd"/>
      <w:r w:rsidR="00BC5299" w:rsidRPr="00602AC9">
        <w:rPr>
          <w:rFonts w:ascii="宋体" w:eastAsia="宋体" w:hAnsi="宋体" w:hint="eastAsia"/>
          <w:szCs w:val="21"/>
        </w:rPr>
        <w:t>使用了。</w:t>
      </w:r>
    </w:p>
    <w:p w:rsidR="0004187A" w:rsidRPr="00602AC9" w:rsidRDefault="00461095" w:rsidP="004610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关于流程部署</w:t>
      </w:r>
    </w:p>
    <w:p w:rsidR="00993235" w:rsidRPr="00602AC9" w:rsidRDefault="00993235" w:rsidP="0099323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首先要吧</w:t>
      </w:r>
      <w:proofErr w:type="spellStart"/>
      <w:r w:rsidRPr="00602AC9">
        <w:rPr>
          <w:rFonts w:ascii="宋体" w:eastAsia="宋体" w:hAnsi="宋体" w:hint="eastAsia"/>
          <w:szCs w:val="21"/>
        </w:rPr>
        <w:t>bpmn</w:t>
      </w:r>
      <w:proofErr w:type="spellEnd"/>
      <w:r w:rsidRPr="00602AC9">
        <w:rPr>
          <w:rFonts w:ascii="宋体" w:eastAsia="宋体" w:hAnsi="宋体" w:hint="eastAsia"/>
          <w:szCs w:val="21"/>
        </w:rPr>
        <w:t>类型文件压缩为zip格式，然后放到</w:t>
      </w:r>
      <w:proofErr w:type="spellStart"/>
      <w:r w:rsidRPr="00602AC9">
        <w:rPr>
          <w:rFonts w:ascii="宋体" w:eastAsia="宋体" w:hAnsi="宋体" w:hint="eastAsia"/>
          <w:szCs w:val="21"/>
        </w:rPr>
        <w:t>activiti</w:t>
      </w:r>
      <w:proofErr w:type="spellEnd"/>
      <w:r w:rsidRPr="00602AC9">
        <w:rPr>
          <w:rFonts w:ascii="宋体" w:eastAsia="宋体" w:hAnsi="宋体" w:hint="eastAsia"/>
          <w:szCs w:val="21"/>
        </w:rPr>
        <w:t>文件夹下（当然也可以放到其他文件夹，系统里统一放到</w:t>
      </w:r>
      <w:proofErr w:type="spellStart"/>
      <w:r w:rsidRPr="00602AC9">
        <w:rPr>
          <w:rFonts w:ascii="宋体" w:eastAsia="宋体" w:hAnsi="宋体" w:hint="eastAsia"/>
          <w:szCs w:val="21"/>
        </w:rPr>
        <w:t>activiti</w:t>
      </w:r>
      <w:proofErr w:type="spellEnd"/>
      <w:r w:rsidRPr="00602AC9">
        <w:rPr>
          <w:rFonts w:ascii="宋体" w:eastAsia="宋体" w:hAnsi="宋体" w:hint="eastAsia"/>
          <w:szCs w:val="21"/>
        </w:rPr>
        <w:t>文件夹），然后自己编写自己的部署方法（系统统一放在</w:t>
      </w:r>
      <w:proofErr w:type="spellStart"/>
      <w:r w:rsidRPr="00602AC9">
        <w:rPr>
          <w:rFonts w:ascii="宋体" w:eastAsia="宋体" w:hAnsi="宋体" w:hint="eastAsia"/>
          <w:szCs w:val="21"/>
        </w:rPr>
        <w:t>Home</w:t>
      </w:r>
      <w:r w:rsidRPr="00602AC9">
        <w:rPr>
          <w:rFonts w:ascii="宋体" w:eastAsia="宋体" w:hAnsi="宋体"/>
          <w:szCs w:val="21"/>
        </w:rPr>
        <w:t>Controller</w:t>
      </w:r>
      <w:proofErr w:type="spellEnd"/>
      <w:r w:rsidRPr="00602AC9">
        <w:rPr>
          <w:rFonts w:ascii="宋体" w:eastAsia="宋体" w:hAnsi="宋体" w:hint="eastAsia"/>
          <w:szCs w:val="21"/>
        </w:rPr>
        <w:t>，不要写错流程名称），执行即可。</w:t>
      </w:r>
    </w:p>
    <w:p w:rsidR="00721410" w:rsidRPr="00602AC9" w:rsidRDefault="00721410" w:rsidP="0099323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201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l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95" w:rsidRPr="00602AC9" w:rsidRDefault="00461095" w:rsidP="004610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关于流程处理</w:t>
      </w:r>
    </w:p>
    <w:p w:rsidR="00610F01" w:rsidRPr="00602AC9" w:rsidRDefault="00037F76" w:rsidP="00610F0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启动流程，一般放在对应模块的service层，启动流程前，一定记得</w:t>
      </w:r>
      <w:proofErr w:type="gramStart"/>
      <w:r w:rsidRPr="00602AC9">
        <w:rPr>
          <w:rFonts w:ascii="宋体" w:eastAsia="宋体" w:hAnsi="宋体" w:hint="eastAsia"/>
          <w:szCs w:val="21"/>
        </w:rPr>
        <w:t>先部署</w:t>
      </w:r>
      <w:proofErr w:type="gramEnd"/>
      <w:r w:rsidRPr="00602AC9">
        <w:rPr>
          <w:rFonts w:ascii="宋体" w:eastAsia="宋体" w:hAnsi="宋体" w:hint="eastAsia"/>
          <w:szCs w:val="21"/>
        </w:rPr>
        <w:t>流程。</w:t>
      </w:r>
    </w:p>
    <w:p w:rsidR="00037F76" w:rsidRPr="00602AC9" w:rsidRDefault="00634D9C" w:rsidP="00634D9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启动流程要注意以下几点：</w:t>
      </w:r>
    </w:p>
    <w:p w:rsidR="00634D9C" w:rsidRPr="00602AC9" w:rsidRDefault="00634D9C" w:rsidP="00634D9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对象是否null值判断</w:t>
      </w:r>
    </w:p>
    <w:p w:rsidR="00634D9C" w:rsidRPr="00602AC9" w:rsidRDefault="00634D9C" w:rsidP="00634D9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是否符合发起流程（根据各自模块的业务需求判断）</w:t>
      </w:r>
    </w:p>
    <w:p w:rsidR="00634D9C" w:rsidRPr="00602AC9" w:rsidRDefault="00634D9C" w:rsidP="00634D9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该对象是否已经发起流程。</w:t>
      </w:r>
    </w:p>
    <w:p w:rsidR="00634D9C" w:rsidRPr="00602AC9" w:rsidRDefault="00634D9C" w:rsidP="00634D9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启动流程的KEY值不要写错。</w:t>
      </w:r>
    </w:p>
    <w:p w:rsidR="00634D9C" w:rsidRPr="00602AC9" w:rsidRDefault="00634D9C" w:rsidP="00634D9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流程名称是否设置</w:t>
      </w:r>
    </w:p>
    <w:p w:rsidR="00634D9C" w:rsidRPr="00602AC9" w:rsidRDefault="00634D9C" w:rsidP="00634D9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是否要自动跳过填报环节（大部分自动跳过该环节</w:t>
      </w:r>
      <w:r w:rsidR="00E16318" w:rsidRPr="00602AC9">
        <w:rPr>
          <w:rFonts w:ascii="宋体" w:eastAsia="宋体" w:hAnsi="宋体" w:hint="eastAsia"/>
          <w:szCs w:val="21"/>
        </w:rPr>
        <w:t>，因为填报之后才发起</w:t>
      </w:r>
      <w:r w:rsidRPr="00602AC9">
        <w:rPr>
          <w:rFonts w:ascii="宋体" w:eastAsia="宋体" w:hAnsi="宋体" w:hint="eastAsia"/>
          <w:szCs w:val="21"/>
        </w:rPr>
        <w:t>）</w:t>
      </w:r>
    </w:p>
    <w:p w:rsidR="00C82A2C" w:rsidRPr="00602AC9" w:rsidRDefault="00395C58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070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dl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58" w:rsidRPr="00602AC9" w:rsidRDefault="00395C58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1771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dl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01" w:rsidRPr="00602AC9" w:rsidRDefault="00610F01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</w:p>
    <w:p w:rsidR="00610F01" w:rsidRPr="00602AC9" w:rsidRDefault="00610F01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2、流程处理</w:t>
      </w:r>
      <w:r w:rsidR="007154DC" w:rsidRPr="00602AC9">
        <w:rPr>
          <w:rFonts w:ascii="宋体" w:eastAsia="宋体" w:hAnsi="宋体" w:hint="eastAsia"/>
          <w:szCs w:val="21"/>
        </w:rPr>
        <w:t>，流程的处理和显示入口，全部放在</w:t>
      </w:r>
      <w:proofErr w:type="spellStart"/>
      <w:r w:rsidR="007154DC" w:rsidRPr="00602AC9">
        <w:rPr>
          <w:rFonts w:ascii="宋体" w:eastAsia="宋体" w:hAnsi="宋体" w:hint="eastAsia"/>
          <w:szCs w:val="21"/>
        </w:rPr>
        <w:t>Flow</w:t>
      </w:r>
      <w:r w:rsidR="007154DC" w:rsidRPr="00602AC9">
        <w:rPr>
          <w:rFonts w:ascii="宋体" w:eastAsia="宋体" w:hAnsi="宋体"/>
          <w:szCs w:val="21"/>
        </w:rPr>
        <w:t>Controller</w:t>
      </w:r>
      <w:proofErr w:type="spellEnd"/>
      <w:r w:rsidR="007154DC" w:rsidRPr="00602AC9">
        <w:rPr>
          <w:rFonts w:ascii="宋体" w:eastAsia="宋体" w:hAnsi="宋体" w:hint="eastAsia"/>
          <w:szCs w:val="21"/>
        </w:rPr>
        <w:t>里，在流程处理、查看（分为流程进行中和流程结束，区别是是否显示流程图）</w:t>
      </w:r>
      <w:r w:rsidR="00093A8F" w:rsidRPr="00602AC9">
        <w:rPr>
          <w:rFonts w:ascii="宋体" w:eastAsia="宋体" w:hAnsi="宋体" w:hint="eastAsia"/>
          <w:szCs w:val="21"/>
        </w:rPr>
        <w:t>。</w:t>
      </w:r>
    </w:p>
    <w:p w:rsidR="00610F01" w:rsidRPr="00602AC9" w:rsidRDefault="00610F01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（1）流程环节参数设置</w:t>
      </w:r>
      <w:r w:rsidR="007154DC" w:rsidRPr="00602AC9">
        <w:rPr>
          <w:rFonts w:ascii="宋体" w:eastAsia="宋体" w:hAnsi="宋体" w:hint="eastAsia"/>
          <w:szCs w:val="21"/>
        </w:rPr>
        <w:t>，</w:t>
      </w:r>
    </w:p>
    <w:p w:rsidR="006A2B0D" w:rsidRPr="00602AC9" w:rsidRDefault="009B57DE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/>
          <w:szCs w:val="21"/>
        </w:rPr>
        <w:lastRenderedPageBreak/>
        <w:tab/>
      </w:r>
      <w:r w:rsidRPr="00602AC9">
        <w:rPr>
          <w:rFonts w:ascii="宋体" w:eastAsia="宋体" w:hAnsi="宋体"/>
          <w:szCs w:val="21"/>
        </w:rPr>
        <w:tab/>
      </w:r>
      <w:r w:rsidR="007A7F62" w:rsidRPr="00602AC9">
        <w:rPr>
          <w:rFonts w:ascii="宋体" w:eastAsia="宋体" w:hAnsi="宋体" w:hint="eastAsia"/>
          <w:szCs w:val="21"/>
        </w:rPr>
        <w:t>系统定义有流程参数设置接口</w:t>
      </w:r>
      <w:proofErr w:type="spellStart"/>
      <w:r w:rsidR="00DC344C" w:rsidRPr="00602AC9">
        <w:rPr>
          <w:rFonts w:ascii="宋体" w:eastAsia="宋体" w:hAnsi="宋体"/>
          <w:szCs w:val="21"/>
        </w:rPr>
        <w:t>cs.</w:t>
      </w:r>
      <w:proofErr w:type="gramStart"/>
      <w:r w:rsidR="00DC344C" w:rsidRPr="00602AC9">
        <w:rPr>
          <w:rFonts w:ascii="宋体" w:eastAsia="宋体" w:hAnsi="宋体"/>
          <w:szCs w:val="21"/>
        </w:rPr>
        <w:t>service.flow</w:t>
      </w:r>
      <w:proofErr w:type="spellEnd"/>
      <w:proofErr w:type="gramEnd"/>
      <w:r w:rsidR="00DC344C" w:rsidRPr="00602AC9">
        <w:rPr>
          <w:rFonts w:ascii="宋体" w:eastAsia="宋体" w:hAnsi="宋体" w:hint="eastAsia"/>
          <w:szCs w:val="21"/>
        </w:rPr>
        <w:t>.</w:t>
      </w:r>
      <w:r w:rsidR="00DC344C" w:rsidRPr="00602AC9">
        <w:rPr>
          <w:rFonts w:ascii="宋体" w:eastAsia="宋体" w:hAnsi="宋体"/>
          <w:szCs w:val="21"/>
        </w:rPr>
        <w:t xml:space="preserve"> </w:t>
      </w:r>
      <w:proofErr w:type="spellStart"/>
      <w:r w:rsidR="00DC344C" w:rsidRPr="00602AC9">
        <w:rPr>
          <w:rFonts w:ascii="宋体" w:eastAsia="宋体" w:hAnsi="宋体"/>
          <w:szCs w:val="21"/>
        </w:rPr>
        <w:t>IFlow</w:t>
      </w:r>
      <w:proofErr w:type="spellEnd"/>
      <w:r w:rsidR="007A7F62" w:rsidRPr="00602AC9">
        <w:rPr>
          <w:rFonts w:ascii="宋体" w:eastAsia="宋体" w:hAnsi="宋体" w:hint="eastAsia"/>
          <w:szCs w:val="21"/>
        </w:rPr>
        <w:t>，每个模块</w:t>
      </w:r>
      <w:r w:rsidR="00DC344C" w:rsidRPr="00602AC9">
        <w:rPr>
          <w:rFonts w:ascii="宋体" w:eastAsia="宋体" w:hAnsi="宋体" w:hint="eastAsia"/>
          <w:szCs w:val="21"/>
        </w:rPr>
        <w:t>自己去实现这个接口，根据各个不同的环节，设置各自不同的初始值参数</w:t>
      </w:r>
      <w:r w:rsidR="00216ABB" w:rsidRPr="00602AC9">
        <w:rPr>
          <w:rFonts w:ascii="宋体" w:eastAsia="宋体" w:hAnsi="宋体" w:hint="eastAsia"/>
          <w:szCs w:val="21"/>
        </w:rPr>
        <w:t>值</w:t>
      </w:r>
      <w:r w:rsidR="00DC344C" w:rsidRPr="00602AC9">
        <w:rPr>
          <w:rFonts w:ascii="宋体" w:eastAsia="宋体" w:hAnsi="宋体" w:hint="eastAsia"/>
          <w:szCs w:val="21"/>
        </w:rPr>
        <w:t>（没有初始值的就不用设置）</w:t>
      </w:r>
      <w:r w:rsidR="006A2B0D" w:rsidRPr="00602AC9">
        <w:rPr>
          <w:rFonts w:ascii="宋体" w:eastAsia="宋体" w:hAnsi="宋体" w:hint="eastAsia"/>
          <w:szCs w:val="21"/>
        </w:rPr>
        <w:t>，</w:t>
      </w:r>
      <w:r w:rsidR="00216ABB" w:rsidRPr="00602AC9">
        <w:rPr>
          <w:rFonts w:ascii="宋体" w:eastAsia="宋体" w:hAnsi="宋体" w:hint="eastAsia"/>
          <w:szCs w:val="21"/>
        </w:rPr>
        <w:t>参数</w:t>
      </w:r>
      <w:proofErr w:type="gramStart"/>
      <w:r w:rsidR="00216ABB" w:rsidRPr="00602AC9">
        <w:rPr>
          <w:rFonts w:ascii="宋体" w:eastAsia="宋体" w:hAnsi="宋体" w:hint="eastAsia"/>
          <w:szCs w:val="21"/>
        </w:rPr>
        <w:t>值统一</w:t>
      </w:r>
      <w:proofErr w:type="gramEnd"/>
      <w:r w:rsidR="00216ABB" w:rsidRPr="00602AC9">
        <w:rPr>
          <w:rFonts w:ascii="宋体" w:eastAsia="宋体" w:hAnsi="宋体" w:hint="eastAsia"/>
          <w:szCs w:val="21"/>
        </w:rPr>
        <w:t>放在MAP中</w:t>
      </w:r>
      <w:r w:rsidR="00A0714E" w:rsidRPr="00602AC9">
        <w:rPr>
          <w:rFonts w:ascii="宋体" w:eastAsia="宋体" w:hAnsi="宋体" w:hint="eastAsia"/>
          <w:szCs w:val="21"/>
        </w:rPr>
        <w:t>。</w:t>
      </w:r>
      <w:r w:rsidR="006A2B0D" w:rsidRPr="00602AC9">
        <w:rPr>
          <w:rFonts w:ascii="宋体" w:eastAsia="宋体" w:hAnsi="宋体" w:hint="eastAsia"/>
          <w:szCs w:val="21"/>
        </w:rPr>
        <w:t>在流程获取节点数据的时候，调用各个模块的实现方法。</w:t>
      </w:r>
    </w:p>
    <w:p w:rsidR="009B57DE" w:rsidRPr="00602AC9" w:rsidRDefault="006A2B0D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（以下图为接口实现例子，和调用的地方）</w:t>
      </w:r>
    </w:p>
    <w:p w:rsidR="00E23D8A" w:rsidRPr="00602AC9" w:rsidRDefault="006C257C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982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ksxl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FB" w:rsidRPr="00602AC9" w:rsidRDefault="00E22EFB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1844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cjdc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FB" w:rsidRPr="00602AC9" w:rsidRDefault="00E22EFB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2856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ddy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01" w:rsidRPr="00602AC9" w:rsidRDefault="00610F01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（2）流程</w:t>
      </w:r>
      <w:r w:rsidR="00E22EFB" w:rsidRPr="00602AC9">
        <w:rPr>
          <w:rFonts w:ascii="宋体" w:eastAsia="宋体" w:hAnsi="宋体" w:hint="eastAsia"/>
          <w:szCs w:val="21"/>
        </w:rPr>
        <w:t>下一显示</w:t>
      </w:r>
      <w:r w:rsidRPr="00602AC9">
        <w:rPr>
          <w:rFonts w:ascii="宋体" w:eastAsia="宋体" w:hAnsi="宋体" w:hint="eastAsia"/>
          <w:szCs w:val="21"/>
        </w:rPr>
        <w:t>环节过滤</w:t>
      </w:r>
    </w:p>
    <w:p w:rsidR="00E22EFB" w:rsidRPr="00602AC9" w:rsidRDefault="00E22EFB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 xml:space="preserve">  流程下一环节显示过滤，</w:t>
      </w:r>
      <w:r w:rsidR="00923A82" w:rsidRPr="00602AC9">
        <w:rPr>
          <w:rFonts w:ascii="宋体" w:eastAsia="宋体" w:hAnsi="宋体" w:hint="eastAsia"/>
          <w:szCs w:val="21"/>
        </w:rPr>
        <w:t>主要针对网关节点的判断处理，如上面流程图的部长审批环节，下一环节 可能是“领导会签”，也可能是“分管领导审批”。一般到这个环节的时候，我们已经知道流程到底是往哪条路线走了（除非是给用户控制），这个时候，我们要自己过筛选走的路线即可，给用户显示确定的路线。流程的筛选定义在</w:t>
      </w:r>
    </w:p>
    <w:p w:rsidR="00923A82" w:rsidRPr="00602AC9" w:rsidRDefault="00923A82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proofErr w:type="spellStart"/>
      <w:proofErr w:type="gramStart"/>
      <w:r w:rsidRPr="00602AC9">
        <w:rPr>
          <w:rFonts w:ascii="宋体" w:eastAsia="宋体" w:hAnsi="宋体"/>
          <w:szCs w:val="21"/>
        </w:rPr>
        <w:t>cs.service</w:t>
      </w:r>
      <w:proofErr w:type="gramEnd"/>
      <w:r w:rsidRPr="00602AC9">
        <w:rPr>
          <w:rFonts w:ascii="宋体" w:eastAsia="宋体" w:hAnsi="宋体"/>
          <w:szCs w:val="21"/>
        </w:rPr>
        <w:t>.flow</w:t>
      </w:r>
      <w:proofErr w:type="spellEnd"/>
      <w:r w:rsidRPr="00602AC9">
        <w:rPr>
          <w:rFonts w:ascii="宋体" w:eastAsia="宋体" w:hAnsi="宋体" w:hint="eastAsia"/>
          <w:szCs w:val="21"/>
        </w:rPr>
        <w:t>.</w:t>
      </w:r>
      <w:r w:rsidRPr="00602AC9">
        <w:rPr>
          <w:rFonts w:ascii="宋体" w:eastAsia="宋体" w:hAnsi="宋体"/>
          <w:szCs w:val="21"/>
        </w:rPr>
        <w:t xml:space="preserve"> </w:t>
      </w:r>
      <w:proofErr w:type="spellStart"/>
      <w:r w:rsidRPr="00602AC9">
        <w:rPr>
          <w:rFonts w:ascii="宋体" w:eastAsia="宋体" w:hAnsi="宋体"/>
          <w:szCs w:val="21"/>
        </w:rPr>
        <w:t>FlowNextNodeFilter</w:t>
      </w:r>
      <w:proofErr w:type="spellEnd"/>
      <w:r w:rsidRPr="00602AC9">
        <w:rPr>
          <w:rFonts w:ascii="宋体" w:eastAsia="宋体" w:hAnsi="宋体" w:hint="eastAsia"/>
          <w:szCs w:val="21"/>
        </w:rPr>
        <w:t>这个枚举类中，根据节点名称进行筛选（所以节点名称要确保唯一）</w:t>
      </w:r>
    </w:p>
    <w:p w:rsidR="007C3367" w:rsidRPr="00602AC9" w:rsidRDefault="007C3367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480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dg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7" w:rsidRPr="00602AC9" w:rsidRDefault="007C3367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3689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dgld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01" w:rsidRPr="00602AC9" w:rsidRDefault="00610F01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（3）流程环节处理提交</w:t>
      </w:r>
    </w:p>
    <w:p w:rsidR="008E4486" w:rsidRPr="00602AC9" w:rsidRDefault="008E4486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流程处理的统一入口为</w:t>
      </w:r>
      <w:r w:rsidR="0071195E" w:rsidRPr="00602AC9">
        <w:rPr>
          <w:rFonts w:ascii="宋体" w:eastAsia="宋体" w:hAnsi="宋体" w:hint="eastAsia"/>
          <w:szCs w:val="21"/>
        </w:rPr>
        <w:t>的</w:t>
      </w:r>
      <w:proofErr w:type="spellStart"/>
      <w:r w:rsidR="0071195E" w:rsidRPr="00602AC9">
        <w:rPr>
          <w:rFonts w:ascii="宋体" w:eastAsia="宋体" w:hAnsi="宋体"/>
          <w:szCs w:val="21"/>
        </w:rPr>
        <w:t>FlowController</w:t>
      </w:r>
      <w:proofErr w:type="spellEnd"/>
      <w:r w:rsidR="0071195E" w:rsidRPr="00602AC9">
        <w:rPr>
          <w:rFonts w:ascii="宋体" w:eastAsia="宋体" w:hAnsi="宋体" w:hint="eastAsia"/>
          <w:szCs w:val="21"/>
        </w:rPr>
        <w:t>类中的</w:t>
      </w:r>
      <w:proofErr w:type="spellStart"/>
      <w:r w:rsidR="0071195E" w:rsidRPr="00602AC9">
        <w:rPr>
          <w:rFonts w:ascii="宋体" w:eastAsia="宋体" w:hAnsi="宋体"/>
          <w:szCs w:val="21"/>
        </w:rPr>
        <w:t>flowCommit</w:t>
      </w:r>
      <w:proofErr w:type="spellEnd"/>
      <w:r w:rsidR="0071195E" w:rsidRPr="00602AC9">
        <w:rPr>
          <w:rFonts w:ascii="宋体" w:eastAsia="宋体" w:hAnsi="宋体" w:hint="eastAsia"/>
          <w:szCs w:val="21"/>
        </w:rPr>
        <w:t>方法，方法里会根据流程定义KEY，调用各个模块自己实现的流程处理方法</w:t>
      </w:r>
      <w:r w:rsidR="00F94B7A" w:rsidRPr="00602AC9">
        <w:rPr>
          <w:rFonts w:ascii="宋体" w:eastAsia="宋体" w:hAnsi="宋体" w:hint="eastAsia"/>
          <w:szCs w:val="21"/>
        </w:rPr>
        <w:t>。流程处理的实现类中，每个环节的处理人，都要判断是否有代办，还要</w:t>
      </w:r>
      <w:proofErr w:type="gramStart"/>
      <w:r w:rsidR="00F94B7A" w:rsidRPr="00602AC9">
        <w:rPr>
          <w:rFonts w:ascii="宋体" w:eastAsia="宋体" w:hAnsi="宋体" w:hint="eastAsia"/>
          <w:szCs w:val="21"/>
        </w:rPr>
        <w:t>调用腾讯通</w:t>
      </w:r>
      <w:proofErr w:type="gramEnd"/>
      <w:r w:rsidR="00F94B7A" w:rsidRPr="00602AC9">
        <w:rPr>
          <w:rFonts w:ascii="宋体" w:eastAsia="宋体" w:hAnsi="宋体" w:hint="eastAsia"/>
          <w:szCs w:val="21"/>
        </w:rPr>
        <w:t>发送消息缓冲池。每个环节的处理人（一个或者多个，多个的时候用逗号隔开），都要用ID，不能用显示名或者登录名，并且统一放到</w:t>
      </w:r>
      <w:r w:rsidR="00E64E04" w:rsidRPr="00602AC9">
        <w:rPr>
          <w:rFonts w:ascii="宋体" w:eastAsia="宋体" w:hAnsi="宋体" w:hint="eastAsia"/>
          <w:szCs w:val="21"/>
        </w:rPr>
        <w:t>定义的</w:t>
      </w:r>
      <w:proofErr w:type="spellStart"/>
      <w:r w:rsidR="00E64E04" w:rsidRPr="00602AC9">
        <w:rPr>
          <w:rFonts w:ascii="宋体" w:eastAsia="宋体" w:hAnsi="宋体"/>
          <w:szCs w:val="21"/>
        </w:rPr>
        <w:t>assigneeValue</w:t>
      </w:r>
      <w:proofErr w:type="spellEnd"/>
      <w:r w:rsidR="00E64E04" w:rsidRPr="00602AC9">
        <w:rPr>
          <w:rFonts w:ascii="宋体" w:eastAsia="宋体" w:hAnsi="宋体" w:hint="eastAsia"/>
          <w:szCs w:val="21"/>
        </w:rPr>
        <w:t>参数中。（请自行去看例子）</w:t>
      </w:r>
    </w:p>
    <w:p w:rsidR="002D334D" w:rsidRPr="00602AC9" w:rsidRDefault="002D334D" w:rsidP="00C82A2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8220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ccl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95" w:rsidRPr="00602AC9" w:rsidRDefault="00461095" w:rsidP="004610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lastRenderedPageBreak/>
        <w:t>关于流程显示</w:t>
      </w:r>
    </w:p>
    <w:p w:rsidR="00156ACF" w:rsidRPr="00602AC9" w:rsidRDefault="00156ACF" w:rsidP="00156ACF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流程的显示分两种，一种是正在办理时候的查看显示，一种是已经办结后的查看显示，这两种的唯一区别是流程图的显示（已经办结的流程，是不能显示流程图的）。</w:t>
      </w:r>
    </w:p>
    <w:p w:rsidR="00156ACF" w:rsidRPr="00602AC9" w:rsidRDefault="00156ACF" w:rsidP="00156ACF">
      <w:pPr>
        <w:ind w:left="42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在办的显示入口是</w:t>
      </w:r>
      <w:proofErr w:type="spellStart"/>
      <w:r w:rsidRPr="00602AC9">
        <w:rPr>
          <w:rFonts w:ascii="宋体" w:eastAsia="宋体" w:hAnsi="宋体" w:hint="eastAsia"/>
          <w:szCs w:val="21"/>
        </w:rPr>
        <w:t>Flow</w:t>
      </w:r>
      <w:r w:rsidRPr="00602AC9">
        <w:rPr>
          <w:rFonts w:ascii="宋体" w:eastAsia="宋体" w:hAnsi="宋体"/>
          <w:szCs w:val="21"/>
        </w:rPr>
        <w:t>Controller</w:t>
      </w:r>
      <w:proofErr w:type="spellEnd"/>
      <w:r w:rsidRPr="00602AC9">
        <w:rPr>
          <w:rFonts w:ascii="宋体" w:eastAsia="宋体" w:hAnsi="宋体" w:hint="eastAsia"/>
          <w:szCs w:val="21"/>
        </w:rPr>
        <w:t>中的</w:t>
      </w:r>
      <w:proofErr w:type="spellStart"/>
      <w:r w:rsidRPr="00602AC9">
        <w:rPr>
          <w:rFonts w:ascii="宋体" w:eastAsia="宋体" w:hAnsi="宋体"/>
          <w:szCs w:val="21"/>
        </w:rPr>
        <w:t>flowDetail</w:t>
      </w:r>
      <w:proofErr w:type="spellEnd"/>
      <w:r w:rsidRPr="00602AC9">
        <w:rPr>
          <w:rFonts w:ascii="宋体" w:eastAsia="宋体" w:hAnsi="宋体" w:hint="eastAsia"/>
          <w:szCs w:val="21"/>
        </w:rPr>
        <w:t>方法，办结显示入口是</w:t>
      </w:r>
      <w:proofErr w:type="spellStart"/>
      <w:r w:rsidRPr="00602AC9">
        <w:rPr>
          <w:rFonts w:ascii="宋体" w:eastAsia="宋体" w:hAnsi="宋体" w:hint="eastAsia"/>
          <w:szCs w:val="21"/>
        </w:rPr>
        <w:t>Flow</w:t>
      </w:r>
      <w:r w:rsidRPr="00602AC9">
        <w:rPr>
          <w:rFonts w:ascii="宋体" w:eastAsia="宋体" w:hAnsi="宋体"/>
          <w:szCs w:val="21"/>
        </w:rPr>
        <w:t>Controller</w:t>
      </w:r>
      <w:proofErr w:type="spellEnd"/>
      <w:r w:rsidRPr="00602AC9">
        <w:rPr>
          <w:rFonts w:ascii="宋体" w:eastAsia="宋体" w:hAnsi="宋体" w:hint="eastAsia"/>
          <w:szCs w:val="21"/>
        </w:rPr>
        <w:t>中的</w:t>
      </w:r>
      <w:proofErr w:type="spellStart"/>
      <w:r w:rsidRPr="00602AC9">
        <w:rPr>
          <w:rFonts w:ascii="宋体" w:eastAsia="宋体" w:hAnsi="宋体"/>
          <w:szCs w:val="21"/>
        </w:rPr>
        <w:t>flow</w:t>
      </w:r>
      <w:r w:rsidRPr="00602AC9">
        <w:rPr>
          <w:rFonts w:ascii="宋体" w:eastAsia="宋体" w:hAnsi="宋体" w:hint="eastAsia"/>
          <w:szCs w:val="21"/>
        </w:rPr>
        <w:t>End</w:t>
      </w:r>
      <w:proofErr w:type="spellEnd"/>
      <w:r w:rsidRPr="00602AC9">
        <w:rPr>
          <w:rFonts w:ascii="宋体" w:eastAsia="宋体" w:hAnsi="宋体" w:hint="eastAsia"/>
          <w:szCs w:val="21"/>
        </w:rPr>
        <w:t>方法</w:t>
      </w:r>
      <w:r w:rsidR="00E966AD" w:rsidRPr="00602AC9">
        <w:rPr>
          <w:rFonts w:ascii="宋体" w:eastAsia="宋体" w:hAnsi="宋体" w:hint="eastAsia"/>
          <w:szCs w:val="21"/>
        </w:rPr>
        <w:t>，根据不同的流程，跳转到不同的页面</w:t>
      </w:r>
      <w:r w:rsidRPr="00602AC9">
        <w:rPr>
          <w:rFonts w:ascii="宋体" w:eastAsia="宋体" w:hAnsi="宋体" w:hint="eastAsia"/>
          <w:szCs w:val="21"/>
        </w:rPr>
        <w:t>。</w:t>
      </w:r>
      <w:r w:rsidR="0045376E" w:rsidRPr="00602AC9">
        <w:rPr>
          <w:rFonts w:ascii="宋体" w:eastAsia="宋体" w:hAnsi="宋体" w:hint="eastAsia"/>
          <w:szCs w:val="21"/>
        </w:rPr>
        <w:t>（请自行查看</w:t>
      </w:r>
      <w:r w:rsidR="004F724F" w:rsidRPr="00602AC9">
        <w:rPr>
          <w:rFonts w:ascii="宋体" w:eastAsia="宋体" w:hAnsi="宋体" w:hint="eastAsia"/>
          <w:szCs w:val="21"/>
        </w:rPr>
        <w:t>例子</w:t>
      </w:r>
      <w:r w:rsidR="0045376E" w:rsidRPr="00602AC9">
        <w:rPr>
          <w:rFonts w:ascii="宋体" w:eastAsia="宋体" w:hAnsi="宋体" w:hint="eastAsia"/>
          <w:szCs w:val="21"/>
        </w:rPr>
        <w:t>）</w:t>
      </w:r>
    </w:p>
    <w:p w:rsidR="00156ACF" w:rsidRPr="00602AC9" w:rsidRDefault="00156ACF" w:rsidP="00156ACF">
      <w:pPr>
        <w:pStyle w:val="a3"/>
        <w:ind w:left="420" w:firstLineChars="0" w:firstLine="0"/>
        <w:rPr>
          <w:rFonts w:ascii="宋体" w:eastAsia="宋体" w:hAnsi="宋体"/>
          <w:szCs w:val="21"/>
        </w:rPr>
      </w:pPr>
    </w:p>
    <w:p w:rsidR="00156ACF" w:rsidRPr="00602AC9" w:rsidRDefault="00156ACF" w:rsidP="004610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流程的暂停、激活和</w:t>
      </w:r>
      <w:r w:rsidR="00746ABF" w:rsidRPr="00602AC9">
        <w:rPr>
          <w:rFonts w:ascii="宋体" w:eastAsia="宋体" w:hAnsi="宋体" w:hint="eastAsia"/>
          <w:szCs w:val="21"/>
        </w:rPr>
        <w:t>强制结束</w:t>
      </w:r>
    </w:p>
    <w:p w:rsidR="0085511D" w:rsidRPr="00602AC9" w:rsidRDefault="0085511D" w:rsidP="0085511D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目前暂停、激活只有项目签收流程在使用，其他流程未使用，强制结束功能还没有流程使用，这三个方法都已经封装好了，后面的流程如果有使用的，直接调用即可。</w:t>
      </w:r>
    </w:p>
    <w:p w:rsidR="0085511D" w:rsidRPr="00602AC9" w:rsidRDefault="0085511D" w:rsidP="0085511D">
      <w:pPr>
        <w:pStyle w:val="a3"/>
        <w:ind w:left="420" w:firstLineChars="0" w:firstLine="0"/>
        <w:rPr>
          <w:rFonts w:ascii="宋体" w:eastAsia="宋体" w:hAnsi="宋体"/>
          <w:szCs w:val="21"/>
        </w:rPr>
      </w:pPr>
    </w:p>
    <w:p w:rsidR="00B8598F" w:rsidRPr="00602AC9" w:rsidRDefault="0085511D" w:rsidP="00B8598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602AC9">
        <w:rPr>
          <w:rFonts w:ascii="宋体" w:eastAsia="宋体" w:hAnsi="宋体" w:hint="eastAsia"/>
          <w:szCs w:val="21"/>
        </w:rPr>
        <w:t>流程前端处理</w:t>
      </w:r>
    </w:p>
    <w:p w:rsidR="0085511D" w:rsidRPr="00602AC9" w:rsidRDefault="0085511D" w:rsidP="0085511D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一般流程的处理页面中，都有</w:t>
      </w:r>
      <w:proofErr w:type="spellStart"/>
      <w:r w:rsidRPr="00602AC9">
        <w:rPr>
          <w:rFonts w:ascii="宋体" w:eastAsia="宋体" w:hAnsi="宋体" w:hint="eastAsia"/>
          <w:szCs w:val="21"/>
        </w:rPr>
        <w:t>deal</w:t>
      </w:r>
      <w:r w:rsidRPr="00602AC9">
        <w:rPr>
          <w:rFonts w:ascii="宋体" w:eastAsia="宋体" w:hAnsi="宋体"/>
          <w:szCs w:val="21"/>
        </w:rPr>
        <w:t>Option</w:t>
      </w:r>
      <w:proofErr w:type="spellEnd"/>
      <w:r w:rsidRPr="00602AC9">
        <w:rPr>
          <w:rFonts w:ascii="宋体" w:eastAsia="宋体" w:hAnsi="宋体" w:hint="eastAsia"/>
          <w:szCs w:val="21"/>
        </w:rPr>
        <w:t>（流程处理意见）</w:t>
      </w:r>
      <w:r w:rsidRPr="00602AC9">
        <w:rPr>
          <w:rFonts w:ascii="宋体" w:eastAsia="宋体" w:hAnsi="宋体"/>
          <w:szCs w:val="21"/>
        </w:rPr>
        <w:t>,detail</w:t>
      </w:r>
      <w:r w:rsidRPr="00602AC9">
        <w:rPr>
          <w:rFonts w:ascii="宋体" w:eastAsia="宋体" w:hAnsi="宋体" w:hint="eastAsia"/>
          <w:szCs w:val="21"/>
        </w:rPr>
        <w:t>（业务详情）</w:t>
      </w:r>
      <w:r w:rsidRPr="00602AC9">
        <w:rPr>
          <w:rFonts w:ascii="宋体" w:eastAsia="宋体" w:hAnsi="宋体"/>
          <w:szCs w:val="21"/>
        </w:rPr>
        <w:t>,</w:t>
      </w:r>
      <w:proofErr w:type="spellStart"/>
      <w:r w:rsidRPr="00602AC9">
        <w:rPr>
          <w:rFonts w:ascii="宋体" w:eastAsia="宋体" w:hAnsi="宋体"/>
          <w:szCs w:val="21"/>
        </w:rPr>
        <w:t>flowDeal</w:t>
      </w:r>
      <w:proofErr w:type="spellEnd"/>
      <w:r w:rsidRPr="00602AC9">
        <w:rPr>
          <w:rFonts w:ascii="宋体" w:eastAsia="宋体" w:hAnsi="宋体" w:hint="eastAsia"/>
          <w:szCs w:val="21"/>
        </w:rPr>
        <w:t>（流程处理页面）</w:t>
      </w:r>
      <w:r w:rsidRPr="00602AC9">
        <w:rPr>
          <w:rFonts w:ascii="宋体" w:eastAsia="宋体" w:hAnsi="宋体"/>
          <w:szCs w:val="21"/>
        </w:rPr>
        <w:t>,</w:t>
      </w:r>
      <w:proofErr w:type="spellStart"/>
      <w:r w:rsidRPr="00602AC9">
        <w:rPr>
          <w:rFonts w:ascii="宋体" w:eastAsia="宋体" w:hAnsi="宋体"/>
          <w:szCs w:val="21"/>
        </w:rPr>
        <w:t>flowDetail</w:t>
      </w:r>
      <w:proofErr w:type="spellEnd"/>
      <w:r w:rsidRPr="00602AC9">
        <w:rPr>
          <w:rFonts w:ascii="宋体" w:eastAsia="宋体" w:hAnsi="宋体" w:hint="eastAsia"/>
          <w:szCs w:val="21"/>
        </w:rPr>
        <w:t>（查看在办流程页面）</w:t>
      </w:r>
      <w:r w:rsidRPr="00602AC9">
        <w:rPr>
          <w:rFonts w:ascii="宋体" w:eastAsia="宋体" w:hAnsi="宋体"/>
          <w:szCs w:val="21"/>
        </w:rPr>
        <w:t>,</w:t>
      </w:r>
      <w:proofErr w:type="spellStart"/>
      <w:r w:rsidRPr="00602AC9">
        <w:rPr>
          <w:rFonts w:ascii="宋体" w:eastAsia="宋体" w:hAnsi="宋体"/>
          <w:szCs w:val="21"/>
        </w:rPr>
        <w:t>flowEnd</w:t>
      </w:r>
      <w:proofErr w:type="spellEnd"/>
      <w:r w:rsidRPr="00602AC9">
        <w:rPr>
          <w:rFonts w:ascii="宋体" w:eastAsia="宋体" w:hAnsi="宋体" w:hint="eastAsia"/>
          <w:szCs w:val="21"/>
        </w:rPr>
        <w:t>（查看办结流程页面）这几个页面。</w:t>
      </w:r>
      <w:r w:rsidR="00924779" w:rsidRPr="00602AC9">
        <w:rPr>
          <w:rFonts w:ascii="宋体" w:eastAsia="宋体" w:hAnsi="宋体" w:hint="eastAsia"/>
          <w:szCs w:val="21"/>
        </w:rPr>
        <w:t>页面编写可以参考档案信息管理模块下的页面（文件夹为archives）</w:t>
      </w:r>
      <w:r w:rsidR="00900ED3" w:rsidRPr="00602AC9">
        <w:rPr>
          <w:rFonts w:ascii="宋体" w:eastAsia="宋体" w:hAnsi="宋体" w:hint="eastAsia"/>
          <w:szCs w:val="21"/>
        </w:rPr>
        <w:t>，</w:t>
      </w:r>
      <w:proofErr w:type="spellStart"/>
      <w:r w:rsidR="00900ED3" w:rsidRPr="00602AC9">
        <w:rPr>
          <w:rFonts w:ascii="宋体" w:eastAsia="宋体" w:hAnsi="宋体" w:hint="eastAsia"/>
          <w:szCs w:val="21"/>
        </w:rPr>
        <w:t>deal</w:t>
      </w:r>
      <w:r w:rsidR="00900ED3" w:rsidRPr="00602AC9">
        <w:rPr>
          <w:rFonts w:ascii="宋体" w:eastAsia="宋体" w:hAnsi="宋体"/>
          <w:szCs w:val="21"/>
        </w:rPr>
        <w:t>Option</w:t>
      </w:r>
      <w:proofErr w:type="spellEnd"/>
      <w:r w:rsidR="00900ED3" w:rsidRPr="00602AC9">
        <w:rPr>
          <w:rFonts w:ascii="宋体" w:eastAsia="宋体" w:hAnsi="宋体" w:hint="eastAsia"/>
          <w:szCs w:val="21"/>
        </w:rPr>
        <w:t>和detail为通用页面，可以</w:t>
      </w:r>
      <w:r w:rsidR="00293686" w:rsidRPr="00602AC9">
        <w:rPr>
          <w:rFonts w:ascii="宋体" w:eastAsia="宋体" w:hAnsi="宋体" w:hint="eastAsia"/>
          <w:szCs w:val="21"/>
        </w:rPr>
        <w:t>直接在页面</w:t>
      </w:r>
      <w:r w:rsidR="00900ED3" w:rsidRPr="00602AC9">
        <w:rPr>
          <w:rFonts w:ascii="宋体" w:eastAsia="宋体" w:hAnsi="宋体" w:hint="eastAsia"/>
          <w:szCs w:val="21"/>
        </w:rPr>
        <w:t>引用。</w:t>
      </w:r>
    </w:p>
    <w:p w:rsidR="0085511D" w:rsidRPr="00602AC9" w:rsidRDefault="0085511D" w:rsidP="00156ACF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13633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ccly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93" w:rsidRPr="00602AC9" w:rsidRDefault="00714193" w:rsidP="00156ACF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前端处理的</w:t>
      </w:r>
      <w:proofErr w:type="spellStart"/>
      <w:r w:rsidRPr="00602AC9">
        <w:rPr>
          <w:rFonts w:ascii="宋体" w:eastAsia="宋体" w:hAnsi="宋体" w:hint="eastAsia"/>
          <w:szCs w:val="21"/>
        </w:rPr>
        <w:t>js</w:t>
      </w:r>
      <w:proofErr w:type="spellEnd"/>
      <w:r w:rsidRPr="00602AC9">
        <w:rPr>
          <w:rFonts w:ascii="宋体" w:eastAsia="宋体" w:hAnsi="宋体" w:hint="eastAsia"/>
          <w:szCs w:val="21"/>
        </w:rPr>
        <w:t>入口，也全部放到flowDeal</w:t>
      </w:r>
      <w:r w:rsidRPr="00602AC9">
        <w:rPr>
          <w:rFonts w:ascii="宋体" w:eastAsia="宋体" w:hAnsi="宋体"/>
          <w:szCs w:val="21"/>
        </w:rPr>
        <w:t>.ctrl.js</w:t>
      </w:r>
      <w:r w:rsidRPr="00602AC9">
        <w:rPr>
          <w:rFonts w:ascii="宋体" w:eastAsia="宋体" w:hAnsi="宋体" w:hint="eastAsia"/>
          <w:szCs w:val="21"/>
        </w:rPr>
        <w:t>（流程处理），flow</w:t>
      </w:r>
      <w:r w:rsidRPr="00602AC9">
        <w:rPr>
          <w:rFonts w:ascii="宋体" w:eastAsia="宋体" w:hAnsi="宋体"/>
          <w:szCs w:val="21"/>
        </w:rPr>
        <w:t>Detail.ctrl.js</w:t>
      </w:r>
      <w:r w:rsidRPr="00602AC9">
        <w:rPr>
          <w:rFonts w:ascii="宋体" w:eastAsia="宋体" w:hAnsi="宋体" w:hint="eastAsia"/>
          <w:szCs w:val="21"/>
        </w:rPr>
        <w:t>（在办流程查看），和flowEnd</w:t>
      </w:r>
      <w:r w:rsidRPr="00602AC9">
        <w:rPr>
          <w:rFonts w:ascii="宋体" w:eastAsia="宋体" w:hAnsi="宋体"/>
          <w:szCs w:val="21"/>
        </w:rPr>
        <w:t>.ctrl.js</w:t>
      </w:r>
      <w:r w:rsidRPr="00602AC9">
        <w:rPr>
          <w:rFonts w:ascii="宋体" w:eastAsia="宋体" w:hAnsi="宋体" w:hint="eastAsia"/>
          <w:szCs w:val="21"/>
        </w:rPr>
        <w:t>（办结流程查看）中，</w:t>
      </w:r>
      <w:r w:rsidR="00116DE9" w:rsidRPr="00602AC9">
        <w:rPr>
          <w:rFonts w:ascii="宋体" w:eastAsia="宋体" w:hAnsi="宋体" w:hint="eastAsia"/>
          <w:szCs w:val="21"/>
        </w:rPr>
        <w:t>每个入口的通用方法已经封装好，只需实现各自模块的初始化就行了（一般是查询模块业务数据，</w:t>
      </w:r>
      <w:proofErr w:type="gramStart"/>
      <w:r w:rsidR="00116DE9" w:rsidRPr="00602AC9">
        <w:rPr>
          <w:rFonts w:ascii="宋体" w:eastAsia="宋体" w:hAnsi="宋体" w:hint="eastAsia"/>
          <w:szCs w:val="21"/>
        </w:rPr>
        <w:t>如优秀</w:t>
      </w:r>
      <w:proofErr w:type="gramEnd"/>
      <w:r w:rsidR="00116DE9" w:rsidRPr="00602AC9">
        <w:rPr>
          <w:rFonts w:ascii="宋体" w:eastAsia="宋体" w:hAnsi="宋体" w:hint="eastAsia"/>
          <w:szCs w:val="21"/>
        </w:rPr>
        <w:t>评审报告流程，就显示优秀评审报告申请单信息）</w:t>
      </w:r>
    </w:p>
    <w:p w:rsidR="0097342E" w:rsidRPr="00602AC9" w:rsidRDefault="0097342E" w:rsidP="00156ACF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37877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dlccs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2E" w:rsidRPr="00602AC9" w:rsidRDefault="0097342E" w:rsidP="00156ACF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6181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dlccshd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8F" w:rsidRPr="00602AC9" w:rsidRDefault="00B8598F" w:rsidP="00330B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流程回退</w:t>
      </w:r>
    </w:p>
    <w:p w:rsidR="00330BC3" w:rsidRPr="00602AC9" w:rsidRDefault="00330BC3" w:rsidP="00330BC3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szCs w:val="21"/>
        </w:rPr>
        <w:t>流程回退在</w:t>
      </w:r>
      <w:proofErr w:type="spellStart"/>
      <w:r w:rsidRPr="00602AC9">
        <w:rPr>
          <w:rFonts w:ascii="宋体" w:eastAsia="宋体" w:hAnsi="宋体" w:hint="eastAsia"/>
          <w:szCs w:val="21"/>
        </w:rPr>
        <w:t>Flow</w:t>
      </w:r>
      <w:r w:rsidRPr="00602AC9">
        <w:rPr>
          <w:rFonts w:ascii="宋体" w:eastAsia="宋体" w:hAnsi="宋体"/>
          <w:szCs w:val="21"/>
        </w:rPr>
        <w:t>Controller</w:t>
      </w:r>
      <w:proofErr w:type="spellEnd"/>
      <w:r w:rsidRPr="00602AC9">
        <w:rPr>
          <w:rFonts w:ascii="宋体" w:eastAsia="宋体" w:hAnsi="宋体" w:hint="eastAsia"/>
          <w:szCs w:val="21"/>
        </w:rPr>
        <w:t>类中的</w:t>
      </w:r>
      <w:proofErr w:type="spellStart"/>
      <w:r w:rsidRPr="00602AC9">
        <w:rPr>
          <w:rFonts w:ascii="宋体" w:eastAsia="宋体" w:hAnsi="宋体"/>
          <w:szCs w:val="21"/>
        </w:rPr>
        <w:t>rollBackLast</w:t>
      </w:r>
      <w:proofErr w:type="spellEnd"/>
      <w:r w:rsidRPr="00602AC9">
        <w:rPr>
          <w:rFonts w:ascii="宋体" w:eastAsia="宋体" w:hAnsi="宋体" w:hint="eastAsia"/>
          <w:szCs w:val="21"/>
        </w:rPr>
        <w:t>方法定义了，默认回退到上一个环节，也可以自己实现回退环节节点接口</w:t>
      </w:r>
      <w:proofErr w:type="spellStart"/>
      <w:r w:rsidRPr="00602AC9">
        <w:rPr>
          <w:rFonts w:ascii="宋体" w:eastAsia="宋体" w:hAnsi="宋体"/>
          <w:szCs w:val="21"/>
        </w:rPr>
        <w:t>IFlowBack</w:t>
      </w:r>
      <w:proofErr w:type="spellEnd"/>
      <w:r w:rsidR="005A0364" w:rsidRPr="00602AC9">
        <w:rPr>
          <w:rFonts w:ascii="宋体" w:eastAsia="宋体" w:hAnsi="宋体" w:hint="eastAsia"/>
          <w:szCs w:val="21"/>
        </w:rPr>
        <w:t>（根据当前环节ID，指定回退的环节ID即可）</w:t>
      </w:r>
      <w:r w:rsidRPr="00602AC9">
        <w:rPr>
          <w:rFonts w:ascii="宋体" w:eastAsia="宋体" w:hAnsi="宋体" w:hint="eastAsia"/>
          <w:szCs w:val="21"/>
        </w:rPr>
        <w:t>，可以回退到指定环节。回退环节的处理人，为之前环节的处理人（这就是为什么要尽量让每个环节的处理人参数确保唯一性，除非是同一个人处理）</w:t>
      </w:r>
      <w:r w:rsidR="00211745" w:rsidRPr="00602AC9">
        <w:rPr>
          <w:rFonts w:ascii="宋体" w:eastAsia="宋体" w:hAnsi="宋体" w:hint="eastAsia"/>
          <w:szCs w:val="21"/>
        </w:rPr>
        <w:t>，如果回退到上一环节遇到有网关之类的，则一定要指定回退的具体环节</w:t>
      </w:r>
      <w:r w:rsidR="005D2FCF" w:rsidRPr="00602AC9">
        <w:rPr>
          <w:rFonts w:ascii="宋体" w:eastAsia="宋体" w:hAnsi="宋体" w:hint="eastAsia"/>
          <w:szCs w:val="21"/>
        </w:rPr>
        <w:t>，如图</w:t>
      </w:r>
      <w:r w:rsidR="00FD594F" w:rsidRPr="00602AC9">
        <w:rPr>
          <w:rFonts w:ascii="宋体" w:eastAsia="宋体" w:hAnsi="宋体" w:hint="eastAsia"/>
          <w:szCs w:val="21"/>
        </w:rPr>
        <w:t>（1）</w:t>
      </w:r>
      <w:r w:rsidR="005D2FCF" w:rsidRPr="00602AC9">
        <w:rPr>
          <w:rFonts w:ascii="宋体" w:eastAsia="宋体" w:hAnsi="宋体" w:hint="eastAsia"/>
          <w:szCs w:val="21"/>
        </w:rPr>
        <w:t>上流程图的“领</w:t>
      </w:r>
      <w:bookmarkStart w:id="1" w:name="_GoBack"/>
      <w:bookmarkEnd w:id="1"/>
      <w:r w:rsidR="005D2FCF" w:rsidRPr="00602AC9">
        <w:rPr>
          <w:rFonts w:ascii="宋体" w:eastAsia="宋体" w:hAnsi="宋体" w:hint="eastAsia"/>
          <w:szCs w:val="21"/>
        </w:rPr>
        <w:t>导会签”环节，它的上一环节为排斥网关，要指定它回退的环节节点为“部长审核”</w:t>
      </w:r>
      <w:r w:rsidR="009135F3" w:rsidRPr="00602AC9">
        <w:rPr>
          <w:rFonts w:ascii="宋体" w:eastAsia="宋体" w:hAnsi="宋体" w:hint="eastAsia"/>
          <w:szCs w:val="21"/>
        </w:rPr>
        <w:t>，这样流程才能正常回退</w:t>
      </w:r>
      <w:r w:rsidR="00D2423D" w:rsidRPr="00602AC9">
        <w:rPr>
          <w:rFonts w:ascii="宋体" w:eastAsia="宋体" w:hAnsi="宋体" w:hint="eastAsia"/>
          <w:szCs w:val="21"/>
        </w:rPr>
        <w:t>，遇到特殊的，不能用回退处理的，可以用网关来控制，具体情况根据实际情况而定。</w:t>
      </w:r>
    </w:p>
    <w:p w:rsidR="00477492" w:rsidRPr="00602AC9" w:rsidRDefault="00A03F6D" w:rsidP="00330BC3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602AC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3133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h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70" w:rsidRPr="0004187A" w:rsidRDefault="00FC1670" w:rsidP="00330BC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9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chtj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670" w:rsidRPr="0004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67"/>
    <w:multiLevelType w:val="hybridMultilevel"/>
    <w:tmpl w:val="1C5A24EA"/>
    <w:lvl w:ilvl="0" w:tplc="6B60ACD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77374"/>
    <w:multiLevelType w:val="hybridMultilevel"/>
    <w:tmpl w:val="FC60A844"/>
    <w:lvl w:ilvl="0" w:tplc="1CCE73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036838"/>
    <w:multiLevelType w:val="hybridMultilevel"/>
    <w:tmpl w:val="EF6A47B0"/>
    <w:lvl w:ilvl="0" w:tplc="B8366B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76B3349"/>
    <w:multiLevelType w:val="hybridMultilevel"/>
    <w:tmpl w:val="0478CB58"/>
    <w:lvl w:ilvl="0" w:tplc="6F5CB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8A"/>
    <w:rsid w:val="00037F76"/>
    <w:rsid w:val="0004187A"/>
    <w:rsid w:val="00093A8F"/>
    <w:rsid w:val="00094031"/>
    <w:rsid w:val="00116DE9"/>
    <w:rsid w:val="00156ACF"/>
    <w:rsid w:val="0018438A"/>
    <w:rsid w:val="00211745"/>
    <w:rsid w:val="00216ABB"/>
    <w:rsid w:val="00293686"/>
    <w:rsid w:val="002D334D"/>
    <w:rsid w:val="00330BC3"/>
    <w:rsid w:val="00395C58"/>
    <w:rsid w:val="0045376E"/>
    <w:rsid w:val="00461095"/>
    <w:rsid w:val="00461107"/>
    <w:rsid w:val="00477492"/>
    <w:rsid w:val="0049438E"/>
    <w:rsid w:val="004F724F"/>
    <w:rsid w:val="005A0364"/>
    <w:rsid w:val="005D2FCF"/>
    <w:rsid w:val="00602AC9"/>
    <w:rsid w:val="00610F01"/>
    <w:rsid w:val="00634D9C"/>
    <w:rsid w:val="00641375"/>
    <w:rsid w:val="006A2B0D"/>
    <w:rsid w:val="006C257C"/>
    <w:rsid w:val="0071195E"/>
    <w:rsid w:val="00714193"/>
    <w:rsid w:val="007154DC"/>
    <w:rsid w:val="00721410"/>
    <w:rsid w:val="00746ABF"/>
    <w:rsid w:val="007A7F62"/>
    <w:rsid w:val="007C3367"/>
    <w:rsid w:val="0085511D"/>
    <w:rsid w:val="008E4486"/>
    <w:rsid w:val="00900ED3"/>
    <w:rsid w:val="009135F3"/>
    <w:rsid w:val="00923A82"/>
    <w:rsid w:val="00924779"/>
    <w:rsid w:val="0097342E"/>
    <w:rsid w:val="00993235"/>
    <w:rsid w:val="009B57DE"/>
    <w:rsid w:val="00A03F6D"/>
    <w:rsid w:val="00A0714E"/>
    <w:rsid w:val="00B444CF"/>
    <w:rsid w:val="00B8598F"/>
    <w:rsid w:val="00BC5299"/>
    <w:rsid w:val="00BC5F5B"/>
    <w:rsid w:val="00C82A2C"/>
    <w:rsid w:val="00CA258A"/>
    <w:rsid w:val="00D2423D"/>
    <w:rsid w:val="00DC344C"/>
    <w:rsid w:val="00E0572A"/>
    <w:rsid w:val="00E16318"/>
    <w:rsid w:val="00E22EFB"/>
    <w:rsid w:val="00E23D8A"/>
    <w:rsid w:val="00E64E04"/>
    <w:rsid w:val="00E966AD"/>
    <w:rsid w:val="00F94B7A"/>
    <w:rsid w:val="00FC1670"/>
    <w:rsid w:val="00FD594F"/>
    <w:rsid w:val="00F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255A"/>
  <w15:chartTrackingRefBased/>
  <w15:docId w15:val="{0ECBF439-44CB-4EEF-89E9-E883001B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8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187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02A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02AC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4">
    <w:name w:val="Hyperlink"/>
    <w:basedOn w:val="a0"/>
    <w:uiPriority w:val="99"/>
    <w:unhideWhenUsed/>
    <w:rsid w:val="00602AC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02AC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02AC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02AC9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02AC9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02AC9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02AC9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02AC9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02AC9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1893-D03E-4F6D-9528-6FB7B584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shenning</dc:creator>
  <cp:keywords/>
  <dc:description/>
  <cp:lastModifiedBy>shenning</cp:lastModifiedBy>
  <cp:revision>163</cp:revision>
  <dcterms:created xsi:type="dcterms:W3CDTF">2017-10-25T14:06:00Z</dcterms:created>
  <dcterms:modified xsi:type="dcterms:W3CDTF">2017-10-26T01:37:00Z</dcterms:modified>
</cp:coreProperties>
</file>