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3C25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性能测试用例</w:t>
      </w:r>
    </w:p>
    <w:p w:rsidR="00000000" w:rsidRDefault="003C25C7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C25C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23:40</w:t>
      </w:r>
    </w:p>
    <w:p w:rsidR="00000000" w:rsidRDefault="003C25C7">
      <w:pPr>
        <w:pStyle w:val="a3"/>
        <w:spacing w:before="280" w:beforeAutospacing="0" w:after="280" w:afterAutospacing="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黑体" w:eastAsia="黑体" w:hAnsi="黑体" w:cs="Calibri" w:hint="eastAsia"/>
          <w:b/>
          <w:bCs/>
          <w:sz w:val="28"/>
          <w:szCs w:val="28"/>
        </w:rPr>
        <w:t>、用户并发性能测试用例</w:t>
      </w:r>
    </w:p>
    <w:p w:rsidR="00000000" w:rsidRDefault="003C25C7">
      <w:pPr>
        <w:pStyle w:val="a3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sz w:val="18"/>
          <w:szCs w:val="18"/>
        </w:rPr>
        <w:t>用户并发测试是性能测试的最主要部分，包含了负载测试和压力测试的过程。主要是逐渐增加用户数量来加重系统负担，直到出现不能接收的性能点或者瓶颈。一般要测试正常数量的用户并发和极限数量下用户并发的情况。</w:t>
      </w:r>
    </w:p>
    <w:p w:rsidR="00000000" w:rsidRDefault="003C25C7">
      <w:pPr>
        <w:pStyle w:val="a3"/>
        <w:spacing w:before="0" w:beforeAutospacing="0" w:after="0" w:afterAutospacing="0"/>
        <w:rPr>
          <w:rFonts w:cs="Calibri" w:hint="eastAsia"/>
          <w:sz w:val="18"/>
          <w:szCs w:val="18"/>
        </w:rPr>
      </w:pPr>
      <w:r>
        <w:rPr>
          <w:rFonts w:cs="Calibri" w:hint="eastAsia"/>
          <w:sz w:val="18"/>
          <w:szCs w:val="18"/>
        </w:rPr>
        <w:t>并发用户测试主要是对系统的核心功能和重要业务进行测试，要以真实的业务数据作为输入，选择有代表性和关键的业务操作来设计测试用例。主要编写以下两个方面的用例：</w:t>
      </w:r>
    </w:p>
    <w:p w:rsidR="00000000" w:rsidRDefault="003C25C7">
      <w:pPr>
        <w:pStyle w:val="a3"/>
        <w:spacing w:before="0" w:beforeAutospacing="0" w:after="0" w:afterAutospacing="0"/>
        <w:rPr>
          <w:rFonts w:cs="Calibri" w:hint="eastAsia"/>
          <w:sz w:val="18"/>
          <w:szCs w:val="18"/>
        </w:rPr>
      </w:pPr>
      <w:r>
        <w:rPr>
          <w:rFonts w:cs="Calibri" w:hint="eastAsia"/>
          <w:sz w:val="18"/>
          <w:szCs w:val="18"/>
        </w:rPr>
        <w:t>核心模块的测试：对核心功能模块进行并发用户测试，测试系统是否能够稳定运行。</w:t>
      </w:r>
    </w:p>
    <w:p w:rsidR="00000000" w:rsidRDefault="003C25C7">
      <w:pPr>
        <w:pStyle w:val="a3"/>
        <w:spacing w:before="0" w:beforeAutospacing="0" w:after="0" w:afterAutospacing="0"/>
        <w:rPr>
          <w:rFonts w:ascii="Calibri" w:hAnsi="Calibri" w:cs="Calibri" w:hint="eastAsia"/>
          <w:sz w:val="18"/>
          <w:szCs w:val="18"/>
        </w:rPr>
      </w:pPr>
      <w:r>
        <w:rPr>
          <w:rFonts w:cs="Calibri" w:hint="eastAsia"/>
          <w:sz w:val="18"/>
          <w:szCs w:val="18"/>
        </w:rPr>
        <w:t>例如对于互联网的公用邮件系统，每天早上</w:t>
      </w:r>
      <w:r>
        <w:rPr>
          <w:rFonts w:ascii="Calibri" w:hAnsi="Calibri" w:cs="Calibri"/>
          <w:sz w:val="18"/>
          <w:szCs w:val="18"/>
        </w:rPr>
        <w:t>9</w:t>
      </w:r>
      <w:r>
        <w:rPr>
          <w:rFonts w:cs="Calibri" w:hint="eastAsia"/>
          <w:sz w:val="18"/>
          <w:szCs w:val="18"/>
        </w:rPr>
        <w:t>点左右可能是收发邮件的高峰，这时候上千的用户都要在上班后进入邮件系统，系统这个时候需要接收和发送大量的邮件。所以邮件系统这一功能模块要进行并发测试。通过测试可以知道数据库服务器、操作系统、网络设备等是否能够承受住考验，同时可以对瓶颈进行分析</w:t>
      </w:r>
      <w:r>
        <w:rPr>
          <w:rFonts w:cs="Calibri" w:hint="eastAsia"/>
          <w:sz w:val="18"/>
          <w:szCs w:val="18"/>
        </w:rPr>
        <w:t>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89"/>
        <w:gridCol w:w="1979"/>
        <w:gridCol w:w="774"/>
        <w:gridCol w:w="754"/>
        <w:gridCol w:w="654"/>
        <w:gridCol w:w="758"/>
        <w:gridCol w:w="653"/>
        <w:gridCol w:w="688"/>
        <w:gridCol w:w="654"/>
        <w:gridCol w:w="683"/>
      </w:tblGrid>
      <w:tr w:rsidR="00000000">
        <w:trPr>
          <w:divId w:val="119403120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在线用户达到高峰时，发送和接收普通邮件正常，保证</w:t>
            </w:r>
            <w:r>
              <w:rPr>
                <w:rFonts w:ascii="Calibri" w:hAnsi="Calibri" w:cs="Calibri"/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个以内用户可以同时访问邮件系统，能够正常发送和接收邮件。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9403120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目的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测试系统</w:t>
            </w:r>
            <w:r>
              <w:rPr>
                <w:rFonts w:ascii="Calibri" w:hAnsi="Calibri" w:cs="Calibri"/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个以内的用户同时在线能否正常发送邮件。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9403120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方法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采用</w:t>
            </w:r>
            <w:r>
              <w:rPr>
                <w:rFonts w:ascii="Calibri" w:hAnsi="Calibri" w:cs="Calibri"/>
                <w:sz w:val="18"/>
                <w:szCs w:val="18"/>
              </w:rPr>
              <w:t>LoadRunner</w:t>
            </w:r>
            <w:r>
              <w:rPr>
                <w:rFonts w:hint="eastAsia"/>
                <w:sz w:val="18"/>
                <w:szCs w:val="18"/>
              </w:rPr>
              <w:t>的录制工具录制一个邮件发送过程，然后利用其完成测试，要监视数据库服务器和</w:t>
            </w:r>
            <w:r>
              <w:rPr>
                <w:rFonts w:ascii="Calibri" w:hAnsi="Calibri" w:cs="Calibri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服务器的性能。其中发送的邮件为普通的邮件，附件大小不超过</w:t>
            </w:r>
            <w:r>
              <w:rPr>
                <w:rFonts w:ascii="Calibri" w:hAnsi="Calibri" w:cs="Calibri"/>
                <w:sz w:val="18"/>
                <w:szCs w:val="18"/>
              </w:rPr>
              <w:t>1M.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9403120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并发用户数与事务执行情况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9403120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并发用户数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事务平均响应时间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事务最大响应时间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平均每秒处理事务数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事务成功率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每秒点击率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平均流量（字节</w:t>
            </w:r>
            <w:r>
              <w:rPr>
                <w:rFonts w:ascii="Calibri" w:hAnsi="Calibri" w:cs="Calibri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秒）</w:t>
            </w:r>
          </w:p>
        </w:tc>
      </w:tr>
      <w:tr w:rsidR="00000000">
        <w:trPr>
          <w:divId w:val="119403120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1.344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2.078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5177</w:t>
            </w:r>
          </w:p>
        </w:tc>
      </w:tr>
      <w:tr w:rsidR="00000000">
        <w:trPr>
          <w:divId w:val="119403120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…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…</w:t>
            </w:r>
          </w:p>
        </w:tc>
      </w:tr>
      <w:tr w:rsidR="00000000">
        <w:trPr>
          <w:divId w:val="119403120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并发用户数与数据库主机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9403120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并发用户数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hint="eastAsia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利用率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MEM</w:t>
            </w:r>
            <w:r>
              <w:rPr>
                <w:rFonts w:hint="eastAsia"/>
                <w:sz w:val="18"/>
                <w:szCs w:val="18"/>
              </w:rPr>
              <w:t>利用率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磁盘</w:t>
            </w:r>
            <w:r>
              <w:rPr>
                <w:rFonts w:ascii="Calibri" w:hAnsi="Calibri" w:cs="Calibri"/>
                <w:sz w:val="18"/>
                <w:szCs w:val="18"/>
              </w:rPr>
              <w:t>I/O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其它参数</w:t>
            </w:r>
          </w:p>
        </w:tc>
      </w:tr>
      <w:tr w:rsidR="00000000">
        <w:trPr>
          <w:divId w:val="119403120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％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％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…</w:t>
            </w:r>
          </w:p>
        </w:tc>
      </w:tr>
      <w:tr w:rsidR="00000000">
        <w:trPr>
          <w:divId w:val="119403120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并发用户数与应用服务器的关系表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9403120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并发用户数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利用率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MEM</w:t>
            </w:r>
            <w:r>
              <w:rPr>
                <w:rFonts w:hint="eastAsia"/>
                <w:sz w:val="18"/>
                <w:szCs w:val="18"/>
              </w:rPr>
              <w:t>利用率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磁盘</w:t>
            </w:r>
            <w:r>
              <w:rPr>
                <w:rFonts w:ascii="Calibri" w:hAnsi="Calibri" w:cs="Calibri"/>
                <w:sz w:val="18"/>
                <w:szCs w:val="18"/>
              </w:rPr>
              <w:t>I/O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9403120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％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27</w:t>
            </w:r>
            <w:r>
              <w:rPr>
                <w:rFonts w:hint="eastAsia"/>
                <w:sz w:val="18"/>
                <w:szCs w:val="18"/>
              </w:rPr>
              <w:t>％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3C25C7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cs="Calibri" w:hint="eastAsia"/>
          <w:sz w:val="18"/>
          <w:szCs w:val="18"/>
        </w:rPr>
        <w:t>表</w:t>
      </w:r>
      <w:r>
        <w:rPr>
          <w:rFonts w:ascii="Calibri" w:hAnsi="Calibri" w:cs="Calibri"/>
          <w:sz w:val="18"/>
          <w:szCs w:val="18"/>
        </w:rPr>
        <w:t>2</w:t>
      </w:r>
      <w:r>
        <w:rPr>
          <w:rFonts w:cs="Calibri" w:hint="eastAsia"/>
          <w:sz w:val="18"/>
          <w:szCs w:val="18"/>
        </w:rPr>
        <w:t>列出来一些常见的参数</w:t>
      </w:r>
      <w:r>
        <w:rPr>
          <w:rFonts w:ascii="Calibri" w:hAnsi="Calibri" w:cs="Calibri"/>
          <w:sz w:val="18"/>
          <w:szCs w:val="18"/>
        </w:rPr>
        <w:t>(</w:t>
      </w:r>
      <w:r>
        <w:rPr>
          <w:rFonts w:cs="Calibri" w:hint="eastAsia"/>
          <w:sz w:val="18"/>
          <w:szCs w:val="18"/>
        </w:rPr>
        <w:t>表格中的数据为示例的测试用例和测试结果</w:t>
      </w:r>
      <w:r>
        <w:rPr>
          <w:rFonts w:ascii="Calibri" w:hAnsi="Calibri" w:cs="Calibri"/>
          <w:sz w:val="18"/>
          <w:szCs w:val="18"/>
        </w:rPr>
        <w:t>)</w:t>
      </w:r>
      <w:r>
        <w:rPr>
          <w:rFonts w:cs="Calibri" w:hint="eastAsia"/>
          <w:sz w:val="18"/>
          <w:szCs w:val="18"/>
        </w:rPr>
        <w:t>，可以根据实际需要进行增加和删除，其中磁盘</w:t>
      </w:r>
      <w:r>
        <w:rPr>
          <w:rFonts w:ascii="Calibri" w:hAnsi="Calibri" w:cs="Calibri"/>
          <w:sz w:val="18"/>
          <w:szCs w:val="18"/>
        </w:rPr>
        <w:t>I/O</w:t>
      </w:r>
      <w:r>
        <w:rPr>
          <w:rFonts w:cs="Calibri" w:hint="eastAsia"/>
          <w:sz w:val="18"/>
          <w:szCs w:val="18"/>
        </w:rPr>
        <w:t>、数据库相关测试参数要根据实际情况进行选择，因此没有列出。</w:t>
      </w:r>
    </w:p>
    <w:p w:rsidR="00000000" w:rsidRDefault="003C25C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</w:p>
    <w:p w:rsidR="00000000" w:rsidRDefault="003C25C7">
      <w:pPr>
        <w:pStyle w:val="a3"/>
        <w:spacing w:before="280" w:beforeAutospacing="0" w:after="280" w:afterAutospacing="0"/>
        <w:rPr>
          <w:rFonts w:ascii="Calibri" w:hAnsi="Calibri" w:cs="Calibri"/>
          <w:sz w:val="28"/>
          <w:szCs w:val="28"/>
        </w:rPr>
      </w:pPr>
      <w:r>
        <w:rPr>
          <w:rFonts w:ascii="黑体" w:eastAsia="黑体" w:hAnsi="黑体" w:cs="Calibri" w:hint="eastAsia"/>
          <w:b/>
          <w:bCs/>
          <w:sz w:val="28"/>
          <w:szCs w:val="28"/>
        </w:rPr>
        <w:t>表</w:t>
      </w:r>
      <w:r>
        <w:rPr>
          <w:rFonts w:ascii="Arial" w:hAnsi="Arial" w:cs="Arial"/>
          <w:b/>
          <w:bCs/>
          <w:sz w:val="28"/>
          <w:szCs w:val="28"/>
        </w:rPr>
        <w:t xml:space="preserve">2 </w:t>
      </w:r>
      <w:r>
        <w:rPr>
          <w:rFonts w:ascii="黑体" w:eastAsia="黑体" w:hAnsi="黑体" w:cs="Calibri" w:hint="eastAsia"/>
          <w:b/>
          <w:bCs/>
          <w:sz w:val="28"/>
          <w:szCs w:val="28"/>
        </w:rPr>
        <w:t>核心模块的性能测试用例</w:t>
      </w:r>
    </w:p>
    <w:p w:rsidR="00000000" w:rsidRDefault="003C25C7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cs="Calibri" w:hint="eastAsia"/>
          <w:sz w:val="18"/>
          <w:szCs w:val="18"/>
        </w:rPr>
        <w:t>在编写这类用例时，要进行综合分析，选出系统中的各个核心模块，分别设计每个模块的测试用例：把模块划分成小的</w:t>
      </w:r>
      <w:r>
        <w:rPr>
          <w:rFonts w:ascii="Calibri" w:hAnsi="Calibri" w:cs="Calibri"/>
          <w:sz w:val="18"/>
          <w:szCs w:val="18"/>
        </w:rPr>
        <w:t>“</w:t>
      </w:r>
      <w:r>
        <w:rPr>
          <w:rFonts w:cs="Calibri" w:hint="eastAsia"/>
          <w:sz w:val="18"/>
          <w:szCs w:val="18"/>
        </w:rPr>
        <w:t>事务</w:t>
      </w:r>
      <w:r>
        <w:rPr>
          <w:rFonts w:ascii="Calibri" w:hAnsi="Calibri" w:cs="Calibri"/>
          <w:sz w:val="18"/>
          <w:szCs w:val="18"/>
        </w:rPr>
        <w:t>”</w:t>
      </w:r>
      <w:r>
        <w:rPr>
          <w:rFonts w:cs="Calibri" w:hint="eastAsia"/>
          <w:sz w:val="18"/>
          <w:szCs w:val="18"/>
        </w:rPr>
        <w:t>进行测试，这样在测试分析中便于定位问题究竟出现在哪里。例如邮件系统可以划分成：接收邮件、发送邮件、打开邮件等小的事务进行测试用例的编写，每个操作做为一个用例来执行。</w:t>
      </w:r>
    </w:p>
    <w:p w:rsidR="00000000" w:rsidRDefault="003C25C7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2</w:t>
      </w:r>
      <w:r>
        <w:rPr>
          <w:rFonts w:cs="Calibri" w:hint="eastAsia"/>
          <w:sz w:val="18"/>
          <w:szCs w:val="18"/>
        </w:rPr>
        <w:t>、网络性能测试</w:t>
      </w:r>
    </w:p>
    <w:p w:rsidR="00000000" w:rsidRDefault="003C25C7">
      <w:pPr>
        <w:pStyle w:val="a3"/>
        <w:spacing w:before="0" w:beforeAutospacing="0" w:after="0" w:afterAutospacing="0"/>
        <w:rPr>
          <w:rFonts w:cs="Calibri"/>
          <w:sz w:val="18"/>
          <w:szCs w:val="18"/>
        </w:rPr>
      </w:pPr>
      <w:r>
        <w:rPr>
          <w:rFonts w:cs="Calibri" w:hint="eastAsia"/>
          <w:sz w:val="18"/>
          <w:szCs w:val="18"/>
        </w:rPr>
        <w:t>网络性能测试主要是为了准确展示带宽、延迟、负载和端口的变化是如何影响用户的响应时间的。在实际的软件项目中，主要是测试用户数目与网络带宽的关系。</w:t>
      </w:r>
    </w:p>
    <w:p w:rsidR="00000000" w:rsidRDefault="003C25C7">
      <w:pPr>
        <w:pStyle w:val="a3"/>
        <w:spacing w:before="0" w:beforeAutospacing="0" w:after="0" w:afterAutospacing="0"/>
        <w:rPr>
          <w:rFonts w:ascii="Calibri" w:hAnsi="Calibri" w:cs="Calibri" w:hint="eastAsia"/>
          <w:sz w:val="18"/>
          <w:szCs w:val="18"/>
        </w:rPr>
      </w:pPr>
      <w:r>
        <w:rPr>
          <w:rFonts w:cs="Calibri" w:hint="eastAsia"/>
          <w:sz w:val="18"/>
          <w:szCs w:val="18"/>
        </w:rPr>
        <w:t>编写用例的格式如表</w:t>
      </w:r>
      <w:r>
        <w:rPr>
          <w:rFonts w:ascii="Calibri" w:hAnsi="Calibri" w:cs="Calibri"/>
          <w:sz w:val="18"/>
          <w:szCs w:val="18"/>
        </w:rPr>
        <w:t>3 (</w:t>
      </w:r>
      <w:r>
        <w:rPr>
          <w:rFonts w:cs="Calibri" w:hint="eastAsia"/>
          <w:sz w:val="18"/>
          <w:szCs w:val="18"/>
        </w:rPr>
        <w:t>表格中的数据为示例数据</w:t>
      </w:r>
      <w:r>
        <w:rPr>
          <w:rFonts w:ascii="Calibri" w:hAnsi="Calibri" w:cs="Calibri"/>
          <w:sz w:val="18"/>
          <w:szCs w:val="18"/>
        </w:rPr>
        <w:t>)</w:t>
      </w:r>
      <w:r>
        <w:rPr>
          <w:rFonts w:cs="Calibri" w:hint="eastAsia"/>
          <w:sz w:val="18"/>
          <w:szCs w:val="18"/>
        </w:rPr>
        <w:t>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3"/>
        <w:gridCol w:w="5439"/>
        <w:gridCol w:w="1123"/>
        <w:gridCol w:w="821"/>
      </w:tblGrid>
      <w:tr w:rsidR="00000000">
        <w:trPr>
          <w:divId w:val="2078283790"/>
        </w:trPr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目的</w:t>
            </w:r>
          </w:p>
        </w:tc>
        <w:tc>
          <w:tcPr>
            <w:tcW w:w="7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测试系统运行网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络在不同并发用户条件下的使用情况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78283790"/>
        </w:trPr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方法</w:t>
            </w:r>
          </w:p>
        </w:tc>
        <w:tc>
          <w:tcPr>
            <w:tcW w:w="7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在不同的广域网带宽下（例如</w:t>
            </w:r>
            <w:r>
              <w:rPr>
                <w:rFonts w:ascii="Calibri" w:hAnsi="Calibri" w:cs="Calibri"/>
                <w:sz w:val="21"/>
                <w:szCs w:val="21"/>
              </w:rPr>
              <w:t>256K</w:t>
            </w:r>
            <w:r>
              <w:rPr>
                <w:rFonts w:hint="eastAsia"/>
                <w:sz w:val="21"/>
                <w:szCs w:val="21"/>
              </w:rPr>
              <w:t>）使用</w:t>
            </w:r>
            <w:r>
              <w:rPr>
                <w:rFonts w:ascii="Calibri" w:hAnsi="Calibri" w:cs="Calibri"/>
                <w:sz w:val="21"/>
                <w:szCs w:val="21"/>
              </w:rPr>
              <w:t>LoadRunner</w:t>
            </w:r>
            <w:r>
              <w:rPr>
                <w:rFonts w:hint="eastAsia"/>
                <w:sz w:val="21"/>
                <w:szCs w:val="21"/>
              </w:rPr>
              <w:t>录制邮件系统的相关事务操作脚本，以不同的并发用户数进行测试，记录各种用户连接数下，不同并发请求的性能变化；同时记录路由器端口的流量和其他数据。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7828379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运行时间</w:t>
            </w:r>
          </w:p>
        </w:tc>
        <w:tc>
          <w:tcPr>
            <w:tcW w:w="7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78283790"/>
        </w:trPr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用户并发数</w:t>
            </w:r>
          </w:p>
        </w:tc>
        <w:tc>
          <w:tcPr>
            <w:tcW w:w="7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事务平均响应时间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服务器端口流量</w:t>
            </w:r>
          </w:p>
        </w:tc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丢包率</w:t>
            </w:r>
          </w:p>
        </w:tc>
      </w:tr>
      <w:tr w:rsidR="00000000">
        <w:trPr>
          <w:divId w:val="2078283790"/>
        </w:trPr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7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2.816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50.2M/S</w:t>
            </w:r>
          </w:p>
        </w:tc>
        <w:tc>
          <w:tcPr>
            <w:tcW w:w="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0.001%</w:t>
            </w:r>
          </w:p>
        </w:tc>
      </w:tr>
      <w:tr w:rsidR="00000000">
        <w:trPr>
          <w:divId w:val="2078283790"/>
        </w:trPr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7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3.876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98.2M/S</w:t>
            </w:r>
          </w:p>
        </w:tc>
        <w:tc>
          <w:tcPr>
            <w:tcW w:w="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0.002%</w:t>
            </w:r>
          </w:p>
        </w:tc>
      </w:tr>
      <w:tr w:rsidR="00000000">
        <w:trPr>
          <w:divId w:val="2078283790"/>
        </w:trPr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…</w:t>
            </w:r>
          </w:p>
        </w:tc>
        <w:tc>
          <w:tcPr>
            <w:tcW w:w="7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…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…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B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25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…</w:t>
            </w:r>
          </w:p>
        </w:tc>
      </w:tr>
    </w:tbl>
    <w:p w:rsidR="00000000" w:rsidRDefault="003C25C7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</w:p>
    <w:p w:rsidR="00000000" w:rsidRDefault="003C25C7">
      <w:pPr>
        <w:pStyle w:val="a3"/>
        <w:spacing w:before="280" w:beforeAutospacing="0" w:after="280" w:afterAutospacing="0"/>
        <w:rPr>
          <w:rFonts w:ascii="Calibri" w:hAnsi="Calibri" w:cs="Calibri"/>
          <w:sz w:val="28"/>
          <w:szCs w:val="28"/>
        </w:rPr>
      </w:pPr>
      <w:r>
        <w:rPr>
          <w:rFonts w:ascii="黑体" w:eastAsia="黑体" w:hAnsi="黑体" w:cs="Calibri" w:hint="eastAsia"/>
          <w:b/>
          <w:bCs/>
          <w:sz w:val="28"/>
          <w:szCs w:val="28"/>
        </w:rPr>
        <w:t>表</w:t>
      </w:r>
      <w:r>
        <w:rPr>
          <w:rFonts w:ascii="Arial" w:hAnsi="Arial" w:cs="Arial"/>
          <w:b/>
          <w:bCs/>
          <w:sz w:val="28"/>
          <w:szCs w:val="28"/>
        </w:rPr>
        <w:t xml:space="preserve">3 </w:t>
      </w:r>
      <w:r>
        <w:rPr>
          <w:rFonts w:ascii="黑体" w:eastAsia="黑体" w:hAnsi="黑体" w:cs="Calibri" w:hint="eastAsia"/>
          <w:b/>
          <w:bCs/>
          <w:sz w:val="28"/>
          <w:szCs w:val="28"/>
        </w:rPr>
        <w:t>网络性能测试</w:t>
      </w:r>
    </w:p>
    <w:p w:rsidR="00000000" w:rsidRDefault="003C25C7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本部分可以独立测试，也可以和用户并发性能测试、疲劳强度与大数据量性能测试结合起来，在原有的基础上采用工具来调整网络设置，从而达到监视网络性能的目的。通常网络性能都是采用工具进行性能评估，由系统集成工程师来进行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25C7" w:rsidRDefault="003C25C7" w:rsidP="003C25C7">
      <w:r>
        <w:separator/>
      </w:r>
    </w:p>
  </w:endnote>
  <w:endnote w:type="continuationSeparator" w:id="0">
    <w:p w:rsidR="003C25C7" w:rsidRDefault="003C25C7" w:rsidP="003C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25C7" w:rsidRDefault="003C25C7" w:rsidP="003C25C7">
      <w:r>
        <w:separator/>
      </w:r>
    </w:p>
  </w:footnote>
  <w:footnote w:type="continuationSeparator" w:id="0">
    <w:p w:rsidR="003C25C7" w:rsidRDefault="003C25C7" w:rsidP="003C2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7"/>
    <w:rsid w:val="003C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20E2414-34F0-49AB-BC2E-01D5BC4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3C2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25C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25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25C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03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2020-03-01T15:56:00Z</dcterms:created>
  <dcterms:modified xsi:type="dcterms:W3CDTF">2020-03-01T15:56:00Z</dcterms:modified>
</cp:coreProperties>
</file>