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9B264D">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自动化测试过程</w:t>
      </w:r>
    </w:p>
    <w:p w:rsidR="00000000" w:rsidRDefault="009B264D">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11</w:t>
      </w:r>
      <w:r>
        <w:rPr>
          <w:rFonts w:ascii="微软雅黑" w:eastAsia="微软雅黑" w:hAnsi="微软雅黑" w:cs="Calibri" w:hint="eastAsia"/>
          <w:color w:val="767676"/>
          <w:sz w:val="20"/>
          <w:szCs w:val="20"/>
        </w:rPr>
        <w:t>日</w:t>
      </w:r>
    </w:p>
    <w:p w:rsidR="00000000" w:rsidRDefault="009B264D">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0:56</w:t>
      </w:r>
    </w:p>
    <w:p w:rsidR="00000000" w:rsidRDefault="009B264D">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B264D">
      <w:pPr>
        <w:pStyle w:val="a3"/>
        <w:spacing w:before="0" w:beforeAutospacing="0" w:after="0" w:afterAutospacing="0"/>
        <w:ind w:left="467"/>
        <w:rPr>
          <w:rFonts w:ascii="微软雅黑" w:eastAsia="微软雅黑" w:hAnsi="微软雅黑" w:cs="Calibri"/>
          <w:sz w:val="21"/>
          <w:szCs w:val="21"/>
        </w:rPr>
      </w:pPr>
      <w:r>
        <w:rPr>
          <w:rFonts w:ascii="微软雅黑" w:eastAsia="微软雅黑" w:hAnsi="微软雅黑" w:cs="Calibri" w:hint="eastAsia"/>
          <w:sz w:val="21"/>
          <w:szCs w:val="21"/>
        </w:rPr>
        <w:t>自动化测试阶段</w:t>
      </w:r>
    </w:p>
    <w:p w:rsidR="00000000" w:rsidRDefault="009B264D">
      <w:pPr>
        <w:numPr>
          <w:ilvl w:val="1"/>
          <w:numId w:val="2"/>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自动测试决定</w:t>
      </w:r>
    </w:p>
    <w:p w:rsidR="00000000" w:rsidRDefault="009B264D">
      <w:pPr>
        <w:numPr>
          <w:ilvl w:val="1"/>
          <w:numId w:val="2"/>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测试工具获取</w:t>
      </w:r>
    </w:p>
    <w:p w:rsidR="00000000" w:rsidRDefault="009B264D">
      <w:pPr>
        <w:numPr>
          <w:ilvl w:val="1"/>
          <w:numId w:val="2"/>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自动化测试引入</w:t>
      </w:r>
    </w:p>
    <w:p w:rsidR="00000000" w:rsidRDefault="009B264D">
      <w:pPr>
        <w:numPr>
          <w:ilvl w:val="1"/>
          <w:numId w:val="2"/>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测试计划</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设计与开发</w:t>
      </w:r>
    </w:p>
    <w:p w:rsidR="00000000" w:rsidRDefault="009B264D">
      <w:pPr>
        <w:numPr>
          <w:ilvl w:val="1"/>
          <w:numId w:val="2"/>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测试执行与管理</w:t>
      </w:r>
    </w:p>
    <w:p w:rsidR="00000000" w:rsidRDefault="009B264D">
      <w:pPr>
        <w:numPr>
          <w:ilvl w:val="1"/>
          <w:numId w:val="2"/>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测试评审和评估</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       </w:t>
      </w:r>
      <w:r>
        <w:rPr>
          <w:rFonts w:ascii="微软雅黑" w:eastAsia="微软雅黑" w:hAnsi="微软雅黑" w:cs="Calibri" w:hint="eastAsia"/>
          <w:sz w:val="21"/>
          <w:szCs w:val="21"/>
        </w:rPr>
        <w:t>在一个项目中是否引入自动化测试不是临时决定的</w:t>
      </w:r>
      <w:r>
        <w:rPr>
          <w:rFonts w:ascii="微软雅黑" w:eastAsia="微软雅黑" w:hAnsi="微软雅黑" w:cs="Calibri" w:hint="eastAsia"/>
          <w:sz w:val="21"/>
          <w:szCs w:val="21"/>
        </w:rPr>
        <w:t>,</w:t>
      </w:r>
      <w:r>
        <w:rPr>
          <w:rFonts w:ascii="微软雅黑" w:eastAsia="微软雅黑" w:hAnsi="微软雅黑" w:cs="Calibri" w:hint="eastAsia"/>
          <w:sz w:val="21"/>
          <w:szCs w:val="21"/>
        </w:rPr>
        <w:t>需要在项目开始前</w:t>
      </w:r>
      <w:r>
        <w:rPr>
          <w:rFonts w:ascii="微软雅黑" w:eastAsia="微软雅黑" w:hAnsi="微软雅黑" w:cs="Calibri" w:hint="eastAsia"/>
          <w:sz w:val="21"/>
          <w:szCs w:val="21"/>
        </w:rPr>
        <w:t>,</w:t>
      </w:r>
      <w:r>
        <w:rPr>
          <w:rFonts w:ascii="微软雅黑" w:eastAsia="微软雅黑" w:hAnsi="微软雅黑" w:cs="Calibri" w:hint="eastAsia"/>
          <w:sz w:val="21"/>
          <w:szCs w:val="21"/>
        </w:rPr>
        <w:t>在计划阶段就应该决定是否引入自动化测试</w:t>
      </w:r>
      <w:r>
        <w:rPr>
          <w:rFonts w:ascii="微软雅黑" w:eastAsia="微软雅黑" w:hAnsi="微软雅黑" w:cs="Calibri" w:hint="eastAsia"/>
          <w:sz w:val="21"/>
          <w:szCs w:val="21"/>
        </w:rPr>
        <w:t>. </w:t>
      </w:r>
      <w:r>
        <w:rPr>
          <w:rFonts w:ascii="微软雅黑" w:eastAsia="微软雅黑" w:hAnsi="微软雅黑" w:cs="Calibri" w:hint="eastAsia"/>
          <w:sz w:val="21"/>
          <w:szCs w:val="21"/>
        </w:rPr>
        <w:t>自动化测试并非是适用于所有项目</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       </w:t>
      </w:r>
      <w:r>
        <w:rPr>
          <w:rFonts w:ascii="微软雅黑" w:eastAsia="微软雅黑" w:hAnsi="微软雅黑" w:cs="Calibri" w:hint="eastAsia"/>
          <w:sz w:val="21"/>
          <w:szCs w:val="21"/>
        </w:rPr>
        <w:t>自动化测试只有在多次运行后才能体现出自动化的优势</w:t>
      </w:r>
      <w:r>
        <w:rPr>
          <w:rFonts w:ascii="微软雅黑" w:eastAsia="微软雅黑" w:hAnsi="微软雅黑" w:cs="Calibri" w:hint="eastAsia"/>
          <w:sz w:val="21"/>
          <w:szCs w:val="21"/>
        </w:rPr>
        <w:t>,</w:t>
      </w:r>
      <w:r>
        <w:rPr>
          <w:rFonts w:ascii="微软雅黑" w:eastAsia="微软雅黑" w:hAnsi="微软雅黑" w:cs="Calibri" w:hint="eastAsia"/>
          <w:sz w:val="21"/>
          <w:szCs w:val="21"/>
        </w:rPr>
        <w:t>只有不断的运行自动化测试才能有效的预防缺陷</w:t>
      </w:r>
      <w:r>
        <w:rPr>
          <w:rFonts w:ascii="微软雅黑" w:eastAsia="微软雅黑" w:hAnsi="微软雅黑" w:cs="Calibri" w:hint="eastAsia"/>
          <w:sz w:val="21"/>
          <w:szCs w:val="21"/>
        </w:rPr>
        <w:t>,</w:t>
      </w:r>
      <w:r>
        <w:rPr>
          <w:rFonts w:ascii="微软雅黑" w:eastAsia="微软雅黑" w:hAnsi="微软雅黑" w:cs="Calibri" w:hint="eastAsia"/>
          <w:sz w:val="21"/>
          <w:szCs w:val="21"/>
        </w:rPr>
        <w:t>减轻测试人员手工的回归测试的工作量</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       </w:t>
      </w:r>
      <w:r>
        <w:rPr>
          <w:rFonts w:ascii="微软雅黑" w:eastAsia="微软雅黑" w:hAnsi="微软雅黑" w:cs="Calibri" w:hint="eastAsia"/>
          <w:sz w:val="21"/>
          <w:szCs w:val="21"/>
        </w:rPr>
        <w:t>如果一个项目是短期的</w:t>
      </w:r>
      <w:r>
        <w:rPr>
          <w:rFonts w:ascii="微软雅黑" w:eastAsia="微软雅黑" w:hAnsi="微软雅黑" w:cs="Calibri" w:hint="eastAsia"/>
          <w:sz w:val="21"/>
          <w:szCs w:val="21"/>
        </w:rPr>
        <w:t>,</w:t>
      </w:r>
      <w:r>
        <w:rPr>
          <w:rFonts w:ascii="微软雅黑" w:eastAsia="微软雅黑" w:hAnsi="微软雅黑" w:cs="Calibri" w:hint="eastAsia"/>
          <w:sz w:val="21"/>
          <w:szCs w:val="21"/>
        </w:rPr>
        <w:t>并且是一次性的项目</w:t>
      </w:r>
      <w:r>
        <w:rPr>
          <w:rFonts w:ascii="微软雅黑" w:eastAsia="微软雅黑" w:hAnsi="微软雅黑" w:cs="Calibri" w:hint="eastAsia"/>
          <w:sz w:val="21"/>
          <w:szCs w:val="21"/>
        </w:rPr>
        <w:t>,</w:t>
      </w:r>
      <w:r>
        <w:rPr>
          <w:rFonts w:ascii="微软雅黑" w:eastAsia="微软雅黑" w:hAnsi="微软雅黑" w:cs="Calibri" w:hint="eastAsia"/>
          <w:sz w:val="21"/>
          <w:szCs w:val="21"/>
        </w:rPr>
        <w:t>那就不适合开展自动化测试</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       </w:t>
      </w:r>
      <w:r>
        <w:rPr>
          <w:rFonts w:ascii="微软雅黑" w:eastAsia="微软雅黑" w:hAnsi="微软雅黑" w:cs="Calibri" w:hint="eastAsia"/>
          <w:sz w:val="21"/>
          <w:szCs w:val="21"/>
        </w:rPr>
        <w:t>也不宜在一个进度非常缓慢的项目中开发自动化测试</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自动化测试何时介入</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界面稳定后</w:t>
      </w:r>
      <w:r>
        <w:rPr>
          <w:rFonts w:ascii="微软雅黑" w:eastAsia="微软雅黑" w:hAnsi="微软雅黑" w:cs="Calibri" w:hint="eastAsia"/>
          <w:sz w:val="21"/>
          <w:szCs w:val="21"/>
        </w:rPr>
        <w:t>,</w:t>
      </w:r>
      <w:r>
        <w:rPr>
          <w:rFonts w:ascii="微软雅黑" w:eastAsia="微软雅黑" w:hAnsi="微软雅黑" w:cs="Calibri" w:hint="eastAsia"/>
          <w:sz w:val="21"/>
          <w:szCs w:val="21"/>
        </w:rPr>
        <w:t>可以考虑介入</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自动化测试工程师需要具备的能力</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测试基础理论</w:t>
      </w:r>
      <w:r>
        <w:rPr>
          <w:rFonts w:ascii="微软雅黑" w:eastAsia="微软雅黑" w:hAnsi="微软雅黑" w:cs="Calibri" w:hint="eastAsia"/>
          <w:sz w:val="21"/>
          <w:szCs w:val="21"/>
        </w:rPr>
        <w:t>,</w:t>
      </w:r>
      <w:r>
        <w:rPr>
          <w:rFonts w:ascii="微软雅黑" w:eastAsia="微软雅黑" w:hAnsi="微软雅黑" w:cs="Calibri" w:hint="eastAsia"/>
          <w:sz w:val="21"/>
          <w:szCs w:val="21"/>
        </w:rPr>
        <w:t>编程能力</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自动化测试成本</w:t>
      </w:r>
      <w:r>
        <w:rPr>
          <w:rFonts w:ascii="微软雅黑" w:eastAsia="微软雅黑" w:hAnsi="微软雅黑" w:cs="Calibri" w:hint="eastAsia"/>
          <w:sz w:val="21"/>
          <w:szCs w:val="21"/>
        </w:rPr>
        <w:t>?</w:t>
      </w:r>
    </w:p>
    <w:p w:rsidR="00000000" w:rsidRDefault="009B264D">
      <w:pPr>
        <w:numPr>
          <w:ilvl w:val="1"/>
          <w:numId w:val="3"/>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工具本身</w:t>
      </w:r>
    </w:p>
    <w:p w:rsidR="00000000" w:rsidRDefault="009B264D">
      <w:pPr>
        <w:numPr>
          <w:ilvl w:val="1"/>
          <w:numId w:val="3"/>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环境</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自动化环境</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性能测试环境等</w:t>
      </w:r>
      <w:r>
        <w:rPr>
          <w:rFonts w:ascii="微软雅黑" w:eastAsia="微软雅黑" w:hAnsi="微软雅黑" w:cs="Calibri" w:hint="eastAsia"/>
          <w:color w:val="000000"/>
          <w:sz w:val="21"/>
          <w:szCs w:val="21"/>
        </w:rPr>
        <w:t>)</w:t>
      </w:r>
    </w:p>
    <w:p w:rsidR="00000000" w:rsidRDefault="009B264D">
      <w:pPr>
        <w:numPr>
          <w:ilvl w:val="1"/>
          <w:numId w:val="3"/>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人力</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在进行自动化之前进行手工测试</w:t>
      </w:r>
      <w:r>
        <w:rPr>
          <w:rFonts w:ascii="微软雅黑" w:eastAsia="微软雅黑" w:hAnsi="微软雅黑" w:cs="Calibri" w:hint="eastAsia"/>
          <w:sz w:val="21"/>
          <w:szCs w:val="21"/>
        </w:rPr>
        <w:t>,</w:t>
      </w:r>
      <w:r>
        <w:rPr>
          <w:rFonts w:ascii="微软雅黑" w:eastAsia="微软雅黑" w:hAnsi="微软雅黑" w:cs="Calibri" w:hint="eastAsia"/>
          <w:sz w:val="21"/>
          <w:szCs w:val="21"/>
        </w:rPr>
        <w:t>是为了确定一个测试基线</w:t>
      </w:r>
      <w:r>
        <w:rPr>
          <w:rFonts w:ascii="微软雅黑" w:eastAsia="微软雅黑" w:hAnsi="微软雅黑" w:cs="Calibri" w:hint="eastAsia"/>
          <w:sz w:val="21"/>
          <w:szCs w:val="21"/>
        </w:rPr>
        <w:t>,</w:t>
      </w:r>
      <w:r>
        <w:rPr>
          <w:rFonts w:ascii="微软雅黑" w:eastAsia="微软雅黑" w:hAnsi="微软雅黑" w:cs="Calibri" w:hint="eastAsia"/>
          <w:sz w:val="21"/>
          <w:szCs w:val="21"/>
        </w:rPr>
        <w:t>工具是不会显示软件是否存在缺陷</w:t>
      </w:r>
      <w:r>
        <w:rPr>
          <w:rFonts w:ascii="微软雅黑" w:eastAsia="微软雅黑" w:hAnsi="微软雅黑" w:cs="Calibri" w:hint="eastAsia"/>
          <w:sz w:val="21"/>
          <w:szCs w:val="21"/>
        </w:rPr>
        <w:t>,</w:t>
      </w:r>
      <w:r>
        <w:rPr>
          <w:rFonts w:ascii="微软雅黑" w:eastAsia="微软雅黑" w:hAnsi="微软雅黑" w:cs="Calibri" w:hint="eastAsia"/>
          <w:sz w:val="21"/>
          <w:szCs w:val="21"/>
        </w:rPr>
        <w:t>只能是测试工程师</w:t>
      </w:r>
      <w:r>
        <w:rPr>
          <w:rFonts w:ascii="微软雅黑" w:eastAsia="微软雅黑" w:hAnsi="微软雅黑" w:cs="Calibri" w:hint="eastAsia"/>
          <w:sz w:val="21"/>
          <w:szCs w:val="21"/>
        </w:rPr>
        <w:t>,</w:t>
      </w:r>
      <w:r>
        <w:rPr>
          <w:rFonts w:ascii="微软雅黑" w:eastAsia="微软雅黑" w:hAnsi="微软雅黑" w:cs="Calibri" w:hint="eastAsia"/>
          <w:sz w:val="21"/>
          <w:szCs w:val="21"/>
        </w:rPr>
        <w:t>根据基线</w:t>
      </w:r>
      <w:r>
        <w:rPr>
          <w:rFonts w:ascii="微软雅黑" w:eastAsia="微软雅黑" w:hAnsi="微软雅黑" w:cs="Calibri" w:hint="eastAsia"/>
          <w:sz w:val="21"/>
          <w:szCs w:val="21"/>
        </w:rPr>
        <w:t>,</w:t>
      </w:r>
      <w:r>
        <w:rPr>
          <w:rFonts w:ascii="微软雅黑" w:eastAsia="微软雅黑" w:hAnsi="微软雅黑" w:cs="Calibri" w:hint="eastAsia"/>
          <w:sz w:val="21"/>
          <w:szCs w:val="21"/>
        </w:rPr>
        <w:t>评估</w:t>
      </w:r>
      <w:r>
        <w:rPr>
          <w:rFonts w:ascii="微软雅黑" w:eastAsia="微软雅黑" w:hAnsi="微软雅黑" w:cs="Calibri" w:hint="eastAsia"/>
          <w:sz w:val="21"/>
          <w:szCs w:val="21"/>
        </w:rPr>
        <w:t>,</w:t>
      </w:r>
      <w:r>
        <w:rPr>
          <w:rFonts w:ascii="微软雅黑" w:eastAsia="微软雅黑" w:hAnsi="微软雅黑" w:cs="Calibri" w:hint="eastAsia"/>
          <w:sz w:val="21"/>
          <w:szCs w:val="21"/>
        </w:rPr>
        <w:t>分析</w:t>
      </w:r>
      <w:r>
        <w:rPr>
          <w:rFonts w:ascii="微软雅黑" w:eastAsia="微软雅黑" w:hAnsi="微软雅黑" w:cs="Calibri" w:hint="eastAsia"/>
          <w:sz w:val="21"/>
          <w:szCs w:val="21"/>
        </w:rPr>
        <w:t>,</w:t>
      </w:r>
      <w:r>
        <w:rPr>
          <w:rFonts w:ascii="微软雅黑" w:eastAsia="微软雅黑" w:hAnsi="微软雅黑" w:cs="Calibri" w:hint="eastAsia"/>
          <w:sz w:val="21"/>
          <w:szCs w:val="21"/>
        </w:rPr>
        <w:t>得出结论</w:t>
      </w:r>
      <w:r>
        <w:rPr>
          <w:rFonts w:ascii="微软雅黑" w:eastAsia="微软雅黑" w:hAnsi="微软雅黑" w:cs="Calibri" w:hint="eastAsia"/>
          <w:sz w:val="21"/>
          <w:szCs w:val="21"/>
        </w:rPr>
        <w:t>.</w:t>
      </w:r>
      <w:r>
        <w:rPr>
          <w:rFonts w:ascii="微软雅黑" w:eastAsia="微软雅黑" w:hAnsi="微软雅黑" w:cs="Calibri" w:hint="eastAsia"/>
          <w:sz w:val="21"/>
          <w:szCs w:val="21"/>
        </w:rPr>
        <w:t>所以自动化之前的手工很重要</w:t>
      </w:r>
      <w:r>
        <w:rPr>
          <w:rFonts w:ascii="微软雅黑" w:eastAsia="微软雅黑" w:hAnsi="微软雅黑" w:cs="Calibri" w:hint="eastAsia"/>
          <w:sz w:val="21"/>
          <w:szCs w:val="21"/>
        </w:rPr>
        <w:t>.</w:t>
      </w:r>
    </w:p>
    <w:p w:rsidR="00000000" w:rsidRDefault="009B264D">
      <w:pPr>
        <w:pStyle w:val="a3"/>
        <w:spacing w:before="0" w:beforeAutospacing="0" w:after="0" w:afterAutospacing="0"/>
        <w:ind w:left="467"/>
        <w:rPr>
          <w:rFonts w:ascii="微软雅黑" w:eastAsia="微软雅黑" w:hAnsi="微软雅黑" w:cs="Calibri" w:hint="eastAsia"/>
          <w:sz w:val="21"/>
          <w:szCs w:val="21"/>
        </w:rPr>
      </w:pPr>
      <w:r>
        <w:rPr>
          <w:rFonts w:ascii="微软雅黑" w:eastAsia="微软雅黑" w:hAnsi="微软雅黑" w:cs="Calibri" w:hint="eastAsia"/>
          <w:sz w:val="21"/>
          <w:szCs w:val="21"/>
        </w:rPr>
        <w:t>自动化测试方案选取时考虑的因素</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项目的影响</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自动化测试能否对项目进度</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覆盖率</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风险有积极的作用</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或者让开发更敏捷</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复杂度</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自动化是否容易实现</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包括数据和其他环境的影响</w:t>
      </w:r>
      <w:r>
        <w:rPr>
          <w:rFonts w:ascii="微软雅黑" w:eastAsia="微软雅黑" w:hAnsi="微软雅黑" w:cs="Calibri" w:hint="eastAsia"/>
          <w:color w:val="000000"/>
          <w:sz w:val="21"/>
          <w:szCs w:val="21"/>
        </w:rPr>
        <w:t>.</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时间</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自动化测试的实现需要多少时间</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早期需求和代码的稳定性</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需求或早期的代码是否能证明是在移动范围内变化的</w:t>
      </w:r>
      <w:r>
        <w:rPr>
          <w:rFonts w:ascii="微软雅黑" w:eastAsia="微软雅黑" w:hAnsi="微软雅黑" w:cs="Calibri" w:hint="eastAsia"/>
          <w:color w:val="000000"/>
          <w:sz w:val="21"/>
          <w:szCs w:val="21"/>
        </w:rPr>
        <w:t>.</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编护工作量</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代码能否覆盖程序的关键特性和功能</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资源</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测试组是否拥有</w:t>
      </w:r>
      <w:r>
        <w:rPr>
          <w:rFonts w:ascii="微软雅黑" w:eastAsia="微软雅黑" w:hAnsi="微软雅黑" w:cs="Calibri" w:hint="eastAsia"/>
          <w:color w:val="000000"/>
          <w:sz w:val="21"/>
          <w:szCs w:val="21"/>
        </w:rPr>
        <w:t>足够的人力资源</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硬件资源和数据资源来运行自动化测试</w:t>
      </w:r>
    </w:p>
    <w:p w:rsidR="00000000" w:rsidRDefault="009B264D">
      <w:pPr>
        <w:numPr>
          <w:ilvl w:val="1"/>
          <w:numId w:val="4"/>
        </w:numPr>
        <w:ind w:left="467"/>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自动化测试的执行</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负责执行自动化测试的小组是否拥有足够的技能和时间去运行自动化测试</w:t>
      </w:r>
      <w:r>
        <w:rPr>
          <w:rFonts w:ascii="微软雅黑" w:eastAsia="微软雅黑" w:hAnsi="微软雅黑" w:cs="Calibri" w:hint="eastAsia"/>
          <w:color w:val="000000"/>
          <w:sz w:val="21"/>
          <w:szCs w:val="21"/>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264D" w:rsidRDefault="009B264D" w:rsidP="009B264D">
      <w:r>
        <w:separator/>
      </w:r>
    </w:p>
  </w:endnote>
  <w:endnote w:type="continuationSeparator" w:id="0">
    <w:p w:rsidR="009B264D" w:rsidRDefault="009B264D" w:rsidP="009B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264D" w:rsidRDefault="009B264D" w:rsidP="009B264D">
      <w:r>
        <w:separator/>
      </w:r>
    </w:p>
  </w:footnote>
  <w:footnote w:type="continuationSeparator" w:id="0">
    <w:p w:rsidR="009B264D" w:rsidRDefault="009B264D" w:rsidP="009B2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00005"/>
    <w:multiLevelType w:val="multilevel"/>
    <w:tmpl w:val="C8FE4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264D"/>
    <w:rsid w:val="009B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C8E53E3-0455-47F3-B894-3F58C8D1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B26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264D"/>
    <w:rPr>
      <w:rFonts w:ascii="宋体" w:eastAsia="宋体" w:hAnsi="宋体" w:cs="宋体"/>
      <w:sz w:val="18"/>
      <w:szCs w:val="18"/>
    </w:rPr>
  </w:style>
  <w:style w:type="paragraph" w:styleId="a6">
    <w:name w:val="footer"/>
    <w:basedOn w:val="a"/>
    <w:link w:val="a7"/>
    <w:uiPriority w:val="99"/>
    <w:unhideWhenUsed/>
    <w:rsid w:val="009B264D"/>
    <w:pPr>
      <w:tabs>
        <w:tab w:val="center" w:pos="4153"/>
        <w:tab w:val="right" w:pos="8306"/>
      </w:tabs>
      <w:snapToGrid w:val="0"/>
    </w:pPr>
    <w:rPr>
      <w:sz w:val="18"/>
      <w:szCs w:val="18"/>
    </w:rPr>
  </w:style>
  <w:style w:type="character" w:customStyle="1" w:styleId="a7">
    <w:name w:val="页脚 字符"/>
    <w:basedOn w:val="a0"/>
    <w:link w:val="a6"/>
    <w:uiPriority w:val="99"/>
    <w:rsid w:val="009B264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2020-03-01T15:57:00Z</dcterms:created>
  <dcterms:modified xsi:type="dcterms:W3CDTF">2020-03-01T15:57:00Z</dcterms:modified>
</cp:coreProperties>
</file>