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color w:val="595959"/>
        </w:rPr>
      </w:pPr>
      <w:hyperlink r:id="rId6">
        <w:r w:rsidDel="00000000" w:rsidR="00000000" w:rsidRPr="00000000">
          <w:rPr>
            <w:color w:val="0097a7"/>
            <w:u w:val="single"/>
            <w:rtl w:val="0"/>
          </w:rPr>
          <w:t xml:space="preserve">https://www.us-cert.gov/Ransomware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color w:val="595959"/>
          <w:sz w:val="48"/>
          <w:szCs w:val="48"/>
        </w:rPr>
      </w:pPr>
      <w:hyperlink r:id="rId7">
        <w:r w:rsidDel="00000000" w:rsidR="00000000" w:rsidRPr="00000000">
          <w:rPr>
            <w:color w:val="0097a7"/>
            <w:u w:val="single"/>
            <w:rtl w:val="0"/>
          </w:rPr>
          <w:t xml:space="preserve">https://www.malwarebytes.com/ransomware/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color w:val="595959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color w:val="595959"/>
          <w:sz w:val="48"/>
          <w:szCs w:val="48"/>
        </w:rPr>
      </w:pPr>
      <w:hyperlink r:id="rId8">
        <w:r w:rsidDel="00000000" w:rsidR="00000000" w:rsidRPr="00000000">
          <w:rPr>
            <w:color w:val="0097a7"/>
            <w:u w:val="single"/>
            <w:rtl w:val="0"/>
          </w:rPr>
          <w:t xml:space="preserve">https://www.csoonline.com/article/3236183/what-is-ransomware-how-it-works-and-how-to-remove-it.html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color w:val="595959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color w:val="595959"/>
          <w:sz w:val="48"/>
          <w:szCs w:val="48"/>
        </w:rPr>
      </w:pPr>
      <w:hyperlink r:id="rId9">
        <w:r w:rsidDel="00000000" w:rsidR="00000000" w:rsidRPr="00000000">
          <w:rPr>
            <w:color w:val="0097a7"/>
            <w:u w:val="single"/>
            <w:rtl w:val="0"/>
          </w:rPr>
          <w:t xml:space="preserve">https://www.youtube.com/watch?v=zgBjes036JA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color w:val="595959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color w:val="595959"/>
          <w:sz w:val="48"/>
          <w:szCs w:val="48"/>
        </w:rPr>
      </w:pPr>
      <w:hyperlink r:id="rId10">
        <w:r w:rsidDel="00000000" w:rsidR="00000000" w:rsidRPr="00000000">
          <w:rPr>
            <w:color w:val="0097a7"/>
            <w:u w:val="single"/>
            <w:rtl w:val="0"/>
          </w:rPr>
          <w:t xml:space="preserve">https://www.youtube.com/watch?v=UJlhVUE6Zh8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color w:val="595959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color w:val="595959"/>
          <w:sz w:val="48"/>
          <w:szCs w:val="48"/>
        </w:rPr>
      </w:pPr>
      <w:hyperlink r:id="rId11">
        <w:r w:rsidDel="00000000" w:rsidR="00000000" w:rsidRPr="00000000">
          <w:rPr>
            <w:color w:val="0097a7"/>
            <w:u w:val="single"/>
            <w:rtl w:val="0"/>
          </w:rPr>
          <w:t xml:space="preserve">https://www.zdnet.com/article/this-unusual-new-ransomware-is-going-after-servers/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color w:val="595959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/>
      </w:pPr>
      <w:hyperlink r:id="rId12">
        <w:r w:rsidDel="00000000" w:rsidR="00000000" w:rsidRPr="00000000">
          <w:rPr>
            <w:color w:val="0097a7"/>
            <w:u w:val="single"/>
            <w:rtl w:val="0"/>
          </w:rPr>
          <w:t xml:space="preserve">https://www.thewesternstar.com/opinion/local-perspectives/editorial-ransomware-menace-ramping-up-373500/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zdnet.com/article/this-unusual-new-ransomware-is-going-after-servers/" TargetMode="External"/><Relationship Id="rId10" Type="http://schemas.openxmlformats.org/officeDocument/2006/relationships/hyperlink" Target="https://www.youtube.com/watch?v=UJlhVUE6Zh8" TargetMode="External"/><Relationship Id="rId12" Type="http://schemas.openxmlformats.org/officeDocument/2006/relationships/hyperlink" Target="https://www.thewesternstar.com/opinion/local-perspectives/editorial-ransomware-menace-ramping-up-373500/" TargetMode="External"/><Relationship Id="rId9" Type="http://schemas.openxmlformats.org/officeDocument/2006/relationships/hyperlink" Target="https://www.youtube.com/watch?v=zgBjes036J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us-cert.gov/Ransomware" TargetMode="External"/><Relationship Id="rId7" Type="http://schemas.openxmlformats.org/officeDocument/2006/relationships/hyperlink" Target="https://www.malwarebytes.com/ransomware/" TargetMode="External"/><Relationship Id="rId8" Type="http://schemas.openxmlformats.org/officeDocument/2006/relationships/hyperlink" Target="https://www.csoonline.com/article/3236183/what-is-ransomware-how-it-works-and-how-to-remove-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