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511"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b/>
          <w:bCs/>
          <w:color w:val="000000"/>
          <w:kern w:val="0"/>
          <w:sz w:val="36"/>
          <w:szCs w:val="36"/>
        </w:rPr>
        <w:t>概要设计说明书</w:t>
      </w:r>
    </w:p>
    <w:p w14:paraId="02DA0406"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28"/>
          <w:szCs w:val="28"/>
        </w:rPr>
        <w:t>1</w:t>
      </w:r>
      <w:r w:rsidRPr="0096778B">
        <w:rPr>
          <w:rFonts w:ascii="Helvetica" w:eastAsia="宋体" w:hAnsi="Helvetica" w:cs="Helvetica"/>
          <w:b/>
          <w:bCs/>
          <w:color w:val="000000"/>
          <w:kern w:val="36"/>
          <w:sz w:val="28"/>
          <w:szCs w:val="28"/>
        </w:rPr>
        <w:t>引言</w:t>
      </w:r>
    </w:p>
    <w:p w14:paraId="00D8FB4D"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1.1</w:t>
      </w:r>
      <w:r w:rsidRPr="0096778B">
        <w:rPr>
          <w:rFonts w:ascii="Helvetica" w:eastAsia="宋体" w:hAnsi="Helvetica" w:cs="Helvetica"/>
          <w:b/>
          <w:bCs/>
          <w:color w:val="000000"/>
          <w:kern w:val="0"/>
          <w:sz w:val="27"/>
          <w:szCs w:val="27"/>
        </w:rPr>
        <w:t>编写目的</w:t>
      </w:r>
    </w:p>
    <w:p w14:paraId="1F2D7765"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用比较抽象的语言对整个需求进行概括，确定对系统的物理配置，确定整个系统的处理流程和系统的数据结构，接口设计，实现对系统的初步设计。</w:t>
      </w:r>
    </w:p>
    <w:p w14:paraId="2E4A0D91"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本说明书的主要读者为系统分析员、学生和使用部门的相关老师，为后面系统的开发提供依据。</w:t>
      </w:r>
    </w:p>
    <w:p w14:paraId="69F73CFE"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1.2</w:t>
      </w:r>
      <w:r w:rsidRPr="0096778B">
        <w:rPr>
          <w:rFonts w:ascii="Helvetica" w:eastAsia="宋体" w:hAnsi="Helvetica" w:cs="Helvetica"/>
          <w:b/>
          <w:bCs/>
          <w:color w:val="000000"/>
          <w:kern w:val="0"/>
          <w:sz w:val="27"/>
          <w:szCs w:val="27"/>
        </w:rPr>
        <w:t>背景</w:t>
      </w:r>
    </w:p>
    <w:p w14:paraId="4CEBBF2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一方面，由于庞大的信息数据在处理过程中需要耗费许多的人力、物力，工作效率低下。另一方面，随着计算机技术、网络技术和信息技术的发展，这种传统的管理方法已经不能适应时代的发展，必然会被以计算机为基础的信息管理取代。用户可以选择一套操作简单、使用可靠、界面友好、易于管理和使用的处理工具来实现信息交流和信息共性，提高工作效率。</w:t>
      </w:r>
    </w:p>
    <w:p w14:paraId="0B10A897"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1.3</w:t>
      </w:r>
      <w:r w:rsidRPr="0096778B">
        <w:rPr>
          <w:rFonts w:ascii="Helvetica" w:eastAsia="宋体" w:hAnsi="Helvetica" w:cs="Helvetica"/>
          <w:b/>
          <w:bCs/>
          <w:color w:val="000000"/>
          <w:kern w:val="0"/>
          <w:sz w:val="27"/>
          <w:szCs w:val="27"/>
        </w:rPr>
        <w:t>定义</w:t>
      </w:r>
    </w:p>
    <w:p w14:paraId="19205A8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开发工具：</w:t>
      </w:r>
      <w:r w:rsidRPr="0096778B">
        <w:rPr>
          <w:rFonts w:ascii="Helvetica" w:eastAsia="宋体" w:hAnsi="Helvetica" w:cs="Helvetica"/>
          <w:color w:val="000000"/>
          <w:kern w:val="0"/>
          <w:sz w:val="23"/>
          <w:szCs w:val="23"/>
        </w:rPr>
        <w:t>Eclipse</w:t>
      </w:r>
    </w:p>
    <w:p w14:paraId="093DFDA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开发语言：</w:t>
      </w:r>
      <w:r w:rsidRPr="0096778B">
        <w:rPr>
          <w:rFonts w:ascii="Helvetica" w:eastAsia="宋体" w:hAnsi="Helvetica" w:cs="Helvetica"/>
          <w:color w:val="000000"/>
          <w:kern w:val="0"/>
          <w:sz w:val="23"/>
          <w:szCs w:val="23"/>
        </w:rPr>
        <w:t>JAVA</w:t>
      </w:r>
    </w:p>
    <w:p w14:paraId="2A38DF3D"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数据库：</w:t>
      </w:r>
      <w:r w:rsidRPr="0096778B">
        <w:rPr>
          <w:rFonts w:ascii="Helvetica" w:eastAsia="宋体" w:hAnsi="Helvetica" w:cs="Helvetica"/>
          <w:color w:val="000000"/>
          <w:kern w:val="0"/>
          <w:sz w:val="23"/>
          <w:szCs w:val="23"/>
        </w:rPr>
        <w:t>SQL Server 2008</w:t>
      </w:r>
    </w:p>
    <w:p w14:paraId="62D8EC6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运行环境：</w:t>
      </w:r>
      <w:r w:rsidRPr="0096778B">
        <w:rPr>
          <w:rFonts w:ascii="Helvetica" w:eastAsia="宋体" w:hAnsi="Helvetica" w:cs="Helvetica"/>
          <w:color w:val="000000"/>
          <w:kern w:val="0"/>
          <w:sz w:val="23"/>
          <w:szCs w:val="23"/>
        </w:rPr>
        <w:t xml:space="preserve"> Windows</w:t>
      </w:r>
      <w:r w:rsidRPr="0096778B">
        <w:rPr>
          <w:rFonts w:ascii="Helvetica" w:eastAsia="宋体" w:hAnsi="Helvetica" w:cs="Helvetica"/>
          <w:color w:val="000000"/>
          <w:kern w:val="0"/>
          <w:sz w:val="23"/>
          <w:szCs w:val="23"/>
        </w:rPr>
        <w:t>操作系统</w:t>
      </w:r>
    </w:p>
    <w:p w14:paraId="36F1B23D"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1.4</w:t>
      </w:r>
      <w:r w:rsidRPr="0096778B">
        <w:rPr>
          <w:rFonts w:ascii="Helvetica" w:eastAsia="宋体" w:hAnsi="Helvetica" w:cs="Helvetica"/>
          <w:b/>
          <w:bCs/>
          <w:color w:val="000000"/>
          <w:kern w:val="0"/>
          <w:sz w:val="27"/>
          <w:szCs w:val="27"/>
        </w:rPr>
        <w:t>参考资料</w:t>
      </w:r>
    </w:p>
    <w:p w14:paraId="714F95F0"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4"/>
          <w:szCs w:val="24"/>
        </w:rPr>
        <w:t xml:space="preserve">　</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 xml:space="preserve">[1] </w:t>
      </w:r>
      <w:r w:rsidRPr="0096778B">
        <w:rPr>
          <w:rFonts w:ascii="Helvetica" w:eastAsia="宋体" w:hAnsi="Helvetica" w:cs="Helvetica"/>
          <w:color w:val="000000"/>
          <w:kern w:val="0"/>
          <w:sz w:val="23"/>
          <w:szCs w:val="23"/>
        </w:rPr>
        <w:t>王珊，陈红《数据库系统原理教程》清华大学出版社，</w:t>
      </w:r>
      <w:r w:rsidRPr="0096778B">
        <w:rPr>
          <w:rFonts w:ascii="Helvetica" w:eastAsia="宋体" w:hAnsi="Helvetica" w:cs="Helvetica"/>
          <w:color w:val="000000"/>
          <w:kern w:val="0"/>
          <w:sz w:val="23"/>
          <w:szCs w:val="23"/>
        </w:rPr>
        <w:t>1998</w:t>
      </w:r>
      <w:r w:rsidRPr="0096778B">
        <w:rPr>
          <w:rFonts w:ascii="Helvetica" w:eastAsia="宋体" w:hAnsi="Helvetica" w:cs="Helvetica"/>
          <w:color w:val="000000"/>
          <w:kern w:val="0"/>
          <w:sz w:val="23"/>
          <w:szCs w:val="23"/>
        </w:rPr>
        <w:t>年</w:t>
      </w:r>
      <w:r w:rsidRPr="0096778B">
        <w:rPr>
          <w:rFonts w:ascii="Helvetica" w:eastAsia="宋体" w:hAnsi="Helvetica" w:cs="Helvetica"/>
          <w:color w:val="000000"/>
          <w:kern w:val="0"/>
          <w:sz w:val="23"/>
          <w:szCs w:val="23"/>
        </w:rPr>
        <w:t>7</w:t>
      </w:r>
      <w:r w:rsidRPr="0096778B">
        <w:rPr>
          <w:rFonts w:ascii="Helvetica" w:eastAsia="宋体" w:hAnsi="Helvetica" w:cs="Helvetica"/>
          <w:color w:val="000000"/>
          <w:kern w:val="0"/>
          <w:sz w:val="23"/>
          <w:szCs w:val="23"/>
        </w:rPr>
        <w:t>月</w:t>
      </w:r>
    </w:p>
    <w:p w14:paraId="153818D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 xml:space="preserve">[2] </w:t>
      </w:r>
      <w:r w:rsidRPr="0096778B">
        <w:rPr>
          <w:rFonts w:ascii="Helvetica" w:eastAsia="宋体" w:hAnsi="Helvetica" w:cs="Helvetica"/>
          <w:color w:val="000000"/>
          <w:kern w:val="0"/>
          <w:sz w:val="23"/>
          <w:szCs w:val="23"/>
        </w:rPr>
        <w:t>萨师煊、王珊《数据库系统概论》（第三版）。北京：高等教育出版社，</w:t>
      </w:r>
      <w:r w:rsidRPr="0096778B">
        <w:rPr>
          <w:rFonts w:ascii="Helvetica" w:eastAsia="宋体" w:hAnsi="Helvetica" w:cs="Helvetica"/>
          <w:color w:val="000000"/>
          <w:kern w:val="0"/>
          <w:sz w:val="23"/>
          <w:szCs w:val="23"/>
        </w:rPr>
        <w:t>2000</w:t>
      </w:r>
      <w:r w:rsidRPr="0096778B">
        <w:rPr>
          <w:rFonts w:ascii="Helvetica" w:eastAsia="宋体" w:hAnsi="Helvetica" w:cs="Helvetica"/>
          <w:color w:val="000000"/>
          <w:kern w:val="0"/>
          <w:sz w:val="23"/>
          <w:szCs w:val="23"/>
        </w:rPr>
        <w:t>年</w:t>
      </w:r>
    </w:p>
    <w:p w14:paraId="241DC54D"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 xml:space="preserve">[3] </w:t>
      </w:r>
      <w:r w:rsidRPr="0096778B">
        <w:rPr>
          <w:rFonts w:ascii="Helvetica" w:eastAsia="宋体" w:hAnsi="Helvetica" w:cs="Helvetica"/>
          <w:color w:val="000000"/>
          <w:kern w:val="0"/>
          <w:sz w:val="23"/>
          <w:szCs w:val="23"/>
        </w:rPr>
        <w:t>张海藩编著</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《软件工程导论</w:t>
      </w:r>
      <w:r w:rsidRPr="0096778B">
        <w:rPr>
          <w:rFonts w:ascii="Helvetica" w:eastAsia="宋体" w:hAnsi="Helvetica" w:cs="Helvetica"/>
          <w:color w:val="000000"/>
          <w:kern w:val="0"/>
          <w:sz w:val="23"/>
          <w:szCs w:val="23"/>
        </w:rPr>
        <w:t>——</w:t>
      </w:r>
      <w:r w:rsidRPr="0096778B">
        <w:rPr>
          <w:rFonts w:ascii="Helvetica" w:eastAsia="宋体" w:hAnsi="Helvetica" w:cs="Helvetica"/>
          <w:color w:val="000000"/>
          <w:kern w:val="0"/>
          <w:sz w:val="23"/>
          <w:szCs w:val="23"/>
        </w:rPr>
        <w:t>第</w:t>
      </w:r>
      <w:r w:rsidRPr="0096778B">
        <w:rPr>
          <w:rFonts w:ascii="Helvetica" w:eastAsia="宋体" w:hAnsi="Helvetica" w:cs="Helvetica"/>
          <w:color w:val="000000"/>
          <w:kern w:val="0"/>
          <w:sz w:val="23"/>
          <w:szCs w:val="23"/>
        </w:rPr>
        <w:t>5</w:t>
      </w:r>
      <w:r w:rsidRPr="0096778B">
        <w:rPr>
          <w:rFonts w:ascii="Helvetica" w:eastAsia="宋体" w:hAnsi="Helvetica" w:cs="Helvetica"/>
          <w:color w:val="000000"/>
          <w:kern w:val="0"/>
          <w:sz w:val="23"/>
          <w:szCs w:val="23"/>
        </w:rPr>
        <w:t>版》</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清华大学出版社</w:t>
      </w:r>
    </w:p>
    <w:p w14:paraId="2526E29B"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[4] </w:t>
      </w:r>
      <w:r w:rsidRPr="0096778B">
        <w:rPr>
          <w:rFonts w:ascii="Helvetica" w:eastAsia="宋体" w:hAnsi="Helvetica" w:cs="Helvetica"/>
          <w:color w:val="000000"/>
          <w:kern w:val="0"/>
          <w:sz w:val="23"/>
          <w:szCs w:val="23"/>
        </w:rPr>
        <w:t>肖理为</w:t>
      </w:r>
      <w:r w:rsidRPr="0096778B">
        <w:rPr>
          <w:rFonts w:ascii="Helvetica" w:eastAsia="宋体" w:hAnsi="Helvetica" w:cs="Helvetica"/>
          <w:color w:val="000000"/>
          <w:kern w:val="0"/>
          <w:sz w:val="23"/>
          <w:szCs w:val="23"/>
        </w:rPr>
        <w:t> </w:t>
      </w:r>
      <w:r w:rsidRPr="0096778B">
        <w:rPr>
          <w:rFonts w:ascii="Helvetica" w:eastAsia="宋体" w:hAnsi="Helvetica" w:cs="Helvetica"/>
          <w:color w:val="000000"/>
          <w:kern w:val="0"/>
          <w:sz w:val="23"/>
          <w:szCs w:val="23"/>
        </w:rPr>
        <w:t>高校多媒体教室管理现状与优化策略</w:t>
      </w:r>
      <w:r w:rsidRPr="0096778B">
        <w:rPr>
          <w:rFonts w:ascii="Helvetica" w:eastAsia="宋体" w:hAnsi="Helvetica" w:cs="Helvetica"/>
          <w:color w:val="000000"/>
          <w:kern w:val="0"/>
          <w:sz w:val="23"/>
          <w:szCs w:val="23"/>
        </w:rPr>
        <w:t>  </w:t>
      </w:r>
      <w:r w:rsidRPr="0096778B">
        <w:rPr>
          <w:rFonts w:ascii="Helvetica" w:eastAsia="宋体" w:hAnsi="Helvetica" w:cs="Helvetica"/>
          <w:color w:val="000000"/>
          <w:kern w:val="0"/>
          <w:sz w:val="23"/>
          <w:szCs w:val="23"/>
        </w:rPr>
        <w:t>湖南农业大学，</w:t>
      </w:r>
      <w:r w:rsidRPr="0096778B">
        <w:rPr>
          <w:rFonts w:ascii="Helvetica" w:eastAsia="宋体" w:hAnsi="Helvetica" w:cs="Helvetica"/>
          <w:color w:val="000000"/>
          <w:kern w:val="0"/>
          <w:sz w:val="23"/>
          <w:szCs w:val="23"/>
        </w:rPr>
        <w:t>2014</w:t>
      </w:r>
      <w:r w:rsidRPr="0096778B">
        <w:rPr>
          <w:rFonts w:ascii="Helvetica" w:eastAsia="宋体" w:hAnsi="Helvetica" w:cs="Helvetica"/>
          <w:color w:val="000000"/>
          <w:kern w:val="0"/>
          <w:sz w:val="23"/>
          <w:szCs w:val="23"/>
        </w:rPr>
        <w:t>年</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第</w:t>
      </w:r>
      <w:r w:rsidRPr="0096778B">
        <w:rPr>
          <w:rFonts w:ascii="Helvetica" w:eastAsia="宋体" w:hAnsi="Helvetica" w:cs="Helvetica"/>
          <w:color w:val="000000"/>
          <w:kern w:val="0"/>
          <w:sz w:val="23"/>
          <w:szCs w:val="23"/>
        </w:rPr>
        <w:t>32</w:t>
      </w:r>
      <w:r w:rsidRPr="0096778B">
        <w:rPr>
          <w:rFonts w:ascii="Helvetica" w:eastAsia="宋体" w:hAnsi="Helvetica" w:cs="Helvetica"/>
          <w:color w:val="000000"/>
          <w:kern w:val="0"/>
          <w:sz w:val="23"/>
          <w:szCs w:val="23"/>
        </w:rPr>
        <w:t>期</w:t>
      </w:r>
    </w:p>
    <w:p w14:paraId="5FD020A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[5] </w:t>
      </w:r>
      <w:r w:rsidRPr="0096778B">
        <w:rPr>
          <w:rFonts w:ascii="Helvetica" w:eastAsia="宋体" w:hAnsi="Helvetica" w:cs="Helvetica"/>
          <w:color w:val="000000"/>
          <w:kern w:val="0"/>
          <w:sz w:val="23"/>
          <w:szCs w:val="23"/>
        </w:rPr>
        <w:t>吕静</w:t>
      </w:r>
      <w:r w:rsidRPr="0096778B">
        <w:rPr>
          <w:rFonts w:ascii="Helvetica" w:eastAsia="宋体" w:hAnsi="Helvetica" w:cs="Helvetica"/>
          <w:color w:val="000000"/>
          <w:kern w:val="0"/>
          <w:sz w:val="23"/>
          <w:szCs w:val="23"/>
        </w:rPr>
        <w:t> </w:t>
      </w:r>
      <w:r w:rsidRPr="0096778B">
        <w:rPr>
          <w:rFonts w:ascii="Helvetica" w:eastAsia="宋体" w:hAnsi="Helvetica" w:cs="Helvetica"/>
          <w:color w:val="000000"/>
          <w:kern w:val="0"/>
          <w:sz w:val="23"/>
          <w:szCs w:val="23"/>
        </w:rPr>
        <w:t>基于</w:t>
      </w:r>
      <w:r w:rsidRPr="0096778B">
        <w:rPr>
          <w:rFonts w:ascii="Helvetica" w:eastAsia="宋体" w:hAnsi="Helvetica" w:cs="Helvetica"/>
          <w:color w:val="000000"/>
          <w:kern w:val="0"/>
          <w:sz w:val="23"/>
          <w:szCs w:val="23"/>
        </w:rPr>
        <w:t>.net</w:t>
      </w:r>
      <w:r w:rsidRPr="0096778B">
        <w:rPr>
          <w:rFonts w:ascii="Helvetica" w:eastAsia="宋体" w:hAnsi="Helvetica" w:cs="Helvetica"/>
          <w:color w:val="000000"/>
          <w:kern w:val="0"/>
          <w:sz w:val="23"/>
          <w:szCs w:val="23"/>
        </w:rPr>
        <w:t>的教室资源管理系统</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温州医科大学，</w:t>
      </w:r>
      <w:r w:rsidRPr="0096778B">
        <w:rPr>
          <w:rFonts w:ascii="Helvetica" w:eastAsia="宋体" w:hAnsi="Helvetica" w:cs="Helvetica"/>
          <w:color w:val="000000"/>
          <w:kern w:val="0"/>
          <w:sz w:val="23"/>
          <w:szCs w:val="23"/>
        </w:rPr>
        <w:t>2013</w:t>
      </w:r>
      <w:r w:rsidRPr="0096778B">
        <w:rPr>
          <w:rFonts w:ascii="Helvetica" w:eastAsia="宋体" w:hAnsi="Helvetica" w:cs="Helvetica"/>
          <w:color w:val="000000"/>
          <w:kern w:val="0"/>
          <w:sz w:val="23"/>
          <w:szCs w:val="23"/>
        </w:rPr>
        <w:t>年</w:t>
      </w:r>
      <w:r w:rsidRPr="0096778B">
        <w:rPr>
          <w:rFonts w:ascii="Helvetica" w:eastAsia="宋体" w:hAnsi="Helvetica" w:cs="Helvetica"/>
          <w:color w:val="000000"/>
          <w:kern w:val="0"/>
          <w:sz w:val="23"/>
          <w:szCs w:val="23"/>
        </w:rPr>
        <w:t>6</w:t>
      </w:r>
      <w:r w:rsidRPr="0096778B">
        <w:rPr>
          <w:rFonts w:ascii="Helvetica" w:eastAsia="宋体" w:hAnsi="Helvetica" w:cs="Helvetica"/>
          <w:color w:val="000000"/>
          <w:kern w:val="0"/>
          <w:sz w:val="23"/>
          <w:szCs w:val="23"/>
        </w:rPr>
        <w:t>月</w:t>
      </w:r>
    </w:p>
    <w:p w14:paraId="4E81D0C1"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lastRenderedPageBreak/>
        <w:t xml:space="preserve">　　</w:t>
      </w:r>
      <w:r w:rsidRPr="0096778B">
        <w:rPr>
          <w:rFonts w:ascii="Helvetica" w:eastAsia="宋体" w:hAnsi="Helvetica" w:cs="Helvetica"/>
          <w:color w:val="000000"/>
          <w:kern w:val="0"/>
          <w:sz w:val="23"/>
          <w:szCs w:val="23"/>
        </w:rPr>
        <w:t>[6] </w:t>
      </w:r>
      <w:r w:rsidRPr="0096778B">
        <w:rPr>
          <w:rFonts w:ascii="Helvetica" w:eastAsia="宋体" w:hAnsi="Helvetica" w:cs="Helvetica"/>
          <w:color w:val="000000"/>
          <w:kern w:val="0"/>
          <w:sz w:val="23"/>
          <w:szCs w:val="23"/>
        </w:rPr>
        <w:t>计算机软件需求规格说明书</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w:t>
      </w:r>
      <w:r w:rsidRPr="0096778B">
        <w:rPr>
          <w:rFonts w:ascii="Helvetica" w:eastAsia="宋体" w:hAnsi="Helvetica" w:cs="Helvetica"/>
          <w:color w:val="000000"/>
          <w:kern w:val="0"/>
          <w:sz w:val="23"/>
          <w:szCs w:val="23"/>
        </w:rPr>
        <w:t xml:space="preserve">GB8567-88 </w:t>
      </w:r>
      <w:r w:rsidRPr="0096778B">
        <w:rPr>
          <w:rFonts w:ascii="Helvetica" w:eastAsia="宋体" w:hAnsi="Helvetica" w:cs="Helvetica"/>
          <w:color w:val="000000"/>
          <w:kern w:val="0"/>
          <w:sz w:val="23"/>
          <w:szCs w:val="23"/>
        </w:rPr>
        <w:t>）</w:t>
      </w:r>
    </w:p>
    <w:p w14:paraId="65326263"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28"/>
          <w:szCs w:val="28"/>
        </w:rPr>
        <w:t>2.</w:t>
      </w:r>
      <w:r w:rsidRPr="0096778B">
        <w:rPr>
          <w:rFonts w:ascii="Helvetica" w:eastAsia="宋体" w:hAnsi="Helvetica" w:cs="Helvetica"/>
          <w:b/>
          <w:bCs/>
          <w:color w:val="000000"/>
          <w:kern w:val="36"/>
          <w:sz w:val="28"/>
          <w:szCs w:val="28"/>
        </w:rPr>
        <w:t>总体设计</w:t>
      </w:r>
    </w:p>
    <w:p w14:paraId="58F56DD8"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2.1</w:t>
      </w:r>
      <w:r w:rsidRPr="0096778B">
        <w:rPr>
          <w:rFonts w:ascii="Helvetica" w:eastAsia="宋体" w:hAnsi="Helvetica" w:cs="Helvetica"/>
          <w:b/>
          <w:bCs/>
          <w:color w:val="000000"/>
          <w:kern w:val="0"/>
          <w:sz w:val="27"/>
          <w:szCs w:val="27"/>
        </w:rPr>
        <w:t>需求规定</w:t>
      </w:r>
    </w:p>
    <w:p w14:paraId="5A83D74D"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w:t>
      </w:r>
      <w:r w:rsidRPr="0096778B">
        <w:rPr>
          <w:rFonts w:ascii="Helvetica" w:eastAsia="宋体" w:hAnsi="Helvetica" w:cs="Helvetica"/>
          <w:color w:val="000000"/>
          <w:kern w:val="0"/>
          <w:sz w:val="23"/>
          <w:szCs w:val="23"/>
        </w:rPr>
        <w:t>通过该系统的实施可以实现：教室状态查询管理和教室申请信息管理。</w:t>
      </w:r>
    </w:p>
    <w:p w14:paraId="0EE78B07"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教室状态查询管理由于管理员用户和非管理员用户不同需再细分，管理员用户登录后对教室信息进行添加、删除、修改和查询功能，非管理员用户登录后可以查询教室。</w:t>
      </w:r>
    </w:p>
    <w:p w14:paraId="63CD4E27"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教室申请信息管理同样需要根据用户细分，管理员用户登录后对教室申请信息进行审核，其他用户登录后可以申请教室和查看申请。</w:t>
      </w:r>
    </w:p>
    <w:p w14:paraId="563C1A5D"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2.2</w:t>
      </w:r>
      <w:r w:rsidRPr="0096778B">
        <w:rPr>
          <w:rFonts w:ascii="Helvetica" w:eastAsia="宋体" w:hAnsi="Helvetica" w:cs="Helvetica"/>
          <w:b/>
          <w:bCs/>
          <w:color w:val="000000"/>
          <w:kern w:val="0"/>
          <w:sz w:val="36"/>
          <w:szCs w:val="36"/>
        </w:rPr>
        <w:t>运行环境</w:t>
      </w:r>
    </w:p>
    <w:p w14:paraId="5ACC46B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数据库管理系统软件：</w:t>
      </w:r>
      <w:r w:rsidRPr="0096778B">
        <w:rPr>
          <w:rFonts w:ascii="Helvetica" w:eastAsia="宋体" w:hAnsi="Helvetica" w:cs="Helvetica"/>
          <w:color w:val="000000"/>
          <w:kern w:val="0"/>
          <w:sz w:val="23"/>
          <w:szCs w:val="23"/>
        </w:rPr>
        <w:t>MySQL</w:t>
      </w:r>
    </w:p>
    <w:p w14:paraId="69C1A7A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运行平台：</w:t>
      </w:r>
      <w:r w:rsidRPr="0096778B">
        <w:rPr>
          <w:rFonts w:ascii="Helvetica" w:eastAsia="宋体" w:hAnsi="Helvetica" w:cs="Helvetica"/>
          <w:color w:val="000000"/>
          <w:kern w:val="0"/>
          <w:sz w:val="23"/>
          <w:szCs w:val="23"/>
        </w:rPr>
        <w:t>Windows XP/Windows 2000/Windows 2003.</w:t>
      </w:r>
    </w:p>
    <w:p w14:paraId="4549B551"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浏览器：</w:t>
      </w:r>
      <w:r w:rsidRPr="0096778B">
        <w:rPr>
          <w:rFonts w:ascii="Helvetica" w:eastAsia="宋体" w:hAnsi="Helvetica" w:cs="Helvetica"/>
          <w:color w:val="000000"/>
          <w:kern w:val="0"/>
          <w:sz w:val="23"/>
          <w:szCs w:val="23"/>
        </w:rPr>
        <w:t>IE4.0</w:t>
      </w:r>
      <w:r w:rsidRPr="0096778B">
        <w:rPr>
          <w:rFonts w:ascii="Helvetica" w:eastAsia="宋体" w:hAnsi="Helvetica" w:cs="Helvetica"/>
          <w:color w:val="000000"/>
          <w:kern w:val="0"/>
          <w:sz w:val="23"/>
          <w:szCs w:val="23"/>
        </w:rPr>
        <w:t>及以上版本</w:t>
      </w:r>
    </w:p>
    <w:p w14:paraId="37BDC3BC"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2.3</w:t>
      </w:r>
      <w:r w:rsidRPr="0096778B">
        <w:rPr>
          <w:rFonts w:ascii="Helvetica" w:eastAsia="宋体" w:hAnsi="Helvetica" w:cs="Helvetica"/>
          <w:b/>
          <w:bCs/>
          <w:color w:val="000000"/>
          <w:kern w:val="0"/>
          <w:sz w:val="36"/>
          <w:szCs w:val="36"/>
        </w:rPr>
        <w:t>基本设计概念和处理</w:t>
      </w:r>
      <w:r w:rsidRPr="0096778B">
        <w:rPr>
          <w:rFonts w:ascii="Helvetica" w:eastAsia="宋体" w:hAnsi="Helvetica" w:cs="Helvetica"/>
          <w:b/>
          <w:bCs/>
          <w:color w:val="000000"/>
          <w:kern w:val="0"/>
          <w:sz w:val="36"/>
          <w:szCs w:val="36"/>
        </w:rPr>
        <w:t>            </w:t>
      </w:r>
    </w:p>
    <w:p w14:paraId="060ADEF0"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 xml:space="preserve">　各功能模块如下所示：</w:t>
      </w:r>
    </w:p>
    <w:p w14:paraId="6A17564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1.</w:t>
      </w:r>
      <w:r w:rsidRPr="0096778B">
        <w:rPr>
          <w:rFonts w:ascii="Helvetica" w:eastAsia="宋体" w:hAnsi="Helvetica" w:cs="Helvetica"/>
          <w:color w:val="000000"/>
          <w:kern w:val="0"/>
          <w:sz w:val="23"/>
          <w:szCs w:val="23"/>
        </w:rPr>
        <w:t>用户登录模块</w:t>
      </w:r>
    </w:p>
    <w:p w14:paraId="1C55F1BC" w14:textId="7D064BB1"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00174501" wp14:editId="303504CF">
            <wp:extent cx="4505325" cy="5991225"/>
            <wp:effectExtent l="0" t="0" r="9525" b="9525"/>
            <wp:docPr id="9" name="图片 9" descr="https://images2018.cnblogs.com/blog/1383885/201805/1383885-20180513204542360-1401132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3885/201805/1383885-20180513204542360-140113249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325" cy="5991225"/>
                    </a:xfrm>
                    <a:prstGeom prst="rect">
                      <a:avLst/>
                    </a:prstGeom>
                    <a:noFill/>
                    <a:ln>
                      <a:noFill/>
                    </a:ln>
                  </pic:spPr>
                </pic:pic>
              </a:graphicData>
            </a:graphic>
          </wp:inline>
        </w:drawing>
      </w:r>
    </w:p>
    <w:p w14:paraId="28276A27"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 xml:space="preserve">2 </w:t>
      </w:r>
      <w:r w:rsidRPr="0096778B">
        <w:rPr>
          <w:rFonts w:ascii="Helvetica" w:eastAsia="宋体" w:hAnsi="Helvetica" w:cs="Helvetica"/>
          <w:color w:val="000000"/>
          <w:kern w:val="0"/>
          <w:sz w:val="23"/>
          <w:szCs w:val="23"/>
        </w:rPr>
        <w:t>添加教室模块</w:t>
      </w:r>
    </w:p>
    <w:p w14:paraId="0B201E22" w14:textId="023F22DE"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17BEE6B9" wp14:editId="075FD370">
            <wp:extent cx="4762500" cy="5905500"/>
            <wp:effectExtent l="0" t="0" r="0" b="0"/>
            <wp:docPr id="8" name="图片 8" descr="https://images2018.cnblogs.com/blog/1383885/201805/1383885-20180513204805411-839756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83885/201805/1383885-20180513204805411-8397566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905500"/>
                    </a:xfrm>
                    <a:prstGeom prst="rect">
                      <a:avLst/>
                    </a:prstGeom>
                    <a:noFill/>
                    <a:ln>
                      <a:noFill/>
                    </a:ln>
                  </pic:spPr>
                </pic:pic>
              </a:graphicData>
            </a:graphic>
          </wp:inline>
        </w:drawing>
      </w:r>
    </w:p>
    <w:p w14:paraId="6A30A82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3</w:t>
      </w:r>
      <w:r w:rsidRPr="0096778B">
        <w:rPr>
          <w:rFonts w:ascii="Helvetica" w:eastAsia="宋体" w:hAnsi="Helvetica" w:cs="Helvetica"/>
          <w:color w:val="000000"/>
          <w:kern w:val="0"/>
          <w:sz w:val="23"/>
          <w:szCs w:val="23"/>
        </w:rPr>
        <w:t>、删除教室模块</w:t>
      </w:r>
    </w:p>
    <w:p w14:paraId="67B0145E" w14:textId="5F43902F"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11A5F2E5" wp14:editId="7FEDC24A">
            <wp:extent cx="5029200" cy="5857875"/>
            <wp:effectExtent l="0" t="0" r="0" b="9525"/>
            <wp:docPr id="7" name="图片 7" descr="https://images2018.cnblogs.com/blog/1383885/201805/1383885-20180513205014946-206098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3885/201805/1383885-20180513205014946-20609839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5857875"/>
                    </a:xfrm>
                    <a:prstGeom prst="rect">
                      <a:avLst/>
                    </a:prstGeom>
                    <a:noFill/>
                    <a:ln>
                      <a:noFill/>
                    </a:ln>
                  </pic:spPr>
                </pic:pic>
              </a:graphicData>
            </a:graphic>
          </wp:inline>
        </w:drawing>
      </w:r>
    </w:p>
    <w:p w14:paraId="690A546E"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4</w:t>
      </w:r>
      <w:r w:rsidRPr="0096778B">
        <w:rPr>
          <w:rFonts w:ascii="Helvetica" w:eastAsia="宋体" w:hAnsi="Helvetica" w:cs="Helvetica"/>
          <w:color w:val="000000"/>
          <w:kern w:val="0"/>
          <w:sz w:val="23"/>
          <w:szCs w:val="23"/>
        </w:rPr>
        <w:t>、修改教室模块</w:t>
      </w:r>
    </w:p>
    <w:p w14:paraId="4C55EA95" w14:textId="1F91D70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2663F85B" wp14:editId="6E752824">
            <wp:extent cx="5038725" cy="6067425"/>
            <wp:effectExtent l="0" t="0" r="9525" b="9525"/>
            <wp:docPr id="6" name="图片 6" descr="https://images2018.cnblogs.com/blog/1383885/201805/1383885-20180513205106827-5952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83885/201805/1383885-20180513205106827-595231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6067425"/>
                    </a:xfrm>
                    <a:prstGeom prst="rect">
                      <a:avLst/>
                    </a:prstGeom>
                    <a:noFill/>
                    <a:ln>
                      <a:noFill/>
                    </a:ln>
                  </pic:spPr>
                </pic:pic>
              </a:graphicData>
            </a:graphic>
          </wp:inline>
        </w:drawing>
      </w:r>
    </w:p>
    <w:p w14:paraId="1715422E"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5</w:t>
      </w:r>
      <w:r w:rsidRPr="0096778B">
        <w:rPr>
          <w:rFonts w:ascii="Helvetica" w:eastAsia="宋体" w:hAnsi="Helvetica" w:cs="Helvetica"/>
          <w:color w:val="000000"/>
          <w:kern w:val="0"/>
          <w:sz w:val="23"/>
          <w:szCs w:val="23"/>
        </w:rPr>
        <w:t>、查询教室模块</w:t>
      </w:r>
    </w:p>
    <w:p w14:paraId="25988F57" w14:textId="6145D62C"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643B6F13" wp14:editId="2EF7535D">
            <wp:extent cx="4686300" cy="6038850"/>
            <wp:effectExtent l="0" t="0" r="0" b="0"/>
            <wp:docPr id="5" name="图片 5" descr="https://images2018.cnblogs.com/blog/1383885/201805/1383885-20180513205424968-9512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83885/201805/1383885-20180513205424968-95122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6038850"/>
                    </a:xfrm>
                    <a:prstGeom prst="rect">
                      <a:avLst/>
                    </a:prstGeom>
                    <a:noFill/>
                    <a:ln>
                      <a:noFill/>
                    </a:ln>
                  </pic:spPr>
                </pic:pic>
              </a:graphicData>
            </a:graphic>
          </wp:inline>
        </w:drawing>
      </w:r>
    </w:p>
    <w:p w14:paraId="68BFD20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6</w:t>
      </w:r>
      <w:r w:rsidRPr="0096778B">
        <w:rPr>
          <w:rFonts w:ascii="Helvetica" w:eastAsia="宋体" w:hAnsi="Helvetica" w:cs="Helvetica"/>
          <w:color w:val="000000"/>
          <w:kern w:val="0"/>
          <w:sz w:val="23"/>
          <w:szCs w:val="23"/>
        </w:rPr>
        <w:t>、申请教室模块</w:t>
      </w:r>
    </w:p>
    <w:p w14:paraId="21E90CB8" w14:textId="655697E5"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5721267C" wp14:editId="2B473204">
            <wp:extent cx="4429125" cy="5048250"/>
            <wp:effectExtent l="0" t="0" r="9525" b="0"/>
            <wp:docPr id="4" name="图片 4" descr="https://images2018.cnblogs.com/blog/1383885/201805/1383885-20180513205504151-621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383885/201805/1383885-20180513205504151-62134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5048250"/>
                    </a:xfrm>
                    <a:prstGeom prst="rect">
                      <a:avLst/>
                    </a:prstGeom>
                    <a:noFill/>
                    <a:ln>
                      <a:noFill/>
                    </a:ln>
                  </pic:spPr>
                </pic:pic>
              </a:graphicData>
            </a:graphic>
          </wp:inline>
        </w:drawing>
      </w:r>
    </w:p>
    <w:p w14:paraId="0499AED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7</w:t>
      </w:r>
      <w:r w:rsidRPr="0096778B">
        <w:rPr>
          <w:rFonts w:ascii="Helvetica" w:eastAsia="宋体" w:hAnsi="Helvetica" w:cs="Helvetica"/>
          <w:color w:val="000000"/>
          <w:kern w:val="0"/>
          <w:sz w:val="23"/>
          <w:szCs w:val="23"/>
        </w:rPr>
        <w:t>、审核申请模块</w:t>
      </w:r>
    </w:p>
    <w:p w14:paraId="16D4FFDE" w14:textId="61046DC2"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2DCE432E" wp14:editId="112F5CB6">
            <wp:extent cx="5010150" cy="6086475"/>
            <wp:effectExtent l="0" t="0" r="0" b="9525"/>
            <wp:docPr id="3" name="图片 3" descr="https://images2018.cnblogs.com/blog/1383885/201805/1383885-20180513205558149-1933999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83885/201805/1383885-20180513205558149-19339990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6086475"/>
                    </a:xfrm>
                    <a:prstGeom prst="rect">
                      <a:avLst/>
                    </a:prstGeom>
                    <a:noFill/>
                    <a:ln>
                      <a:noFill/>
                    </a:ln>
                  </pic:spPr>
                </pic:pic>
              </a:graphicData>
            </a:graphic>
          </wp:inline>
        </w:drawing>
      </w:r>
    </w:p>
    <w:p w14:paraId="04689D00"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3C5BC910"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2.4</w:t>
      </w:r>
      <w:r w:rsidRPr="0096778B">
        <w:rPr>
          <w:rFonts w:ascii="Helvetica" w:eastAsia="宋体" w:hAnsi="Helvetica" w:cs="Helvetica"/>
          <w:b/>
          <w:bCs/>
          <w:color w:val="000000"/>
          <w:kern w:val="0"/>
          <w:sz w:val="36"/>
          <w:szCs w:val="36"/>
        </w:rPr>
        <w:t>结构</w:t>
      </w:r>
      <w:r w:rsidRPr="0096778B">
        <w:rPr>
          <w:rFonts w:ascii="Helvetica" w:eastAsia="宋体" w:hAnsi="Helvetica" w:cs="Helvetica"/>
          <w:b/>
          <w:bCs/>
          <w:color w:val="000000"/>
          <w:kern w:val="0"/>
          <w:sz w:val="36"/>
          <w:szCs w:val="36"/>
        </w:rPr>
        <w:t>          </w:t>
      </w:r>
    </w:p>
    <w:p w14:paraId="283D5044" w14:textId="30F73801"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Cs w:val="21"/>
        </w:rPr>
        <w:lastRenderedPageBreak/>
        <w:drawing>
          <wp:inline distT="0" distB="0" distL="0" distR="0" wp14:anchorId="5CF41746" wp14:editId="4AF8418A">
            <wp:extent cx="5010150" cy="4562475"/>
            <wp:effectExtent l="0" t="0" r="0" b="9525"/>
            <wp:docPr id="2" name="图片 2" descr="https://images2018.cnblogs.com/blog/1383885/201805/1383885-20180513205714129-87130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383885/201805/1383885-20180513205714129-8713022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4562475"/>
                    </a:xfrm>
                    <a:prstGeom prst="rect">
                      <a:avLst/>
                    </a:prstGeom>
                    <a:noFill/>
                    <a:ln>
                      <a:noFill/>
                    </a:ln>
                  </pic:spPr>
                </pic:pic>
              </a:graphicData>
            </a:graphic>
          </wp:inline>
        </w:drawing>
      </w:r>
    </w:p>
    <w:p w14:paraId="533D184B"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Cs w:val="21"/>
        </w:rPr>
        <w:t>图</w:t>
      </w:r>
      <w:r w:rsidRPr="0096778B">
        <w:rPr>
          <w:rFonts w:ascii="Helvetica" w:eastAsia="宋体" w:hAnsi="Helvetica" w:cs="Helvetica"/>
          <w:color w:val="000000"/>
          <w:kern w:val="0"/>
          <w:szCs w:val="21"/>
        </w:rPr>
        <w:t xml:space="preserve">2.4 </w:t>
      </w:r>
      <w:r w:rsidRPr="0096778B">
        <w:rPr>
          <w:rFonts w:ascii="Helvetica" w:eastAsia="宋体" w:hAnsi="Helvetica" w:cs="Helvetica"/>
          <w:color w:val="000000"/>
          <w:kern w:val="0"/>
          <w:szCs w:val="21"/>
        </w:rPr>
        <w:t>结构图</w:t>
      </w:r>
    </w:p>
    <w:p w14:paraId="69D9DC0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65DB9A4A"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2.5</w:t>
      </w:r>
      <w:r w:rsidRPr="0096778B">
        <w:rPr>
          <w:rFonts w:ascii="Helvetica" w:eastAsia="宋体" w:hAnsi="Helvetica" w:cs="Helvetica"/>
          <w:b/>
          <w:bCs/>
          <w:color w:val="000000"/>
          <w:kern w:val="0"/>
          <w:sz w:val="36"/>
          <w:szCs w:val="36"/>
        </w:rPr>
        <w:t>功能器求与程序的关系</w:t>
      </w:r>
    </w:p>
    <w:p w14:paraId="34BAF23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用一张如下的矩阵图说明各项功能需求的实现同各块程序的分配关系：</w:t>
      </w:r>
    </w:p>
    <w:p w14:paraId="02EBAA1D"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Cs w:val="21"/>
        </w:rPr>
        <w:t>表</w:t>
      </w:r>
      <w:r w:rsidRPr="0096778B">
        <w:rPr>
          <w:rFonts w:ascii="Helvetica" w:eastAsia="宋体" w:hAnsi="Helvetica" w:cs="Helvetica"/>
          <w:color w:val="000000"/>
          <w:kern w:val="0"/>
          <w:szCs w:val="21"/>
        </w:rPr>
        <w:t xml:space="preserve">2.5  </w:t>
      </w:r>
      <w:r w:rsidRPr="0096778B">
        <w:rPr>
          <w:rFonts w:ascii="Helvetica" w:eastAsia="宋体" w:hAnsi="Helvetica" w:cs="Helvetica"/>
          <w:color w:val="000000"/>
          <w:kern w:val="0"/>
          <w:szCs w:val="21"/>
        </w:rPr>
        <w:t>功能需求与程序的关系</w:t>
      </w:r>
    </w:p>
    <w:tbl>
      <w:tblPr>
        <w:tblW w:w="91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36"/>
        <w:gridCol w:w="1836"/>
        <w:gridCol w:w="1836"/>
        <w:gridCol w:w="1836"/>
        <w:gridCol w:w="1836"/>
      </w:tblGrid>
      <w:tr w:rsidR="0096778B" w:rsidRPr="0096778B" w14:paraId="7CECDEE9"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E9C47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功能需求名称</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240B3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教室管理模块</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CE131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教室申请模块</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C0483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教室查询模块</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9ED8B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登录管理模块</w:t>
            </w:r>
          </w:p>
        </w:tc>
      </w:tr>
      <w:tr w:rsidR="0096778B" w:rsidRPr="0096778B" w14:paraId="1D1198D0"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630893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用户登录</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0C73C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C22B4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3030D0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185F6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r>
      <w:tr w:rsidR="0096778B" w:rsidRPr="0096778B" w14:paraId="69FFC05B"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20309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添加教室</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F4E03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4A127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B253F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4B04B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5B79D6FC"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835CE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删除教室</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8F7E0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8E1CAC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2CE2A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A00CB0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2E396F50"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395CA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lastRenderedPageBreak/>
              <w:t>修改教室</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A4947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DF6CD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5E8FE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C4568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2D125AD7"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700ED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查询教室</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F6A34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E2ABC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E54BC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992AF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583C376B"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433AF6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申请教室</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DD500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53B9D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D0D47C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87225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017FCC3F" w14:textId="77777777" w:rsidTr="0096778B">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26F45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审核申请</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67879B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E2E9C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A2E5D6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6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C19BB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bl>
    <w:p w14:paraId="1ECB3DAB"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br/>
        <w:t>2.6</w:t>
      </w:r>
      <w:r w:rsidRPr="0096778B">
        <w:rPr>
          <w:rFonts w:ascii="Helvetica" w:eastAsia="宋体" w:hAnsi="Helvetica" w:cs="Helvetica"/>
          <w:b/>
          <w:bCs/>
          <w:color w:val="000000"/>
          <w:kern w:val="0"/>
          <w:sz w:val="36"/>
          <w:szCs w:val="36"/>
        </w:rPr>
        <w:t>人工处理过程</w:t>
      </w:r>
    </w:p>
    <w:p w14:paraId="7609861C"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2.7</w:t>
      </w:r>
      <w:r w:rsidRPr="0096778B">
        <w:rPr>
          <w:rFonts w:ascii="Helvetica" w:eastAsia="宋体" w:hAnsi="Helvetica" w:cs="Helvetica"/>
          <w:b/>
          <w:bCs/>
          <w:color w:val="000000"/>
          <w:kern w:val="0"/>
          <w:sz w:val="36"/>
          <w:szCs w:val="36"/>
        </w:rPr>
        <w:t>尚未问决的问题</w:t>
      </w:r>
    </w:p>
    <w:p w14:paraId="666AE65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此阶段不能很完美的连接到学校的信息库，有些信息未能成功导入。</w:t>
      </w:r>
    </w:p>
    <w:p w14:paraId="2E131A61"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48"/>
          <w:szCs w:val="48"/>
        </w:rPr>
        <w:t>3.</w:t>
      </w:r>
      <w:r w:rsidRPr="0096778B">
        <w:rPr>
          <w:rFonts w:ascii="Helvetica" w:eastAsia="宋体" w:hAnsi="Helvetica" w:cs="Helvetica"/>
          <w:b/>
          <w:bCs/>
          <w:color w:val="000000"/>
          <w:kern w:val="36"/>
          <w:sz w:val="48"/>
          <w:szCs w:val="48"/>
        </w:rPr>
        <w:t>接口设计</w:t>
      </w:r>
    </w:p>
    <w:p w14:paraId="2DE7CA5D"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3.1</w:t>
      </w:r>
      <w:r w:rsidRPr="0096778B">
        <w:rPr>
          <w:rFonts w:ascii="Helvetica" w:eastAsia="宋体" w:hAnsi="Helvetica" w:cs="Helvetica"/>
          <w:b/>
          <w:bCs/>
          <w:color w:val="000000"/>
          <w:kern w:val="0"/>
          <w:sz w:val="36"/>
          <w:szCs w:val="36"/>
        </w:rPr>
        <w:t>用户接口</w:t>
      </w:r>
    </w:p>
    <w:p w14:paraId="304B246F"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用户接口：采用窗口化，菜单式进行设计。</w:t>
      </w:r>
    </w:p>
    <w:p w14:paraId="4DC17736"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3.2</w:t>
      </w:r>
      <w:r w:rsidRPr="0096778B">
        <w:rPr>
          <w:rFonts w:ascii="Helvetica" w:eastAsia="宋体" w:hAnsi="Helvetica" w:cs="Helvetica"/>
          <w:b/>
          <w:bCs/>
          <w:color w:val="000000"/>
          <w:kern w:val="0"/>
          <w:sz w:val="36"/>
          <w:szCs w:val="36"/>
        </w:rPr>
        <w:t>外部接口</w:t>
      </w:r>
    </w:p>
    <w:p w14:paraId="12073800"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硬件接口：无</w:t>
      </w:r>
    </w:p>
    <w:p w14:paraId="39FC0243"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软件接口：通过</w:t>
      </w:r>
      <w:r w:rsidRPr="0096778B">
        <w:rPr>
          <w:rFonts w:ascii="Helvetica" w:eastAsia="宋体" w:hAnsi="Helvetica" w:cs="Helvetica"/>
          <w:color w:val="000000"/>
          <w:kern w:val="0"/>
          <w:sz w:val="23"/>
          <w:szCs w:val="23"/>
        </w:rPr>
        <w:t>JDBC</w:t>
      </w:r>
      <w:r w:rsidRPr="0096778B">
        <w:rPr>
          <w:rFonts w:ascii="Helvetica" w:eastAsia="宋体" w:hAnsi="Helvetica" w:cs="Helvetica"/>
          <w:color w:val="000000"/>
          <w:kern w:val="0"/>
          <w:sz w:val="23"/>
          <w:szCs w:val="23"/>
        </w:rPr>
        <w:t>对</w:t>
      </w:r>
      <w:r w:rsidRPr="0096778B">
        <w:rPr>
          <w:rFonts w:ascii="Helvetica" w:eastAsia="宋体" w:hAnsi="Helvetica" w:cs="Helvetica"/>
          <w:color w:val="000000"/>
          <w:kern w:val="0"/>
          <w:sz w:val="23"/>
          <w:szCs w:val="23"/>
        </w:rPr>
        <w:t>MYSQL</w:t>
      </w:r>
      <w:r w:rsidRPr="0096778B">
        <w:rPr>
          <w:rFonts w:ascii="Helvetica" w:eastAsia="宋体" w:hAnsi="Helvetica" w:cs="Helvetica"/>
          <w:color w:val="000000"/>
          <w:kern w:val="0"/>
          <w:sz w:val="23"/>
          <w:szCs w:val="23"/>
        </w:rPr>
        <w:t>数据库的连接</w:t>
      </w:r>
    </w:p>
    <w:p w14:paraId="13EF88E7"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36"/>
          <w:szCs w:val="36"/>
        </w:rPr>
        <w:t>3.3</w:t>
      </w:r>
      <w:r w:rsidRPr="0096778B">
        <w:rPr>
          <w:rFonts w:ascii="Helvetica" w:eastAsia="宋体" w:hAnsi="Helvetica" w:cs="Helvetica"/>
          <w:b/>
          <w:bCs/>
          <w:color w:val="000000"/>
          <w:kern w:val="0"/>
          <w:sz w:val="36"/>
          <w:szCs w:val="36"/>
        </w:rPr>
        <w:t>内部接口</w:t>
      </w:r>
    </w:p>
    <w:p w14:paraId="6763C11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系统中的各模块之间的接口、调用关系，以及模块间的数据传递关系如下所示：</w:t>
      </w:r>
    </w:p>
    <w:p w14:paraId="78F43C0A"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Cs w:val="21"/>
        </w:rPr>
        <w:t>表</w:t>
      </w:r>
      <w:r w:rsidRPr="0096778B">
        <w:rPr>
          <w:rFonts w:ascii="Helvetica" w:eastAsia="宋体" w:hAnsi="Helvetica" w:cs="Helvetica"/>
          <w:color w:val="000000"/>
          <w:kern w:val="0"/>
          <w:szCs w:val="21"/>
        </w:rPr>
        <w:t xml:space="preserve">3.3 </w:t>
      </w:r>
      <w:r w:rsidRPr="0096778B">
        <w:rPr>
          <w:rFonts w:ascii="Helvetica" w:eastAsia="宋体" w:hAnsi="Helvetica" w:cs="Helvetica"/>
          <w:color w:val="000000"/>
          <w:kern w:val="0"/>
          <w:szCs w:val="21"/>
        </w:rPr>
        <w:t>各功能模块的定义</w:t>
      </w:r>
    </w:p>
    <w:tbl>
      <w:tblPr>
        <w:tblW w:w="852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31"/>
        <w:gridCol w:w="4151"/>
        <w:gridCol w:w="2638"/>
      </w:tblGrid>
      <w:tr w:rsidR="0096778B" w:rsidRPr="0096778B" w14:paraId="199FAEE0"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B048E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模块编号</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EA077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模块名称</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2CF42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备注</w:t>
            </w:r>
          </w:p>
        </w:tc>
      </w:tr>
      <w:tr w:rsidR="0096778B" w:rsidRPr="0096778B" w14:paraId="4D6A17F6"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04830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lastRenderedPageBreak/>
              <w:t>1</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2320C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用户登录</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AD0A2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登录模块</w:t>
            </w:r>
          </w:p>
        </w:tc>
      </w:tr>
      <w:tr w:rsidR="0096778B" w:rsidRPr="0096778B" w14:paraId="7EE707C6"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A2603E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2</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F7045A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添加教室</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2BF87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教室管理模块</w:t>
            </w:r>
          </w:p>
        </w:tc>
      </w:tr>
      <w:tr w:rsidR="0096778B" w:rsidRPr="0096778B" w14:paraId="6C28BD9F"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22396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3</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C00213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删除教室</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07392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教室管理模块</w:t>
            </w:r>
          </w:p>
        </w:tc>
      </w:tr>
      <w:tr w:rsidR="0096778B" w:rsidRPr="0096778B" w14:paraId="1FE455EE"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FF73F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4</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010F0F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修改教室</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FA42D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教室管理模块</w:t>
            </w:r>
          </w:p>
        </w:tc>
      </w:tr>
      <w:tr w:rsidR="0096778B" w:rsidRPr="0096778B" w14:paraId="30B87254"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C15B0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5</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CE3E5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查询教室</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3B444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教室查询模块</w:t>
            </w:r>
          </w:p>
        </w:tc>
      </w:tr>
      <w:tr w:rsidR="0096778B" w:rsidRPr="0096778B" w14:paraId="212CB542"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06BC0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6</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677B1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申请教室</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CEAA79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教室申请模块</w:t>
            </w:r>
          </w:p>
        </w:tc>
      </w:tr>
      <w:tr w:rsidR="0096778B" w:rsidRPr="0096778B" w14:paraId="53959A03" w14:textId="77777777" w:rsidTr="0096778B">
        <w:trPr>
          <w:jc w:val="center"/>
        </w:trPr>
        <w:tc>
          <w:tcPr>
            <w:tcW w:w="15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32778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7</w:t>
            </w:r>
          </w:p>
        </w:tc>
        <w:tc>
          <w:tcPr>
            <w:tcW w:w="3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21162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审核申请</w:t>
            </w:r>
          </w:p>
        </w:tc>
        <w:tc>
          <w:tcPr>
            <w:tcW w:w="2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5B4C9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教室申请模块</w:t>
            </w:r>
          </w:p>
        </w:tc>
      </w:tr>
    </w:tbl>
    <w:p w14:paraId="2D42538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648B7E91"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56836BA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1</w:t>
      </w:r>
      <w:r w:rsidRPr="0096778B">
        <w:rPr>
          <w:rFonts w:ascii="Helvetica" w:eastAsia="宋体" w:hAnsi="Helvetica" w:cs="Helvetica"/>
          <w:color w:val="000000"/>
          <w:kern w:val="0"/>
          <w:sz w:val="23"/>
          <w:szCs w:val="23"/>
        </w:rPr>
        <w:t>）</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登录模块与教室管理模块：管理员用户可以对数据库中的教室进行添加、删除、修改等操作，这三种功能的权限仅局限于管理员用户，要进行操作需确保为管理员用户，调用登录模块验证　　用户以保证数据库的信息的正确、完整与安全。</w:t>
      </w:r>
    </w:p>
    <w:p w14:paraId="0AC68E03"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2</w:t>
      </w:r>
      <w:r w:rsidRPr="0096778B">
        <w:rPr>
          <w:rFonts w:ascii="Helvetica" w:eastAsia="宋体" w:hAnsi="Helvetica" w:cs="Helvetica"/>
          <w:color w:val="000000"/>
          <w:kern w:val="0"/>
          <w:sz w:val="23"/>
          <w:szCs w:val="23"/>
        </w:rPr>
        <w:t>）</w:t>
      </w:r>
      <w:r w:rsidRPr="0096778B">
        <w:rPr>
          <w:rFonts w:ascii="Helvetica" w:eastAsia="宋体" w:hAnsi="Helvetica" w:cs="Helvetica"/>
          <w:color w:val="000000"/>
          <w:kern w:val="0"/>
          <w:sz w:val="23"/>
          <w:szCs w:val="23"/>
        </w:rPr>
        <w:t xml:space="preserve">  </w:t>
      </w:r>
      <w:r w:rsidRPr="0096778B">
        <w:rPr>
          <w:rFonts w:ascii="Helvetica" w:eastAsia="宋体" w:hAnsi="Helvetica" w:cs="Helvetica"/>
          <w:color w:val="000000"/>
          <w:kern w:val="0"/>
          <w:sz w:val="23"/>
          <w:szCs w:val="23"/>
        </w:rPr>
        <w:t>登录模块与教室申请模块：用户进入系统后可以查询教室，若要申请教室则需确保用户为本系统的非管理员用户。用户成功登录后将用户</w:t>
      </w:r>
      <w:r w:rsidRPr="0096778B">
        <w:rPr>
          <w:rFonts w:ascii="Helvetica" w:eastAsia="宋体" w:hAnsi="Helvetica" w:cs="Helvetica"/>
          <w:color w:val="000000"/>
          <w:kern w:val="0"/>
          <w:sz w:val="23"/>
          <w:szCs w:val="23"/>
        </w:rPr>
        <w:t>id</w:t>
      </w:r>
      <w:r w:rsidRPr="0096778B">
        <w:rPr>
          <w:rFonts w:ascii="Helvetica" w:eastAsia="宋体" w:hAnsi="Helvetica" w:cs="Helvetica"/>
          <w:color w:val="000000"/>
          <w:kern w:val="0"/>
          <w:sz w:val="23"/>
          <w:szCs w:val="23"/>
        </w:rPr>
        <w:t>储存于服务器中，申请过程将教室</w:t>
      </w:r>
      <w:r w:rsidRPr="0096778B">
        <w:rPr>
          <w:rFonts w:ascii="Helvetica" w:eastAsia="宋体" w:hAnsi="Helvetica" w:cs="Helvetica"/>
          <w:color w:val="000000"/>
          <w:kern w:val="0"/>
          <w:sz w:val="23"/>
          <w:szCs w:val="23"/>
        </w:rPr>
        <w:t>id</w:t>
      </w:r>
      <w:r w:rsidRPr="0096778B">
        <w:rPr>
          <w:rFonts w:ascii="Helvetica" w:eastAsia="宋体" w:hAnsi="Helvetica" w:cs="Helvetica"/>
          <w:color w:val="000000"/>
          <w:kern w:val="0"/>
          <w:sz w:val="23"/>
          <w:szCs w:val="23"/>
        </w:rPr>
        <w:t>也储存于服务器中，当会员提交申请时，将用户</w:t>
      </w:r>
      <w:r w:rsidRPr="0096778B">
        <w:rPr>
          <w:rFonts w:ascii="Helvetica" w:eastAsia="宋体" w:hAnsi="Helvetica" w:cs="Helvetica"/>
          <w:color w:val="000000"/>
          <w:kern w:val="0"/>
          <w:sz w:val="23"/>
          <w:szCs w:val="23"/>
        </w:rPr>
        <w:t>id</w:t>
      </w:r>
      <w:r w:rsidRPr="0096778B">
        <w:rPr>
          <w:rFonts w:ascii="Helvetica" w:eastAsia="宋体" w:hAnsi="Helvetica" w:cs="Helvetica"/>
          <w:color w:val="000000"/>
          <w:kern w:val="0"/>
          <w:sz w:val="23"/>
          <w:szCs w:val="23"/>
        </w:rPr>
        <w:t>和教室</w:t>
      </w:r>
      <w:r w:rsidRPr="0096778B">
        <w:rPr>
          <w:rFonts w:ascii="Helvetica" w:eastAsia="宋体" w:hAnsi="Helvetica" w:cs="Helvetica"/>
          <w:color w:val="000000"/>
          <w:kern w:val="0"/>
          <w:sz w:val="23"/>
          <w:szCs w:val="23"/>
        </w:rPr>
        <w:t>id</w:t>
      </w:r>
      <w:r w:rsidRPr="0096778B">
        <w:rPr>
          <w:rFonts w:ascii="Helvetica" w:eastAsia="宋体" w:hAnsi="Helvetica" w:cs="Helvetica"/>
          <w:color w:val="000000"/>
          <w:kern w:val="0"/>
          <w:sz w:val="23"/>
          <w:szCs w:val="23"/>
        </w:rPr>
        <w:t>存于数据库中的</w:t>
      </w:r>
      <w:r w:rsidRPr="0096778B">
        <w:rPr>
          <w:rFonts w:ascii="Helvetica" w:eastAsia="宋体" w:hAnsi="Helvetica" w:cs="Helvetica"/>
          <w:color w:val="000000"/>
          <w:kern w:val="0"/>
          <w:sz w:val="23"/>
          <w:szCs w:val="23"/>
        </w:rPr>
        <w:t>Application</w:t>
      </w:r>
      <w:r w:rsidRPr="0096778B">
        <w:rPr>
          <w:rFonts w:ascii="Helvetica" w:eastAsia="宋体" w:hAnsi="Helvetica" w:cs="Helvetica"/>
          <w:color w:val="000000"/>
          <w:kern w:val="0"/>
          <w:sz w:val="23"/>
          <w:szCs w:val="23"/>
        </w:rPr>
        <w:t>表中，待批准后更改该教室的信息。</w:t>
      </w:r>
    </w:p>
    <w:p w14:paraId="7E42CB79"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28"/>
          <w:szCs w:val="28"/>
        </w:rPr>
        <w:t>4.</w:t>
      </w:r>
      <w:r w:rsidRPr="0096778B">
        <w:rPr>
          <w:rFonts w:ascii="Helvetica" w:eastAsia="宋体" w:hAnsi="Helvetica" w:cs="Helvetica"/>
          <w:b/>
          <w:bCs/>
          <w:color w:val="000000"/>
          <w:kern w:val="36"/>
          <w:sz w:val="28"/>
          <w:szCs w:val="28"/>
        </w:rPr>
        <w:t>运行设计</w:t>
      </w:r>
    </w:p>
    <w:p w14:paraId="6384DE9C"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4.1</w:t>
      </w:r>
      <w:r w:rsidRPr="0096778B">
        <w:rPr>
          <w:rFonts w:ascii="Helvetica" w:eastAsia="宋体" w:hAnsi="Helvetica" w:cs="Helvetica"/>
          <w:b/>
          <w:bCs/>
          <w:color w:val="000000"/>
          <w:kern w:val="0"/>
          <w:sz w:val="27"/>
          <w:szCs w:val="27"/>
        </w:rPr>
        <w:t>运行模块组合</w:t>
      </w:r>
    </w:p>
    <w:p w14:paraId="7B5CF80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本系统的用户功能视图实际描述了系统运行所引起的模块的组合。</w:t>
      </w:r>
    </w:p>
    <w:p w14:paraId="38A46AA7"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4.2</w:t>
      </w:r>
      <w:r w:rsidRPr="0096778B">
        <w:rPr>
          <w:rFonts w:ascii="Helvetica" w:eastAsia="宋体" w:hAnsi="Helvetica" w:cs="Helvetica"/>
          <w:b/>
          <w:bCs/>
          <w:color w:val="000000"/>
          <w:kern w:val="0"/>
          <w:sz w:val="27"/>
          <w:szCs w:val="27"/>
        </w:rPr>
        <w:t>运行控制</w:t>
      </w:r>
    </w:p>
    <w:p w14:paraId="169C6C6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 xml:space="preserve">　只要符合操作说明书，用户可自由控制。</w:t>
      </w:r>
    </w:p>
    <w:p w14:paraId="09F755D5"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28"/>
          <w:szCs w:val="28"/>
        </w:rPr>
        <w:t>5.</w:t>
      </w:r>
      <w:r w:rsidRPr="0096778B">
        <w:rPr>
          <w:rFonts w:ascii="Helvetica" w:eastAsia="宋体" w:hAnsi="Helvetica" w:cs="Helvetica"/>
          <w:b/>
          <w:bCs/>
          <w:color w:val="000000"/>
          <w:kern w:val="36"/>
          <w:sz w:val="28"/>
          <w:szCs w:val="28"/>
        </w:rPr>
        <w:t>系统数据结构设计</w:t>
      </w:r>
    </w:p>
    <w:p w14:paraId="70A47882"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lastRenderedPageBreak/>
        <w:t>5.1</w:t>
      </w:r>
      <w:r w:rsidRPr="0096778B">
        <w:rPr>
          <w:rFonts w:ascii="Helvetica" w:eastAsia="宋体" w:hAnsi="Helvetica" w:cs="Helvetica"/>
          <w:b/>
          <w:bCs/>
          <w:color w:val="000000"/>
          <w:kern w:val="0"/>
          <w:sz w:val="27"/>
          <w:szCs w:val="27"/>
        </w:rPr>
        <w:t>逻辑结构设计要点</w:t>
      </w:r>
    </w:p>
    <w:p w14:paraId="70B012E7"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给出数据库基本表总体结构图，根据总体结构图设计各表的结构。</w:t>
      </w:r>
    </w:p>
    <w:p w14:paraId="2DD2158A" w14:textId="5C9A589B"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noProof/>
          <w:color w:val="000000"/>
          <w:kern w:val="0"/>
          <w:sz w:val="23"/>
          <w:szCs w:val="23"/>
        </w:rPr>
        <w:drawing>
          <wp:inline distT="0" distB="0" distL="0" distR="0" wp14:anchorId="1B2DB0EC" wp14:editId="3CD1EDBE">
            <wp:extent cx="4695825" cy="3505200"/>
            <wp:effectExtent l="0" t="0" r="9525" b="0"/>
            <wp:docPr id="1" name="图片 1" descr="https://images2018.cnblogs.com/blog/1383885/201805/1383885-20180513212141663-45276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83885/201805/1383885-20180513212141663-4527659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505200"/>
                    </a:xfrm>
                    <a:prstGeom prst="rect">
                      <a:avLst/>
                    </a:prstGeom>
                    <a:noFill/>
                    <a:ln>
                      <a:noFill/>
                    </a:ln>
                  </pic:spPr>
                </pic:pic>
              </a:graphicData>
            </a:graphic>
          </wp:inline>
        </w:drawing>
      </w:r>
    </w:p>
    <w:p w14:paraId="6F911F1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2D623B34"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5.1.1 </w:t>
      </w:r>
      <w:r w:rsidRPr="0096778B">
        <w:rPr>
          <w:rFonts w:ascii="Helvetica" w:eastAsia="宋体" w:hAnsi="Helvetica" w:cs="Helvetica"/>
          <w:color w:val="000000"/>
          <w:kern w:val="0"/>
          <w:sz w:val="23"/>
          <w:szCs w:val="23"/>
        </w:rPr>
        <w:t>用户表</w:t>
      </w:r>
    </w:p>
    <w:tbl>
      <w:tblPr>
        <w:tblW w:w="943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08"/>
        <w:gridCol w:w="1857"/>
        <w:gridCol w:w="1890"/>
        <w:gridCol w:w="1890"/>
        <w:gridCol w:w="1890"/>
      </w:tblGrid>
      <w:tr w:rsidR="0096778B" w:rsidRPr="0096778B" w14:paraId="06B4D3CB"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85F3F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字段名</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ECF57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数据类型</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290B81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长度</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F1E04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约束</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E35F2E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描述</w:t>
            </w:r>
          </w:p>
        </w:tc>
      </w:tr>
      <w:tr w:rsidR="0096778B" w:rsidRPr="0096778B" w14:paraId="3B7DAE2A"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2DC04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Uid</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037349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E9974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C5CE2B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主键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719C1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用户序号</w:t>
            </w:r>
          </w:p>
        </w:tc>
      </w:tr>
      <w:tr w:rsidR="0096778B" w:rsidRPr="0096778B" w14:paraId="1AAD4C87"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8F679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 Uname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86AA2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3A9C3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88DCF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913BB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用户名</w:t>
            </w:r>
          </w:p>
        </w:tc>
      </w:tr>
      <w:tr w:rsidR="0096778B" w:rsidRPr="0096778B" w14:paraId="15DCCD40"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5D978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password</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8C0B7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A17947"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B65B8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E32A5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密码</w:t>
            </w:r>
          </w:p>
        </w:tc>
      </w:tr>
    </w:tbl>
    <w:p w14:paraId="52BAC676"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5.1.2 </w:t>
      </w:r>
      <w:r w:rsidRPr="0096778B">
        <w:rPr>
          <w:rFonts w:ascii="Helvetica" w:eastAsia="宋体" w:hAnsi="Helvetica" w:cs="Helvetica"/>
          <w:color w:val="000000"/>
          <w:kern w:val="0"/>
          <w:sz w:val="23"/>
          <w:szCs w:val="23"/>
        </w:rPr>
        <w:t>教室信息表</w:t>
      </w:r>
    </w:p>
    <w:tbl>
      <w:tblPr>
        <w:tblW w:w="93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78"/>
        <w:gridCol w:w="1878"/>
        <w:gridCol w:w="1878"/>
        <w:gridCol w:w="1878"/>
        <w:gridCol w:w="1878"/>
      </w:tblGrid>
      <w:tr w:rsidR="0096778B" w:rsidRPr="0096778B" w14:paraId="767F16BB"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5C738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字段名</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C8A4F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数据类型</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F6D3D9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长度</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CDFD97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约束</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A6726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备注</w:t>
            </w:r>
          </w:p>
        </w:tc>
      </w:tr>
      <w:tr w:rsidR="0096778B" w:rsidRPr="0096778B" w14:paraId="74548436"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97EAF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cl_id</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1DAFE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4F287F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4</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56CE0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主键</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2B687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教室序号</w:t>
            </w:r>
          </w:p>
        </w:tc>
      </w:tr>
      <w:tr w:rsidR="0096778B" w:rsidRPr="0096778B" w14:paraId="157C228E"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960EEA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p_clnumber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B11B6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75B70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4</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FB7B9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不为空</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C1D10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教室编号</w:t>
            </w:r>
          </w:p>
        </w:tc>
      </w:tr>
      <w:tr w:rsidR="0096778B" w:rsidRPr="0096778B" w14:paraId="7361E04B"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46597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lastRenderedPageBreak/>
              <w:t>p_name</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E3B0D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048DF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2</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C7E0E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不为空</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0AD38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教学楼编号</w:t>
            </w:r>
          </w:p>
        </w:tc>
      </w:tr>
      <w:tr w:rsidR="0096778B" w:rsidRPr="0096778B" w14:paraId="36D4CC62"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CE69FE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p_price</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691F22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804B98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6</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84F7D8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不为空</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8FE1C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使用状态</w:t>
            </w:r>
          </w:p>
        </w:tc>
      </w:tr>
      <w:tr w:rsidR="0096778B" w:rsidRPr="0096778B" w14:paraId="1D93EC5A"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B19DA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p_author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F9BF2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27DAF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6</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0829B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不为空</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35589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类型</w:t>
            </w:r>
          </w:p>
        </w:tc>
      </w:tr>
      <w:tr w:rsidR="0096778B" w:rsidRPr="0096778B" w14:paraId="075A97AA" w14:textId="77777777" w:rsidTr="0096778B">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EDEFDD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p_info</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BD872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char</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0F6159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10</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A8285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不为空</w:t>
            </w:r>
          </w:p>
        </w:tc>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1F5DB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容量</w:t>
            </w:r>
          </w:p>
        </w:tc>
      </w:tr>
    </w:tbl>
    <w:p w14:paraId="3978FCFF"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5.1.3 </w:t>
      </w:r>
      <w:r w:rsidRPr="0096778B">
        <w:rPr>
          <w:rFonts w:ascii="Helvetica" w:eastAsia="宋体" w:hAnsi="Helvetica" w:cs="Helvetica"/>
          <w:color w:val="000000"/>
          <w:kern w:val="0"/>
          <w:sz w:val="23"/>
          <w:szCs w:val="23"/>
        </w:rPr>
        <w:t>教室申请表</w:t>
      </w:r>
    </w:p>
    <w:tbl>
      <w:tblPr>
        <w:tblW w:w="940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02"/>
        <w:gridCol w:w="1851"/>
        <w:gridCol w:w="1884"/>
        <w:gridCol w:w="1884"/>
        <w:gridCol w:w="1884"/>
      </w:tblGrid>
      <w:tr w:rsidR="0096778B" w:rsidRPr="0096778B" w14:paraId="1BA54F24"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8E8AD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字段名</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72446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数据类型</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B6466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长度</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B8DA3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约束</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97DA7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描述</w:t>
            </w:r>
          </w:p>
        </w:tc>
      </w:tr>
      <w:tr w:rsidR="0096778B" w:rsidRPr="0096778B" w14:paraId="623845F9"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D9E33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Sno</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4EF2F6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F9EAD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4</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B2257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主键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53783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学号</w:t>
            </w:r>
          </w:p>
        </w:tc>
      </w:tr>
      <w:tr w:rsidR="0096778B" w:rsidRPr="0096778B" w14:paraId="30A80949"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3E159C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 Sname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3E8FA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19910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20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DE469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47B2E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姓名</w:t>
            </w:r>
          </w:p>
        </w:tc>
      </w:tr>
      <w:tr w:rsidR="0096778B" w:rsidRPr="0096778B" w14:paraId="5661253E"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9791188"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Ssex</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A26A57"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D686F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037E6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16024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性别</w:t>
            </w:r>
          </w:p>
        </w:tc>
      </w:tr>
      <w:tr w:rsidR="0096778B" w:rsidRPr="0096778B" w14:paraId="44F36172"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DEAD1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Saddr</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A4197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6719B3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20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5D1EB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26F5A98"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省份</w:t>
            </w:r>
          </w:p>
        </w:tc>
      </w:tr>
      <w:tr w:rsidR="0096778B" w:rsidRPr="0096778B" w14:paraId="056D725F"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EE1F4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Sage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3341A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date</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6AB9D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67ADC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830BE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年龄</w:t>
            </w:r>
          </w:p>
        </w:tc>
      </w:tr>
    </w:tbl>
    <w:p w14:paraId="52C94FF2"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5.1.4 </w:t>
      </w:r>
      <w:r w:rsidRPr="0096778B">
        <w:rPr>
          <w:rFonts w:ascii="Helvetica" w:eastAsia="宋体" w:hAnsi="Helvetica" w:cs="Helvetica"/>
          <w:color w:val="000000"/>
          <w:kern w:val="0"/>
          <w:sz w:val="23"/>
          <w:szCs w:val="23"/>
        </w:rPr>
        <w:t>课程表的结构</w:t>
      </w:r>
    </w:p>
    <w:tbl>
      <w:tblPr>
        <w:tblW w:w="930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80"/>
        <w:gridCol w:w="1831"/>
        <w:gridCol w:w="1863"/>
        <w:gridCol w:w="1863"/>
        <w:gridCol w:w="1863"/>
      </w:tblGrid>
      <w:tr w:rsidR="0096778B" w:rsidRPr="0096778B" w14:paraId="4A2ECD41"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00CE1E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字段名</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43902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数据类型</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FEAA6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长度</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DAD5C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约束</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490AC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描述</w:t>
            </w:r>
          </w:p>
        </w:tc>
      </w:tr>
      <w:tr w:rsidR="0096778B" w:rsidRPr="0096778B" w14:paraId="3564BE14"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851E78"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Courceno</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EE8BA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6F758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FBCF4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主键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4BF78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课程名</w:t>
            </w:r>
          </w:p>
        </w:tc>
      </w:tr>
      <w:tr w:rsidR="0096778B" w:rsidRPr="0096778B" w14:paraId="7E922055"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DCE7A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Courcename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AF91B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76CF9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07663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EA38C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课程名称</w:t>
            </w:r>
          </w:p>
        </w:tc>
      </w:tr>
      <w:tr w:rsidR="0096778B" w:rsidRPr="0096778B" w14:paraId="3E18D0A9"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EF537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Ccredit</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662D0E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smallint</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F6113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5</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FFC4F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3360E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学分</w:t>
            </w:r>
          </w:p>
        </w:tc>
      </w:tr>
      <w:tr w:rsidR="0096778B" w:rsidRPr="0096778B" w14:paraId="283EE3B5"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09C85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Courcedirector</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56E55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A8A4C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8</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C72BC8"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外键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E7734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教师号</w:t>
            </w:r>
          </w:p>
        </w:tc>
      </w:tr>
    </w:tbl>
    <w:p w14:paraId="0FB25A1E"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5.1.5 </w:t>
      </w:r>
      <w:r w:rsidRPr="0096778B">
        <w:rPr>
          <w:rFonts w:ascii="Helvetica" w:eastAsia="宋体" w:hAnsi="Helvetica" w:cs="Helvetica"/>
          <w:color w:val="000000"/>
          <w:kern w:val="0"/>
          <w:sz w:val="23"/>
          <w:szCs w:val="23"/>
        </w:rPr>
        <w:t>教室表的结构</w:t>
      </w:r>
    </w:p>
    <w:tbl>
      <w:tblPr>
        <w:tblW w:w="937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96"/>
        <w:gridCol w:w="1845"/>
        <w:gridCol w:w="1878"/>
        <w:gridCol w:w="1878"/>
        <w:gridCol w:w="1878"/>
      </w:tblGrid>
      <w:tr w:rsidR="0096778B" w:rsidRPr="0096778B" w14:paraId="126258C1"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837EFB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字段名</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F3150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数据类型</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7A31B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长度</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D3001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约束</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B769C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描述</w:t>
            </w:r>
          </w:p>
        </w:tc>
      </w:tr>
      <w:tr w:rsidR="0096778B" w:rsidRPr="0096778B" w14:paraId="68ACAC22"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F3ACF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lastRenderedPageBreak/>
              <w:t>Rno</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3E88A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60DF04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C77357"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主键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A0962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教室号</w:t>
            </w:r>
          </w:p>
        </w:tc>
      </w:tr>
      <w:tr w:rsidR="0096778B" w:rsidRPr="0096778B" w14:paraId="761F4898"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54720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Rname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A6B8E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0F56C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80A4E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42E38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教室名</w:t>
            </w:r>
          </w:p>
        </w:tc>
      </w:tr>
      <w:tr w:rsidR="0096778B" w:rsidRPr="0096778B" w14:paraId="5C2F469D"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930E2E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Raddr</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7DC98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A830E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69F6D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不为空</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2FBB3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教室位置</w:t>
            </w:r>
          </w:p>
        </w:tc>
      </w:tr>
    </w:tbl>
    <w:p w14:paraId="1CB4D000"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5.1.6 </w:t>
      </w:r>
      <w:r w:rsidRPr="0096778B">
        <w:rPr>
          <w:rFonts w:ascii="Helvetica" w:eastAsia="宋体" w:hAnsi="Helvetica" w:cs="Helvetica"/>
          <w:color w:val="000000"/>
          <w:kern w:val="0"/>
          <w:sz w:val="23"/>
          <w:szCs w:val="23"/>
        </w:rPr>
        <w:t>占用表的结构</w:t>
      </w:r>
    </w:p>
    <w:tbl>
      <w:tblPr>
        <w:tblW w:w="942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05"/>
        <w:gridCol w:w="1854"/>
        <w:gridCol w:w="1887"/>
        <w:gridCol w:w="1887"/>
        <w:gridCol w:w="1887"/>
      </w:tblGrid>
      <w:tr w:rsidR="0096778B" w:rsidRPr="0096778B" w14:paraId="12287E84"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F9C571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字段名</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C68F1D"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数据类型</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6CF90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长度</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E99F21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约束</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2E9E5F9"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描述</w:t>
            </w:r>
          </w:p>
        </w:tc>
      </w:tr>
      <w:tr w:rsidR="0096778B" w:rsidRPr="0096778B" w14:paraId="6933280F"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8A479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Cno</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E8A00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500D48"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1A237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外键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CED7A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班级号</w:t>
            </w:r>
          </w:p>
        </w:tc>
      </w:tr>
      <w:tr w:rsidR="0096778B" w:rsidRPr="0096778B" w14:paraId="2A0C0411"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94A8D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Rno</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1EB87E"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9898F0"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2FD68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外键</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45BA6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教室号</w:t>
            </w:r>
          </w:p>
        </w:tc>
      </w:tr>
      <w:tr w:rsidR="0096778B" w:rsidRPr="0096778B" w14:paraId="69B86D2A"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04B813"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Stime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1677B6"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datetime</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2FB4D8C"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 </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DDAB1D2"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 </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E4CDCF"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上课时间</w:t>
            </w:r>
          </w:p>
        </w:tc>
      </w:tr>
      <w:tr w:rsidR="0096778B" w:rsidRPr="0096778B" w14:paraId="10696CC8" w14:textId="77777777" w:rsidTr="0096778B">
        <w:trPr>
          <w:jc w:val="center"/>
        </w:trPr>
        <w:tc>
          <w:tcPr>
            <w:tcW w:w="17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40E4D5"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UseTime</w:t>
            </w:r>
          </w:p>
        </w:tc>
        <w:tc>
          <w:tcPr>
            <w:tcW w:w="16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97B3E4"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char</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5DD1CFA"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10</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AD72EB"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 </w:t>
            </w:r>
          </w:p>
        </w:tc>
        <w:tc>
          <w:tcPr>
            <w:tcW w:w="17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1E81E1" w14:textId="77777777" w:rsidR="0096778B" w:rsidRPr="0096778B" w:rsidRDefault="0096778B" w:rsidP="0096778B">
            <w:pPr>
              <w:widowControl/>
              <w:spacing w:before="150" w:after="150"/>
              <w:ind w:left="120" w:right="120"/>
              <w:jc w:val="center"/>
              <w:rPr>
                <w:rFonts w:ascii="Verdana" w:eastAsia="宋体" w:hAnsi="Verdana" w:cs="宋体"/>
                <w:color w:val="000000"/>
                <w:kern w:val="0"/>
                <w:sz w:val="15"/>
                <w:szCs w:val="15"/>
              </w:rPr>
            </w:pPr>
            <w:r w:rsidRPr="0096778B">
              <w:rPr>
                <w:rFonts w:ascii="Verdana" w:eastAsia="宋体" w:hAnsi="Verdana" w:cs="宋体"/>
                <w:color w:val="000000"/>
                <w:kern w:val="0"/>
                <w:sz w:val="15"/>
                <w:szCs w:val="15"/>
              </w:rPr>
              <w:t>占用学时</w:t>
            </w:r>
          </w:p>
        </w:tc>
      </w:tr>
    </w:tbl>
    <w:p w14:paraId="377EF88B"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5.2</w:t>
      </w:r>
      <w:r w:rsidRPr="0096778B">
        <w:rPr>
          <w:rFonts w:ascii="Helvetica" w:eastAsia="宋体" w:hAnsi="Helvetica" w:cs="Helvetica"/>
          <w:b/>
          <w:bCs/>
          <w:color w:val="000000"/>
          <w:kern w:val="0"/>
          <w:sz w:val="27"/>
          <w:szCs w:val="27"/>
        </w:rPr>
        <w:t>物理结构设计要点</w:t>
      </w:r>
    </w:p>
    <w:p w14:paraId="1D11B5B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数据的物理结构用存储表、链表或索引表等描述。</w:t>
      </w:r>
    </w:p>
    <w:p w14:paraId="4B747FA0"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5.3</w:t>
      </w:r>
      <w:r w:rsidRPr="0096778B">
        <w:rPr>
          <w:rFonts w:ascii="Helvetica" w:eastAsia="宋体" w:hAnsi="Helvetica" w:cs="Helvetica"/>
          <w:b/>
          <w:bCs/>
          <w:color w:val="000000"/>
          <w:kern w:val="0"/>
          <w:sz w:val="27"/>
          <w:szCs w:val="27"/>
        </w:rPr>
        <w:t>数据结构与程序的关系</w:t>
      </w:r>
    </w:p>
    <w:p w14:paraId="4F50F0AB"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 xml:space="preserve">　描述了数据结构与各功能需求之间的关系，如表</w:t>
      </w:r>
      <w:r w:rsidRPr="0096778B">
        <w:rPr>
          <w:rFonts w:ascii="Helvetica" w:eastAsia="宋体" w:hAnsi="Helvetica" w:cs="Helvetica"/>
          <w:color w:val="000000"/>
          <w:kern w:val="0"/>
          <w:sz w:val="23"/>
          <w:szCs w:val="23"/>
        </w:rPr>
        <w:t>5.3</w:t>
      </w:r>
      <w:r w:rsidRPr="0096778B">
        <w:rPr>
          <w:rFonts w:ascii="Helvetica" w:eastAsia="宋体" w:hAnsi="Helvetica" w:cs="Helvetica"/>
          <w:color w:val="000000"/>
          <w:kern w:val="0"/>
          <w:sz w:val="23"/>
          <w:szCs w:val="23"/>
        </w:rPr>
        <w:t>所示。</w:t>
      </w:r>
    </w:p>
    <w:p w14:paraId="6F2DBE43"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表</w:t>
      </w:r>
      <w:r w:rsidRPr="0096778B">
        <w:rPr>
          <w:rFonts w:ascii="Helvetica" w:eastAsia="宋体" w:hAnsi="Helvetica" w:cs="Helvetica"/>
          <w:color w:val="000000"/>
          <w:kern w:val="0"/>
          <w:sz w:val="23"/>
          <w:szCs w:val="23"/>
        </w:rPr>
        <w:t xml:space="preserve">5.3  </w:t>
      </w:r>
      <w:r w:rsidRPr="0096778B">
        <w:rPr>
          <w:rFonts w:ascii="Helvetica" w:eastAsia="宋体" w:hAnsi="Helvetica" w:cs="Helvetica"/>
          <w:color w:val="000000"/>
          <w:kern w:val="0"/>
          <w:sz w:val="23"/>
          <w:szCs w:val="23"/>
        </w:rPr>
        <w:t>数据结构与程序的关系表</w:t>
      </w:r>
    </w:p>
    <w:tbl>
      <w:tblPr>
        <w:tblW w:w="1101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2206"/>
        <w:gridCol w:w="1103"/>
        <w:gridCol w:w="1103"/>
        <w:gridCol w:w="871"/>
        <w:gridCol w:w="909"/>
        <w:gridCol w:w="909"/>
        <w:gridCol w:w="1703"/>
        <w:gridCol w:w="1103"/>
        <w:gridCol w:w="1103"/>
      </w:tblGrid>
      <w:tr w:rsidR="0096778B" w:rsidRPr="0096778B" w14:paraId="47C6C27F"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8E910F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数据结构</w:t>
            </w:r>
          </w:p>
        </w:tc>
        <w:tc>
          <w:tcPr>
            <w:tcW w:w="1710" w:type="dxa"/>
            <w:gridSpan w:val="2"/>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03DB57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登录模块</w:t>
            </w:r>
          </w:p>
        </w:tc>
        <w:tc>
          <w:tcPr>
            <w:tcW w:w="2085" w:type="dxa"/>
            <w:gridSpan w:val="3"/>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A67843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教室管理模块</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048716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教室查询模块</w:t>
            </w:r>
          </w:p>
        </w:tc>
        <w:tc>
          <w:tcPr>
            <w:tcW w:w="1710" w:type="dxa"/>
            <w:gridSpan w:val="2"/>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634199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教室申请模块</w:t>
            </w:r>
          </w:p>
        </w:tc>
      </w:tr>
      <w:tr w:rsidR="0096778B" w:rsidRPr="0096778B" w14:paraId="245392C1"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F20681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947028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管理员用户</w:t>
            </w:r>
          </w:p>
          <w:p w14:paraId="0439587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登录</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703185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非管理员用户登录</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CC9459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添加</w:t>
            </w:r>
          </w:p>
          <w:p w14:paraId="107F0A4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4BABCA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删除</w:t>
            </w:r>
          </w:p>
          <w:p w14:paraId="3AE54C7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9B2F80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修改</w:t>
            </w:r>
          </w:p>
          <w:p w14:paraId="31E2D28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5B2792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查询</w:t>
            </w:r>
          </w:p>
          <w:p w14:paraId="0ADEA24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A04B18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申请</w:t>
            </w:r>
          </w:p>
          <w:p w14:paraId="411C185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DDE51D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审核</w:t>
            </w:r>
          </w:p>
          <w:p w14:paraId="04F7751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申请</w:t>
            </w:r>
          </w:p>
        </w:tc>
      </w:tr>
      <w:tr w:rsidR="0096778B" w:rsidRPr="0096778B" w14:paraId="3A6BFC76"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531ADB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管理员用户编号</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DE1F06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指定</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FD0EF6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D7DBEB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C09C95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E7E198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6A5FA6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88326C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A730AA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r w:rsidR="0096778B" w:rsidRPr="0096778B" w14:paraId="4C61382B"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BC10E4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管理员用户用户名</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84D008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D1ADD6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AAC19B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762AFB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FFC929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79190A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666A3D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AA94FA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295C5EAC"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8B4B18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lastRenderedPageBreak/>
              <w:t>管理员用户密码</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70C1F3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716C5F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FB5830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170656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FEF13A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1D1FBC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FB5FDA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3CFE3A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3FDD07C7"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7A8B56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非管理员用户编号</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E438D0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0870FC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指定</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874257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ACE5BE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9A9E85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643500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F6146F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1ECAE0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3C4C5858"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D8030D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非管理员用户名</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9DE6FE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57731C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8BC8E3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4A9547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F1A035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3FEFD9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85373A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488B9C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071C80E0"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7E5F96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非管理员用户密码</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C9E425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E6477A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F4EE5E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0D7D85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394603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E3B340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047F6E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3D7567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090D0D60"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B88D7F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教室序号</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BD1AFE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655883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A58278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指定</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2F08B8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125AA1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CF9F09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B8ED2D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13AD51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r w:rsidR="0096778B" w:rsidRPr="0096778B" w14:paraId="01E240AE"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4C6DCB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教室编号</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C0D2A5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01E6D1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A4B5C8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8296CB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83CF28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53253C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6C5E95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19590D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2CF8EDEB"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FD80C0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教学楼编号</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E51766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639324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B4B93C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D722BE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00A8C7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FBA90E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355130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1C7E71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79086FFB"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4CC095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使用状态</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28E441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6D5F94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9C8B5A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3ED42C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0286D7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9FB600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B9F5CB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BB5659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7A821A11"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3BCEDB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类型</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1F75C5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99F5D6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1CF682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CDA6B7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258A36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D812F4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FFEE17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01BEDE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2660359E"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C2F011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容量</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2491C5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9D0A80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4CB8C8E"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FDC064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6E9410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D6FCF8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57A4EA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028556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r>
      <w:tr w:rsidR="0096778B" w:rsidRPr="0096778B" w14:paraId="6A947209"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3F5BDE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使用时间</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582FE1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D59A006"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25CFBD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435618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EEA973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8B8BEE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28153A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673FBE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r w:rsidR="0096778B" w:rsidRPr="0096778B" w14:paraId="5AD71811"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BE7B349"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使用者</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2D5E69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2FB037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2C1E92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41ADBC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56E543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4A24DB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18BA5F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569E731"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r w:rsidR="0096778B" w:rsidRPr="0096778B" w14:paraId="353180BA"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8C3392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用途</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473E24F"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CBDCE7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8A55B15"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AA3F78A"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0F5C4AD8"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62AFEE8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25F65E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70D4F7C0"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r w:rsidR="0096778B" w:rsidRPr="0096778B" w14:paraId="329EBFE6" w14:textId="77777777" w:rsidTr="0096778B">
        <w:tc>
          <w:tcPr>
            <w:tcW w:w="171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472442B3"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申请日期</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51FB2C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C1A6FC2"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67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5D3E3BCB"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788BE2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70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13F49F9D"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1320"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2A9C06A7"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 </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EB80C7C"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输入</w:t>
            </w:r>
          </w:p>
        </w:tc>
        <w:tc>
          <w:tcPr>
            <w:tcW w:w="855" w:type="dxa"/>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hideMark/>
          </w:tcPr>
          <w:p w14:paraId="35C3C664" w14:textId="77777777" w:rsidR="0096778B" w:rsidRPr="0096778B" w:rsidRDefault="0096778B" w:rsidP="0096778B">
            <w:pPr>
              <w:widowControl/>
              <w:spacing w:before="150" w:after="150"/>
              <w:ind w:left="120" w:right="120"/>
              <w:jc w:val="center"/>
              <w:rPr>
                <w:rFonts w:ascii="Verdana" w:eastAsia="宋体" w:hAnsi="Verdana" w:cs="Helvetica"/>
                <w:color w:val="000000"/>
                <w:kern w:val="0"/>
                <w:sz w:val="15"/>
                <w:szCs w:val="15"/>
              </w:rPr>
            </w:pPr>
            <w:r w:rsidRPr="0096778B">
              <w:rPr>
                <w:rFonts w:ascii="Verdana" w:eastAsia="宋体" w:hAnsi="Verdana" w:cs="Helvetica"/>
                <w:color w:val="000000"/>
                <w:kern w:val="0"/>
                <w:sz w:val="15"/>
                <w:szCs w:val="15"/>
              </w:rPr>
              <w:t>读取</w:t>
            </w:r>
          </w:p>
        </w:tc>
      </w:tr>
    </w:tbl>
    <w:p w14:paraId="0F349EAB" w14:textId="77777777" w:rsidR="0096778B" w:rsidRPr="0096778B" w:rsidRDefault="0096778B" w:rsidP="0096778B">
      <w:pPr>
        <w:widowControl/>
        <w:spacing w:before="150" w:after="150"/>
        <w:jc w:val="center"/>
        <w:rPr>
          <w:rFonts w:ascii="Helvetica" w:eastAsia="宋体" w:hAnsi="Helvetica" w:cs="Helvetica"/>
          <w:color w:val="000000"/>
          <w:kern w:val="0"/>
          <w:szCs w:val="21"/>
        </w:rPr>
      </w:pPr>
      <w:r w:rsidRPr="0096778B">
        <w:rPr>
          <w:rFonts w:ascii="Helvetica" w:eastAsia="宋体" w:hAnsi="Helvetica" w:cs="Helvetica"/>
          <w:color w:val="000000"/>
          <w:kern w:val="0"/>
          <w:szCs w:val="21"/>
        </w:rPr>
        <w:t> </w:t>
      </w:r>
    </w:p>
    <w:p w14:paraId="70B7BDDD" w14:textId="77777777" w:rsidR="0096778B" w:rsidRPr="0096778B" w:rsidRDefault="0096778B" w:rsidP="0096778B">
      <w:pPr>
        <w:widowControl/>
        <w:spacing w:before="100" w:beforeAutospacing="1" w:after="100" w:afterAutospacing="1"/>
        <w:jc w:val="left"/>
        <w:outlineLvl w:val="0"/>
        <w:rPr>
          <w:rFonts w:ascii="Helvetica" w:eastAsia="宋体" w:hAnsi="Helvetica" w:cs="Helvetica"/>
          <w:b/>
          <w:bCs/>
          <w:color w:val="000000"/>
          <w:kern w:val="36"/>
          <w:sz w:val="48"/>
          <w:szCs w:val="48"/>
        </w:rPr>
      </w:pPr>
      <w:r w:rsidRPr="0096778B">
        <w:rPr>
          <w:rFonts w:ascii="Helvetica" w:eastAsia="宋体" w:hAnsi="Helvetica" w:cs="Helvetica"/>
          <w:b/>
          <w:bCs/>
          <w:color w:val="000000"/>
          <w:kern w:val="36"/>
          <w:sz w:val="28"/>
          <w:szCs w:val="28"/>
        </w:rPr>
        <w:t>6.</w:t>
      </w:r>
      <w:r w:rsidRPr="0096778B">
        <w:rPr>
          <w:rFonts w:ascii="Helvetica" w:eastAsia="宋体" w:hAnsi="Helvetica" w:cs="Helvetica"/>
          <w:b/>
          <w:bCs/>
          <w:color w:val="000000"/>
          <w:kern w:val="36"/>
          <w:sz w:val="28"/>
          <w:szCs w:val="28"/>
        </w:rPr>
        <w:t>系统出错处理设计</w:t>
      </w:r>
    </w:p>
    <w:p w14:paraId="53FBCCE2"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6.1</w:t>
      </w:r>
      <w:r w:rsidRPr="0096778B">
        <w:rPr>
          <w:rFonts w:ascii="Helvetica" w:eastAsia="宋体" w:hAnsi="Helvetica" w:cs="Helvetica"/>
          <w:b/>
          <w:bCs/>
          <w:color w:val="000000"/>
          <w:kern w:val="0"/>
          <w:sz w:val="27"/>
          <w:szCs w:val="27"/>
        </w:rPr>
        <w:t>出错信息</w:t>
      </w:r>
    </w:p>
    <w:p w14:paraId="7DEFCED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本程序多处采用了异常处理的机制，当遇到异常时不但能及时的处理，保证程序的安全性和稳定性，而且各种出错信息能通过弹出对话框的形式，及时的告诉用户出错的原因及解决的办法，使用户以后能够减少错误的发生。程序的大部分地方还采取了出错保护，如输入内容的长度和类型等减少了用户出错的可能。</w:t>
      </w:r>
    </w:p>
    <w:p w14:paraId="73DF1F04"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lastRenderedPageBreak/>
        <w:t>6.2</w:t>
      </w:r>
      <w:r w:rsidRPr="0096778B">
        <w:rPr>
          <w:rFonts w:ascii="Helvetica" w:eastAsia="宋体" w:hAnsi="Helvetica" w:cs="Helvetica"/>
          <w:b/>
          <w:bCs/>
          <w:color w:val="000000"/>
          <w:kern w:val="0"/>
          <w:sz w:val="27"/>
          <w:szCs w:val="27"/>
        </w:rPr>
        <w:t>补救措施</w:t>
      </w:r>
    </w:p>
    <w:p w14:paraId="51B5C1AE"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我们对于本程序的几种可能的错误进行了分析，分别进行了不同的处理。</w:t>
      </w:r>
    </w:p>
    <w:p w14:paraId="44D4195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主要的错误可能有：</w:t>
      </w:r>
    </w:p>
    <w:p w14:paraId="17DCCC0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数据库连接错误：</w:t>
      </w:r>
    </w:p>
    <w:p w14:paraId="0C8B6BC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这类错误主要是数据库设置不正确，或</w:t>
      </w:r>
      <w:r w:rsidRPr="0096778B">
        <w:rPr>
          <w:rFonts w:ascii="Helvetica" w:eastAsia="宋体" w:hAnsi="Helvetica" w:cs="Helvetica"/>
          <w:color w:val="000000"/>
          <w:kern w:val="0"/>
          <w:sz w:val="23"/>
          <w:szCs w:val="23"/>
        </w:rPr>
        <w:t>sql server</w:t>
      </w:r>
      <w:r w:rsidRPr="0096778B">
        <w:rPr>
          <w:rFonts w:ascii="Helvetica" w:eastAsia="宋体" w:hAnsi="Helvetica" w:cs="Helvetica"/>
          <w:color w:val="000000"/>
          <w:kern w:val="0"/>
          <w:sz w:val="23"/>
          <w:szCs w:val="23"/>
        </w:rPr>
        <w:t>异常引起的，我们只要取消本次操作，提醒用户检查数据库问题就可。</w:t>
      </w:r>
    </w:p>
    <w:p w14:paraId="5BB27F38"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输入错误：</w:t>
      </w:r>
    </w:p>
    <w:p w14:paraId="69C75D9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这主要是用户输入不规范造成的，我们在尽量减少用户出错的条件的情况下，主要也是通过对话框，提醒用户，然后再次操作。</w:t>
      </w:r>
    </w:p>
    <w:p w14:paraId="205E1FF5"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其他操作错误：</w:t>
      </w:r>
    </w:p>
    <w:p w14:paraId="55FCB306"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对于用户的不正当操作，有可能使程序发生错误。我们主要是中止操作，并提醒用户中止的原因和操作的规范。</w:t>
      </w:r>
    </w:p>
    <w:p w14:paraId="5A6CCFC9"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其他不可预知的错误：</w:t>
      </w:r>
    </w:p>
    <w:p w14:paraId="1B6C2D5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程序也会有一些我们无法预知或没考虑完全的错误，我们对此不可能作出万全的异常处理，这时我们主要要保证数据的安全，所以要经常的进行数据库备份，并能及时的和我们联系，以逐步的完善我们的程序。</w:t>
      </w:r>
    </w:p>
    <w:p w14:paraId="2014E602" w14:textId="77777777" w:rsidR="0096778B" w:rsidRPr="0096778B" w:rsidRDefault="0096778B" w:rsidP="0096778B">
      <w:pPr>
        <w:widowControl/>
        <w:spacing w:before="100" w:beforeAutospacing="1" w:after="100" w:afterAutospacing="1"/>
        <w:jc w:val="left"/>
        <w:outlineLvl w:val="1"/>
        <w:rPr>
          <w:rFonts w:ascii="Helvetica" w:eastAsia="宋体" w:hAnsi="Helvetica" w:cs="Helvetica"/>
          <w:b/>
          <w:bCs/>
          <w:color w:val="000000"/>
          <w:kern w:val="0"/>
          <w:sz w:val="36"/>
          <w:szCs w:val="36"/>
        </w:rPr>
      </w:pPr>
      <w:r w:rsidRPr="0096778B">
        <w:rPr>
          <w:rFonts w:ascii="Helvetica" w:eastAsia="宋体" w:hAnsi="Helvetica" w:cs="Helvetica"/>
          <w:b/>
          <w:bCs/>
          <w:color w:val="000000"/>
          <w:kern w:val="0"/>
          <w:sz w:val="27"/>
          <w:szCs w:val="27"/>
        </w:rPr>
        <w:t>6.3</w:t>
      </w:r>
      <w:r w:rsidRPr="0096778B">
        <w:rPr>
          <w:rFonts w:ascii="Helvetica" w:eastAsia="宋体" w:hAnsi="Helvetica" w:cs="Helvetica"/>
          <w:b/>
          <w:bCs/>
          <w:color w:val="000000"/>
          <w:kern w:val="0"/>
          <w:sz w:val="27"/>
          <w:szCs w:val="27"/>
        </w:rPr>
        <w:t>系统维护设计</w:t>
      </w:r>
    </w:p>
    <w:p w14:paraId="5CC8AE6C"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Cs w:val="21"/>
        </w:rPr>
        <w:t xml:space="preserve">　　</w:t>
      </w:r>
      <w:r w:rsidRPr="0096778B">
        <w:rPr>
          <w:rFonts w:ascii="Helvetica" w:eastAsia="宋体" w:hAnsi="Helvetica" w:cs="Helvetica"/>
          <w:color w:val="000000"/>
          <w:kern w:val="0"/>
          <w:sz w:val="23"/>
          <w:szCs w:val="23"/>
        </w:rPr>
        <w:t>软件的维护主要包括，数据库的维护和软件功能的维护。</w:t>
      </w:r>
    </w:p>
    <w:p w14:paraId="19D83AF4"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对于数据库的维护，本软件已经提供了数据库的备份和恢复的功能，可以方便的实现数据库的维护管理。</w:t>
      </w:r>
    </w:p>
    <w:p w14:paraId="175A74B1" w14:textId="77777777" w:rsidR="0096778B" w:rsidRPr="0096778B" w:rsidRDefault="0096778B" w:rsidP="0096778B">
      <w:pPr>
        <w:widowControl/>
        <w:spacing w:before="150" w:after="150"/>
        <w:jc w:val="left"/>
        <w:rPr>
          <w:rFonts w:ascii="Helvetica" w:eastAsia="宋体" w:hAnsi="Helvetica" w:cs="Helvetica"/>
          <w:color w:val="000000"/>
          <w:kern w:val="0"/>
          <w:szCs w:val="21"/>
        </w:rPr>
      </w:pPr>
      <w:r w:rsidRPr="0096778B">
        <w:rPr>
          <w:rFonts w:ascii="Helvetica" w:eastAsia="宋体" w:hAnsi="Helvetica" w:cs="Helvetica"/>
          <w:color w:val="000000"/>
          <w:kern w:val="0"/>
          <w:sz w:val="23"/>
          <w:szCs w:val="23"/>
        </w:rPr>
        <w:t xml:space="preserve">　　对于软件功能方面的维护，由于我们采用的是模块化的设计方法，每个模块（窗口）之间相互独立性较高，这样对软件的维护带来了很大的方便，对于单独功能的修改只需修改一个窗口就行了。</w:t>
      </w:r>
    </w:p>
    <w:p w14:paraId="7485F5B8" w14:textId="77777777" w:rsidR="0083234F" w:rsidRDefault="0083234F">
      <w:bookmarkStart w:id="0" w:name="_GoBack"/>
      <w:bookmarkEnd w:id="0"/>
    </w:p>
    <w:sectPr w:rsidR="00832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7B"/>
    <w:rsid w:val="000415BD"/>
    <w:rsid w:val="002F2A7B"/>
    <w:rsid w:val="006C6789"/>
    <w:rsid w:val="0083234F"/>
    <w:rsid w:val="0096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3135-2466-4856-84A8-AAC0F11A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77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677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778B"/>
    <w:rPr>
      <w:rFonts w:ascii="宋体" w:eastAsia="宋体" w:hAnsi="宋体" w:cs="宋体"/>
      <w:b/>
      <w:bCs/>
      <w:kern w:val="36"/>
      <w:sz w:val="48"/>
      <w:szCs w:val="48"/>
    </w:rPr>
  </w:style>
  <w:style w:type="character" w:customStyle="1" w:styleId="20">
    <w:name w:val="标题 2 字符"/>
    <w:basedOn w:val="a0"/>
    <w:link w:val="2"/>
    <w:uiPriority w:val="9"/>
    <w:rsid w:val="0096778B"/>
    <w:rPr>
      <w:rFonts w:ascii="宋体" w:eastAsia="宋体" w:hAnsi="宋体" w:cs="宋体"/>
      <w:b/>
      <w:bCs/>
      <w:kern w:val="0"/>
      <w:sz w:val="36"/>
      <w:szCs w:val="36"/>
    </w:rPr>
  </w:style>
  <w:style w:type="paragraph" w:styleId="a3">
    <w:name w:val="Normal (Web)"/>
    <w:basedOn w:val="a"/>
    <w:uiPriority w:val="99"/>
    <w:semiHidden/>
    <w:unhideWhenUsed/>
    <w:rsid w:val="009677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778B"/>
    <w:rPr>
      <w:b/>
      <w:bCs/>
    </w:rPr>
  </w:style>
  <w:style w:type="paragraph" w:customStyle="1" w:styleId="p0">
    <w:name w:val="p0"/>
    <w:basedOn w:val="a"/>
    <w:rsid w:val="009677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31773">
      <w:bodyDiv w:val="1"/>
      <w:marLeft w:val="0"/>
      <w:marRight w:val="0"/>
      <w:marTop w:val="0"/>
      <w:marBottom w:val="0"/>
      <w:divBdr>
        <w:top w:val="none" w:sz="0" w:space="0" w:color="auto"/>
        <w:left w:val="none" w:sz="0" w:space="0" w:color="auto"/>
        <w:bottom w:val="none" w:sz="0" w:space="0" w:color="auto"/>
        <w:right w:val="none" w:sz="0" w:space="0" w:color="auto"/>
      </w:divBdr>
      <w:divsChild>
        <w:div w:id="4772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dc:creator>
  <cp:keywords/>
  <dc:description/>
  <cp:lastModifiedBy>MaLan</cp:lastModifiedBy>
  <cp:revision>2</cp:revision>
  <dcterms:created xsi:type="dcterms:W3CDTF">2018-05-17T02:05:00Z</dcterms:created>
  <dcterms:modified xsi:type="dcterms:W3CDTF">2018-05-17T02:05:00Z</dcterms:modified>
</cp:coreProperties>
</file>