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47" w:rsidRDefault="00953E7F" w:rsidP="003351EE">
      <w:pPr>
        <w:pStyle w:val="3"/>
        <w:jc w:val="center"/>
      </w:pPr>
      <w:r>
        <w:rPr>
          <w:rFonts w:hint="eastAsia"/>
        </w:rPr>
        <w:t>原型与原型链</w:t>
      </w:r>
    </w:p>
    <w:p w:rsidR="003351EE" w:rsidRPr="00374F8D" w:rsidRDefault="003351EE" w:rsidP="003351EE">
      <w:pPr>
        <w:pStyle w:val="a3"/>
        <w:numPr>
          <w:ilvl w:val="0"/>
          <w:numId w:val="1"/>
        </w:numPr>
        <w:ind w:firstLineChars="0"/>
        <w:rPr>
          <w:b/>
        </w:rPr>
      </w:pPr>
      <w:r w:rsidRPr="00374F8D">
        <w:rPr>
          <w:rFonts w:hint="eastAsia"/>
          <w:b/>
        </w:rPr>
        <w:t>原型</w:t>
      </w:r>
    </w:p>
    <w:p w:rsidR="003351EE" w:rsidRDefault="003351EE" w:rsidP="003351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定义：每一个函数创建出来的时候，浏览器会自动创建这个函数对应的原型对象。</w:t>
      </w:r>
    </w:p>
    <w:p w:rsidR="003351EE" w:rsidRDefault="003351EE" w:rsidP="003351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使用原型对象：</w:t>
      </w:r>
    </w:p>
    <w:p w:rsidR="003351EE" w:rsidRDefault="003351EE" w:rsidP="003351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获取到函数自身的原型对象，用p</w:t>
      </w:r>
      <w:r>
        <w:t>rototype</w:t>
      </w:r>
      <w:r>
        <w:rPr>
          <w:rFonts w:hint="eastAsia"/>
        </w:rPr>
        <w:t>属性；</w:t>
      </w:r>
    </w:p>
    <w:p w:rsidR="003351EE" w:rsidRDefault="00C33A25" w:rsidP="003351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原型对象上有一个con</w:t>
      </w:r>
      <w:r>
        <w:t>structor</w:t>
      </w:r>
      <w:r>
        <w:rPr>
          <w:rFonts w:hint="eastAsia"/>
        </w:rPr>
        <w:t>属性，可以指回自己的函数；</w:t>
      </w:r>
    </w:p>
    <w:p w:rsidR="00C33A25" w:rsidRDefault="00C33A25" w:rsidP="003351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要解决构造函数的问题，我们可以把函数赋值给原型对象：</w:t>
      </w:r>
      <w:r w:rsidRPr="00C33A25">
        <w:rPr>
          <w:rFonts w:hint="eastAsia"/>
        </w:rPr>
        <w:t>构造函数</w:t>
      </w:r>
      <w:r w:rsidRPr="00C33A25">
        <w:t>.</w:t>
      </w:r>
      <w:proofErr w:type="spellStart"/>
      <w:r w:rsidRPr="00C33A25">
        <w:t>protottype.xxx</w:t>
      </w:r>
      <w:proofErr w:type="spellEnd"/>
      <w:r w:rsidRPr="00C33A25">
        <w:t xml:space="preserve"> = function(){}</w:t>
      </w:r>
      <w:r>
        <w:rPr>
          <w:rFonts w:hint="eastAsia"/>
        </w:rPr>
        <w:t>；</w:t>
      </w:r>
    </w:p>
    <w:p w:rsidR="003351EE" w:rsidRDefault="00C33A25" w:rsidP="003351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构造函数的实例会默认去构造函数的原型上查找对应的方法；</w:t>
      </w:r>
    </w:p>
    <w:p w:rsidR="00C33A25" w:rsidRPr="003351EE" w:rsidRDefault="00C33A25" w:rsidP="00C33A25">
      <w:pPr>
        <w:pStyle w:val="a3"/>
        <w:ind w:left="1152" w:firstLineChars="0" w:firstLine="0"/>
      </w:pPr>
    </w:p>
    <w:p w:rsidR="003351EE" w:rsidRDefault="00C33A25" w:rsidP="00C33A25">
      <w:pPr>
        <w:ind w:left="420"/>
      </w:pPr>
      <w:r>
        <w:rPr>
          <w:noProof/>
        </w:rPr>
        <w:drawing>
          <wp:inline distT="0" distB="0" distL="0" distR="0">
            <wp:extent cx="5153775" cy="32696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69" cy="32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25" w:rsidRDefault="00C33A25" w:rsidP="00C33A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内置对象的原型链：</w:t>
      </w:r>
    </w:p>
    <w:p w:rsidR="00C33A25" w:rsidRDefault="00C33A25" w:rsidP="00C33A25">
      <w:pPr>
        <w:pStyle w:val="a3"/>
        <w:ind w:left="792" w:firstLineChars="0" w:firstLine="0"/>
      </w:pPr>
      <w:r>
        <w:rPr>
          <w:rFonts w:hint="eastAsia"/>
        </w:rPr>
        <w:t>内置对象主要有：</w:t>
      </w:r>
      <w:r>
        <w:t>Ar</w:t>
      </w:r>
      <w:r>
        <w:rPr>
          <w:rFonts w:hint="eastAsia"/>
        </w:rPr>
        <w:t>ray、S</w:t>
      </w:r>
      <w:r>
        <w:t>tring</w:t>
      </w:r>
      <w:r>
        <w:rPr>
          <w:rFonts w:hint="eastAsia"/>
        </w:rPr>
        <w:t>、Date、Math</w:t>
      </w:r>
      <w:r>
        <w:t>;</w:t>
      </w:r>
    </w:p>
    <w:p w:rsidR="00C33A25" w:rsidRDefault="00C33A25" w:rsidP="00C33A25">
      <w:pPr>
        <w:pStyle w:val="a3"/>
        <w:ind w:left="792" w:firstLineChars="0" w:firstLine="0"/>
      </w:pPr>
      <w:r>
        <w:rPr>
          <w:rFonts w:hint="eastAsia"/>
        </w:rPr>
        <w:t>这里拿数组举例：所有的数组都是Arr</w:t>
      </w:r>
      <w:r>
        <w:t>ay</w:t>
      </w:r>
      <w:r>
        <w:rPr>
          <w:rFonts w:hint="eastAsia"/>
        </w:rPr>
        <w:t>这个函数的实例；</w:t>
      </w:r>
    </w:p>
    <w:p w:rsidR="00C33A25" w:rsidRPr="00C33A25" w:rsidRDefault="00C33A25" w:rsidP="00C33A25">
      <w:pPr>
        <w:pStyle w:val="a3"/>
        <w:ind w:left="792" w:firstLineChars="0" w:firstLine="0"/>
      </w:pPr>
      <w:r>
        <w:rPr>
          <w:rFonts w:hint="eastAsia"/>
        </w:rPr>
        <w:t>给A</w:t>
      </w:r>
      <w:r>
        <w:t>rray</w:t>
      </w:r>
      <w:r>
        <w:rPr>
          <w:rFonts w:hint="eastAsia"/>
        </w:rPr>
        <w:t>的原型进行排序，那么所有的数组都可以调用这个排序方法；</w:t>
      </w:r>
    </w:p>
    <w:p w:rsidR="00C33A25" w:rsidRDefault="00380389" w:rsidP="00C33A25">
      <w:pPr>
        <w:pStyle w:val="a3"/>
        <w:ind w:left="792" w:firstLineChars="0" w:firstLine="0"/>
      </w:pPr>
      <w:r>
        <w:rPr>
          <w:rFonts w:hint="eastAsia"/>
        </w:rPr>
        <w:t>例如</w:t>
      </w:r>
      <w:r w:rsidR="00374F8D">
        <w:t>: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proofErr w:type="spellStart"/>
      <w:r w:rsidRPr="00374F8D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Array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.prototype.</w:t>
      </w:r>
      <w:r w:rsidRPr="00374F8D">
        <w:rPr>
          <w:rFonts w:ascii="Consolas" w:eastAsia="宋体" w:hAnsi="Consolas" w:cs="宋体"/>
          <w:color w:val="A6E22E"/>
          <w:kern w:val="0"/>
          <w:sz w:val="18"/>
          <w:szCs w:val="18"/>
        </w:rPr>
        <w:t>mySort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function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(){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for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i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0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;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i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&lt;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.length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-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;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i</w:t>
      </w:r>
      <w:proofErr w:type="spellEnd"/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++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) { 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for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0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; 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&lt;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.length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-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-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i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;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++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) {  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if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[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]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&gt;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[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+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]){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 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temp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[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];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  </w:t>
      </w:r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[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]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[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+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];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    </w:t>
      </w:r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[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j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+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]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temp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;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lastRenderedPageBreak/>
        <w:t xml:space="preserve">        }  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}   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}  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return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D971F"/>
          <w:kern w:val="0"/>
          <w:sz w:val="18"/>
          <w:szCs w:val="18"/>
        </w:rPr>
        <w:t>this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;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}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arr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[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1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2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13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74F8D">
        <w:rPr>
          <w:rFonts w:ascii="Consolas" w:eastAsia="宋体" w:hAnsi="Consolas" w:cs="宋体"/>
          <w:color w:val="AE81FF"/>
          <w:kern w:val="0"/>
          <w:sz w:val="18"/>
          <w:szCs w:val="18"/>
        </w:rPr>
        <w:t>7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];</w:t>
      </w:r>
    </w:p>
    <w:p w:rsidR="00374F8D" w:rsidRPr="00374F8D" w:rsidRDefault="00374F8D" w:rsidP="00374F8D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console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74F8D">
        <w:rPr>
          <w:rFonts w:ascii="Consolas" w:eastAsia="宋体" w:hAnsi="Consolas" w:cs="宋体"/>
          <w:color w:val="66D9EF"/>
          <w:kern w:val="0"/>
          <w:sz w:val="18"/>
          <w:szCs w:val="18"/>
        </w:rPr>
        <w:t>log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 w:val="18"/>
          <w:szCs w:val="18"/>
        </w:rPr>
        <w:t>arr</w:t>
      </w:r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74F8D">
        <w:rPr>
          <w:rFonts w:ascii="Consolas" w:eastAsia="宋体" w:hAnsi="Consolas" w:cs="宋体"/>
          <w:color w:val="A6E22E"/>
          <w:kern w:val="0"/>
          <w:sz w:val="18"/>
          <w:szCs w:val="18"/>
        </w:rPr>
        <w:t>mySort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 w:val="18"/>
          <w:szCs w:val="18"/>
        </w:rPr>
        <w:t>());</w:t>
      </w:r>
    </w:p>
    <w:p w:rsidR="00374F8D" w:rsidRDefault="00374F8D" w:rsidP="00C33A25">
      <w:pPr>
        <w:pStyle w:val="a3"/>
        <w:ind w:left="792" w:firstLineChars="0" w:firstLine="0"/>
      </w:pPr>
    </w:p>
    <w:p w:rsidR="00374F8D" w:rsidRDefault="00374F8D" w:rsidP="00374F8D">
      <w:r>
        <w:rPr>
          <w:rFonts w:hint="eastAsia"/>
        </w:rPr>
        <w:t>打印出的结果就是排序好的数组。</w:t>
      </w:r>
    </w:p>
    <w:p w:rsidR="00374F8D" w:rsidRDefault="00374F8D" w:rsidP="00374F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原型的简单使用方式</w:t>
      </w:r>
    </w:p>
    <w:p w:rsidR="00374F8D" w:rsidRDefault="00374F8D" w:rsidP="00953E7F">
      <w:pPr>
        <w:widowControl/>
        <w:shd w:val="clear" w:color="auto" w:fill="272822"/>
        <w:spacing w:line="420" w:lineRule="atLeast"/>
        <w:ind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74F8D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374F8D">
        <w:rPr>
          <w:rFonts w:ascii="Consolas" w:eastAsia="宋体" w:hAnsi="Consolas" w:cs="宋体"/>
          <w:i/>
          <w:iCs/>
          <w:color w:val="66D9EF"/>
          <w:kern w:val="0"/>
          <w:szCs w:val="21"/>
        </w:rPr>
        <w:t>Person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.prototype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  constructor: </w:t>
      </w:r>
      <w:r w:rsidRPr="00374F8D">
        <w:rPr>
          <w:rFonts w:ascii="Consolas" w:eastAsia="宋体" w:hAnsi="Consolas" w:cs="宋体"/>
          <w:color w:val="6CCAB8"/>
          <w:kern w:val="0"/>
          <w:szCs w:val="21"/>
        </w:rPr>
        <w:t>Person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374F8D">
        <w:rPr>
          <w:rFonts w:ascii="Consolas" w:eastAsia="宋体" w:hAnsi="Consolas" w:cs="宋体"/>
          <w:color w:val="A6E22E"/>
          <w:kern w:val="0"/>
          <w:szCs w:val="21"/>
        </w:rPr>
        <w:t>say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74F8D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4F8D">
        <w:rPr>
          <w:rFonts w:ascii="Consolas" w:eastAsia="宋体" w:hAnsi="Consolas" w:cs="宋体"/>
          <w:color w:val="FFE792"/>
          <w:kern w:val="0"/>
          <w:szCs w:val="21"/>
        </w:rPr>
        <w:t>'</w:t>
      </w:r>
      <w:proofErr w:type="spellStart"/>
      <w:r w:rsidRPr="00374F8D">
        <w:rPr>
          <w:rFonts w:ascii="Consolas" w:eastAsia="宋体" w:hAnsi="Consolas" w:cs="宋体"/>
          <w:color w:val="FFE792"/>
          <w:kern w:val="0"/>
          <w:szCs w:val="21"/>
        </w:rPr>
        <w:t>shuohua</w:t>
      </w:r>
      <w:proofErr w:type="spellEnd"/>
      <w:r w:rsidRPr="00374F8D">
        <w:rPr>
          <w:rFonts w:ascii="Consolas" w:eastAsia="宋体" w:hAnsi="Consolas" w:cs="宋体"/>
          <w:color w:val="FFE792"/>
          <w:kern w:val="0"/>
          <w:szCs w:val="21"/>
        </w:rPr>
        <w:t>'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374F8D" w:rsidRDefault="00374F8D" w:rsidP="00953E7F">
      <w:pPr>
        <w:widowControl/>
        <w:shd w:val="clear" w:color="auto" w:fill="272822"/>
        <w:spacing w:line="420" w:lineRule="atLeast"/>
        <w:ind w:leftChars="6" w:left="13" w:firstLine="432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 w:firstLine="432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74F8D">
        <w:rPr>
          <w:rFonts w:ascii="Consolas" w:eastAsia="宋体" w:hAnsi="Consolas" w:cs="宋体"/>
          <w:color w:val="A6E22E"/>
          <w:kern w:val="0"/>
          <w:szCs w:val="21"/>
        </w:rPr>
        <w:t>eat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74F8D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4F8D">
        <w:rPr>
          <w:rFonts w:ascii="Consolas" w:eastAsia="宋体" w:hAnsi="Consolas" w:cs="宋体"/>
          <w:color w:val="FFE792"/>
          <w:kern w:val="0"/>
          <w:szCs w:val="21"/>
        </w:rPr>
        <w:t>'eat'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}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374F8D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74F8D">
        <w:rPr>
          <w:rFonts w:ascii="Consolas" w:eastAsia="宋体" w:hAnsi="Consolas" w:cs="宋体"/>
          <w:color w:val="6CCAB8"/>
          <w:kern w:val="0"/>
          <w:szCs w:val="21"/>
        </w:rPr>
        <w:t>p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74F8D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74F8D">
        <w:rPr>
          <w:rFonts w:ascii="Consolas" w:eastAsia="宋体" w:hAnsi="Consolas" w:cs="宋体"/>
          <w:color w:val="A6E22E"/>
          <w:kern w:val="0"/>
          <w:szCs w:val="21"/>
          <w:u w:val="single"/>
        </w:rPr>
        <w:t>Person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Cs w:val="21"/>
        </w:rPr>
        <w:t>p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74F8D">
        <w:rPr>
          <w:rFonts w:ascii="Consolas" w:eastAsia="宋体" w:hAnsi="Consolas" w:cs="宋体"/>
          <w:color w:val="A6E22E"/>
          <w:kern w:val="0"/>
          <w:szCs w:val="21"/>
        </w:rPr>
        <w:t>say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374F8D" w:rsidRPr="00374F8D" w:rsidRDefault="00374F8D" w:rsidP="00953E7F">
      <w:pPr>
        <w:widowControl/>
        <w:shd w:val="clear" w:color="auto" w:fill="272822"/>
        <w:spacing w:line="420" w:lineRule="atLeast"/>
        <w:ind w:leftChars="6" w:left="13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F8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374F8D">
        <w:rPr>
          <w:rFonts w:ascii="Consolas" w:eastAsia="宋体" w:hAnsi="Consolas" w:cs="宋体"/>
          <w:color w:val="6CCAB8"/>
          <w:kern w:val="0"/>
          <w:szCs w:val="21"/>
        </w:rPr>
        <w:t>p</w:t>
      </w:r>
      <w:r w:rsidRPr="00374F8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74F8D">
        <w:rPr>
          <w:rFonts w:ascii="Consolas" w:eastAsia="宋体" w:hAnsi="Consolas" w:cs="宋体"/>
          <w:color w:val="A6E22E"/>
          <w:kern w:val="0"/>
          <w:szCs w:val="21"/>
        </w:rPr>
        <w:t>eat</w:t>
      </w:r>
      <w:proofErr w:type="spellEnd"/>
      <w:r w:rsidRPr="00374F8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374F8D" w:rsidRDefault="00374F8D" w:rsidP="00374F8D">
      <w:pPr>
        <w:pStyle w:val="a3"/>
        <w:ind w:left="792" w:firstLineChars="0" w:firstLine="0"/>
      </w:pPr>
    </w:p>
    <w:p w:rsidR="00374F8D" w:rsidRPr="00374F8D" w:rsidRDefault="00374F8D" w:rsidP="00374F8D">
      <w:pPr>
        <w:pStyle w:val="a3"/>
        <w:numPr>
          <w:ilvl w:val="0"/>
          <w:numId w:val="1"/>
        </w:numPr>
        <w:ind w:firstLineChars="0"/>
        <w:rPr>
          <w:b/>
        </w:rPr>
      </w:pPr>
      <w:r w:rsidRPr="00374F8D">
        <w:rPr>
          <w:rFonts w:hint="eastAsia"/>
          <w:b/>
        </w:rPr>
        <w:t>原型链：</w:t>
      </w:r>
    </w:p>
    <w:p w:rsidR="00374F8D" w:rsidRDefault="00374F8D" w:rsidP="00374F8D">
      <w:pPr>
        <w:pStyle w:val="a3"/>
        <w:numPr>
          <w:ilvl w:val="0"/>
          <w:numId w:val="4"/>
        </w:numPr>
        <w:ind w:firstLineChars="0"/>
      </w:pPr>
      <w:r w:rsidRPr="00374F8D">
        <w:rPr>
          <w:rFonts w:hint="eastAsia"/>
        </w:rPr>
        <w:t>原型链</w:t>
      </w:r>
      <w:r w:rsidRPr="00374F8D">
        <w:t>:</w:t>
      </w:r>
      <w:r w:rsidRPr="00374F8D">
        <w:rPr>
          <w:rFonts w:hint="eastAsia"/>
        </w:rPr>
        <w:t>实例可以默认访问到自己构造函</w:t>
      </w:r>
      <w:bookmarkStart w:id="0" w:name="_GoBack"/>
      <w:bookmarkEnd w:id="0"/>
      <w:r w:rsidRPr="00374F8D">
        <w:rPr>
          <w:rFonts w:hint="eastAsia"/>
        </w:rPr>
        <w:t>数的原型对象</w:t>
      </w:r>
      <w:r w:rsidRPr="00374F8D">
        <w:t>,</w:t>
      </w:r>
      <w:r w:rsidRPr="00374F8D">
        <w:rPr>
          <w:rFonts w:hint="eastAsia"/>
        </w:rPr>
        <w:t>原型对象又可以访问自己构造函数的原型对象</w:t>
      </w:r>
      <w:r w:rsidRPr="00374F8D">
        <w:t>,</w:t>
      </w:r>
      <w:r w:rsidRPr="00374F8D">
        <w:rPr>
          <w:rFonts w:hint="eastAsia"/>
        </w:rPr>
        <w:t>这样的就形成一条原型链</w:t>
      </w:r>
      <w:r>
        <w:rPr>
          <w:rFonts w:hint="eastAsia"/>
        </w:rPr>
        <w:t>。</w:t>
      </w:r>
    </w:p>
    <w:p w:rsidR="00A6602B" w:rsidRDefault="00A6602B" w:rsidP="00A6602B">
      <w:pPr>
        <w:pStyle w:val="a3"/>
        <w:ind w:left="792" w:firstLineChars="0" w:firstLine="0"/>
      </w:pPr>
      <w:r>
        <w:rPr>
          <w:noProof/>
        </w:rPr>
        <w:drawing>
          <wp:inline distT="0" distB="0" distL="0" distR="0">
            <wp:extent cx="4693184" cy="16470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96" cy="171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8D" w:rsidRDefault="00374F8D" w:rsidP="00374F8D">
      <w:pPr>
        <w:pStyle w:val="a3"/>
        <w:numPr>
          <w:ilvl w:val="0"/>
          <w:numId w:val="4"/>
        </w:numPr>
        <w:ind w:firstLineChars="0"/>
      </w:pPr>
      <w:r w:rsidRPr="00374F8D">
        <w:rPr>
          <w:rFonts w:hint="eastAsia"/>
        </w:rPr>
        <w:lastRenderedPageBreak/>
        <w:t>对象属性的查找规则</w:t>
      </w:r>
      <w:r w:rsidRPr="00374F8D">
        <w:t xml:space="preserve">: </w:t>
      </w:r>
      <w:r w:rsidRPr="00374F8D">
        <w:rPr>
          <w:rFonts w:hint="eastAsia"/>
        </w:rPr>
        <w:t>先找自己身上找</w:t>
      </w:r>
      <w:r w:rsidRPr="00374F8D">
        <w:t>,</w:t>
      </w:r>
      <w:r w:rsidRPr="00374F8D">
        <w:rPr>
          <w:rFonts w:hint="eastAsia"/>
        </w:rPr>
        <w:t>找不到就顺着原型链往上找</w:t>
      </w:r>
      <w:r w:rsidRPr="00374F8D">
        <w:t>,</w:t>
      </w:r>
      <w:r w:rsidRPr="00374F8D">
        <w:rPr>
          <w:rFonts w:hint="eastAsia"/>
        </w:rPr>
        <w:t>都没有就返回</w:t>
      </w:r>
      <w:r w:rsidRPr="00374F8D">
        <w:t>undefined</w:t>
      </w:r>
    </w:p>
    <w:p w:rsidR="008231D6" w:rsidRDefault="00A6602B" w:rsidP="00374F8D">
      <w:pPr>
        <w:pStyle w:val="a3"/>
        <w:numPr>
          <w:ilvl w:val="0"/>
          <w:numId w:val="4"/>
        </w:numPr>
        <w:ind w:firstLineChars="0"/>
      </w:pPr>
      <w:proofErr w:type="spellStart"/>
      <w:r w:rsidRPr="00374F8D">
        <w:t>I</w:t>
      </w:r>
      <w:r w:rsidR="00374F8D" w:rsidRPr="00374F8D">
        <w:t>nstanceof</w:t>
      </w:r>
      <w:proofErr w:type="spellEnd"/>
      <w:r>
        <w:t>:</w:t>
      </w:r>
    </w:p>
    <w:p w:rsidR="008231D6" w:rsidRDefault="00374F8D" w:rsidP="008231D6">
      <w:pPr>
        <w:pStyle w:val="a3"/>
        <w:ind w:left="792" w:firstLineChars="0" w:firstLine="0"/>
      </w:pPr>
      <w:r w:rsidRPr="00374F8D">
        <w:t xml:space="preserve">  </w:t>
      </w:r>
      <w:r w:rsidRPr="00374F8D">
        <w:rPr>
          <w:rFonts w:hint="eastAsia"/>
        </w:rPr>
        <w:t>作用</w:t>
      </w:r>
      <w:r w:rsidRPr="00374F8D">
        <w:t xml:space="preserve">: </w:t>
      </w:r>
      <w:r w:rsidRPr="00374F8D">
        <w:rPr>
          <w:rFonts w:hint="eastAsia"/>
        </w:rPr>
        <w:t>判断一个函数的原型对象是否在对像的原型链上</w:t>
      </w:r>
      <w:r w:rsidR="008231D6">
        <w:rPr>
          <w:rFonts w:hint="eastAsia"/>
        </w:rPr>
        <w:t>，</w:t>
      </w:r>
    </w:p>
    <w:p w:rsidR="00A6602B" w:rsidRDefault="00A6602B" w:rsidP="00A6602B">
      <w:pPr>
        <w:ind w:left="420" w:firstLineChars="300" w:firstLine="630"/>
      </w:pPr>
      <w:r>
        <w:rPr>
          <w:rFonts w:hint="eastAsia"/>
        </w:rPr>
        <w:t xml:space="preserve">语法：对象 </w:t>
      </w:r>
      <w:proofErr w:type="spellStart"/>
      <w:r>
        <w:rPr>
          <w:rFonts w:hint="eastAsia"/>
        </w:rPr>
        <w:t>in</w:t>
      </w:r>
      <w:r>
        <w:t>stanceof</w:t>
      </w:r>
      <w:proofErr w:type="spellEnd"/>
      <w:r>
        <w:t xml:space="preserve"> </w:t>
      </w:r>
      <w:r>
        <w:rPr>
          <w:rFonts w:hint="eastAsia"/>
        </w:rPr>
        <w:t>函数 是则返回t</w:t>
      </w:r>
      <w:r>
        <w:t>rue,</w:t>
      </w:r>
      <w:r>
        <w:rPr>
          <w:rFonts w:hint="eastAsia"/>
        </w:rPr>
        <w:t>不是则返回f</w:t>
      </w:r>
      <w:r>
        <w:t>alse;</w:t>
      </w:r>
    </w:p>
    <w:p w:rsidR="008231D6" w:rsidRDefault="008231D6" w:rsidP="008231D6">
      <w:pPr>
        <w:ind w:left="432"/>
      </w:pPr>
      <w:r w:rsidRPr="007E1976">
        <w:rPr>
          <w:rFonts w:hint="eastAsia"/>
        </w:rPr>
        <w:t>4、原型链不可变</w:t>
      </w:r>
      <w:r w:rsidRPr="007E1976">
        <w:t>:</w:t>
      </w:r>
      <w:r w:rsidRPr="00374F8D">
        <w:t xml:space="preserve"> </w:t>
      </w:r>
      <w:r w:rsidRPr="00374F8D">
        <w:rPr>
          <w:rFonts w:hint="eastAsia"/>
        </w:rPr>
        <w:t>一旦实例创建完成</w:t>
      </w:r>
      <w:r w:rsidRPr="00374F8D">
        <w:t>,</w:t>
      </w:r>
      <w:r w:rsidRPr="00374F8D">
        <w:rPr>
          <w:rFonts w:hint="eastAsia"/>
        </w:rPr>
        <w:t>那么这个实例的原型链就固定</w:t>
      </w:r>
      <w:r w:rsidRPr="00374F8D">
        <w:t xml:space="preserve">. </w:t>
      </w:r>
      <w:r w:rsidRPr="00374F8D">
        <w:rPr>
          <w:rFonts w:hint="eastAsia"/>
        </w:rPr>
        <w:t>不会随着自己构造函数的原型的变化</w:t>
      </w:r>
      <w:r w:rsidRPr="00374F8D">
        <w:t>,</w:t>
      </w:r>
      <w:r w:rsidRPr="00374F8D">
        <w:rPr>
          <w:rFonts w:hint="eastAsia"/>
        </w:rPr>
        <w:t>而变化</w:t>
      </w:r>
    </w:p>
    <w:p w:rsidR="008231D6" w:rsidRPr="008231D6" w:rsidRDefault="008231D6" w:rsidP="008231D6">
      <w:r>
        <w:tab/>
      </w:r>
      <w:r w:rsidR="00953E7F">
        <w:t xml:space="preserve">  </w:t>
      </w:r>
      <w:r w:rsidR="00380389">
        <w:rPr>
          <w:rFonts w:hint="eastAsia"/>
        </w:rPr>
        <w:t>例如</w:t>
      </w:r>
      <w:r w:rsidR="00953E7F">
        <w:rPr>
          <w:rFonts w:hint="eastAsia"/>
        </w:rPr>
        <w:t>：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function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A6E22E"/>
          <w:kern w:val="0"/>
          <w:sz w:val="18"/>
          <w:szCs w:val="18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() 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} 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p1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new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A6E22E"/>
          <w:kern w:val="0"/>
          <w:sz w:val="18"/>
          <w:szCs w:val="18"/>
          <w:u w:val="single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 w:hint="eastAsia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console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51094">
        <w:rPr>
          <w:rFonts w:ascii="Consolas" w:eastAsia="宋体" w:hAnsi="Consolas" w:cs="宋体"/>
          <w:color w:val="66D9EF"/>
          <w:kern w:val="0"/>
          <w:sz w:val="18"/>
          <w:szCs w:val="18"/>
        </w:rPr>
        <w:t>log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p1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instanceof</w:t>
      </w:r>
      <w:proofErr w:type="spellEnd"/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); </w:t>
      </w:r>
      <w:r w:rsidRPr="00351094">
        <w:rPr>
          <w:rFonts w:ascii="Consolas" w:eastAsia="宋体" w:hAnsi="Consolas" w:cs="宋体"/>
          <w:color w:val="38AF2B"/>
          <w:kern w:val="0"/>
          <w:sz w:val="18"/>
          <w:szCs w:val="18"/>
        </w:rPr>
        <w:t>//true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proofErr w:type="spellStart"/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.prototype</w:t>
      </w:r>
      <w:proofErr w:type="spellEnd"/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{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constructor: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</w:t>
      </w:r>
      <w:proofErr w:type="spellStart"/>
      <w:r w:rsidRPr="00351094">
        <w:rPr>
          <w:rFonts w:ascii="Consolas" w:eastAsia="宋体" w:hAnsi="Consolas" w:cs="宋体"/>
          <w:color w:val="A6E22E"/>
          <w:kern w:val="0"/>
          <w:sz w:val="18"/>
          <w:szCs w:val="18"/>
        </w:rPr>
        <w:t>say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:</w:t>
      </w: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function</w:t>
      </w:r>
      <w:proofErr w:type="spellEnd"/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(){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  </w:t>
      </w: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console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51094">
        <w:rPr>
          <w:rFonts w:ascii="Consolas" w:eastAsia="宋体" w:hAnsi="Consolas" w:cs="宋体"/>
          <w:color w:val="66D9EF"/>
          <w:kern w:val="0"/>
          <w:sz w:val="18"/>
          <w:szCs w:val="18"/>
        </w:rPr>
        <w:t>log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51094">
        <w:rPr>
          <w:rFonts w:ascii="Consolas" w:eastAsia="宋体" w:hAnsi="Consolas" w:cs="宋体"/>
          <w:color w:val="FFE792"/>
          <w:kern w:val="0"/>
          <w:sz w:val="18"/>
          <w:szCs w:val="18"/>
        </w:rPr>
        <w:t>'</w:t>
      </w:r>
      <w:proofErr w:type="spellStart"/>
      <w:r w:rsidRPr="00351094">
        <w:rPr>
          <w:rFonts w:ascii="Consolas" w:eastAsia="宋体" w:hAnsi="Consolas" w:cs="宋体"/>
          <w:color w:val="FFE792"/>
          <w:kern w:val="0"/>
          <w:sz w:val="18"/>
          <w:szCs w:val="18"/>
        </w:rPr>
        <w:t>shuohau</w:t>
      </w:r>
      <w:proofErr w:type="spellEnd"/>
      <w:r w:rsidRPr="00351094">
        <w:rPr>
          <w:rFonts w:ascii="Consolas" w:eastAsia="宋体" w:hAnsi="Consolas" w:cs="宋体"/>
          <w:color w:val="FFE792"/>
          <w:kern w:val="0"/>
          <w:sz w:val="18"/>
          <w:szCs w:val="18"/>
        </w:rPr>
        <w:t>'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  }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}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 w:hint="eastAsia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var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p2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=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new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A6E22E"/>
          <w:kern w:val="0"/>
          <w:sz w:val="18"/>
          <w:szCs w:val="18"/>
          <w:u w:val="single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console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51094">
        <w:rPr>
          <w:rFonts w:ascii="Consolas" w:eastAsia="宋体" w:hAnsi="Consolas" w:cs="宋体"/>
          <w:color w:val="66D9EF"/>
          <w:kern w:val="0"/>
          <w:sz w:val="18"/>
          <w:szCs w:val="18"/>
        </w:rPr>
        <w:t>log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p1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instanceof</w:t>
      </w:r>
      <w:proofErr w:type="spellEnd"/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); </w:t>
      </w:r>
      <w:r w:rsidRPr="00351094">
        <w:rPr>
          <w:rFonts w:ascii="Consolas" w:eastAsia="宋体" w:hAnsi="Consolas" w:cs="宋体"/>
          <w:color w:val="38AF2B"/>
          <w:kern w:val="0"/>
          <w:sz w:val="18"/>
          <w:szCs w:val="18"/>
        </w:rPr>
        <w:t>//false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51094">
        <w:rPr>
          <w:rFonts w:ascii="Consolas" w:eastAsia="宋体" w:hAnsi="Consolas" w:cs="宋体"/>
          <w:i/>
          <w:iCs/>
          <w:color w:val="66D9EF"/>
          <w:kern w:val="0"/>
          <w:sz w:val="18"/>
          <w:szCs w:val="18"/>
        </w:rPr>
        <w:t>console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51094">
        <w:rPr>
          <w:rFonts w:ascii="Consolas" w:eastAsia="宋体" w:hAnsi="Consolas" w:cs="宋体"/>
          <w:color w:val="66D9EF"/>
          <w:kern w:val="0"/>
          <w:sz w:val="18"/>
          <w:szCs w:val="18"/>
        </w:rPr>
        <w:t>log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p2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351094">
        <w:rPr>
          <w:rFonts w:ascii="Consolas" w:eastAsia="宋体" w:hAnsi="Consolas" w:cs="宋体"/>
          <w:color w:val="F92672"/>
          <w:kern w:val="0"/>
          <w:sz w:val="18"/>
          <w:szCs w:val="18"/>
        </w:rPr>
        <w:t>instanceof</w:t>
      </w:r>
      <w:proofErr w:type="spellEnd"/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Person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); </w:t>
      </w:r>
      <w:r w:rsidRPr="00351094">
        <w:rPr>
          <w:rFonts w:ascii="Consolas" w:eastAsia="宋体" w:hAnsi="Consolas" w:cs="宋体"/>
          <w:color w:val="38AF2B"/>
          <w:kern w:val="0"/>
          <w:sz w:val="18"/>
          <w:szCs w:val="18"/>
        </w:rPr>
        <w:t xml:space="preserve">// true  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p1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51094">
        <w:rPr>
          <w:rFonts w:ascii="Consolas" w:eastAsia="宋体" w:hAnsi="Consolas" w:cs="宋体"/>
          <w:color w:val="A6E22E"/>
          <w:kern w:val="0"/>
          <w:sz w:val="18"/>
          <w:szCs w:val="18"/>
        </w:rPr>
        <w:t>say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</w:p>
    <w:p w:rsidR="00351094" w:rsidRPr="00351094" w:rsidRDefault="00351094" w:rsidP="00351094">
      <w:pPr>
        <w:widowControl/>
        <w:shd w:val="clear" w:color="auto" w:fill="272822"/>
        <w:spacing w:line="42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</w:t>
      </w:r>
      <w:r w:rsidRPr="00351094">
        <w:rPr>
          <w:rFonts w:ascii="Consolas" w:eastAsia="宋体" w:hAnsi="Consolas" w:cs="宋体"/>
          <w:color w:val="6CCAB8"/>
          <w:kern w:val="0"/>
          <w:sz w:val="18"/>
          <w:szCs w:val="18"/>
        </w:rPr>
        <w:t>p2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51094">
        <w:rPr>
          <w:rFonts w:ascii="Consolas" w:eastAsia="宋体" w:hAnsi="Consolas" w:cs="宋体"/>
          <w:color w:val="A6E22E"/>
          <w:kern w:val="0"/>
          <w:sz w:val="18"/>
          <w:szCs w:val="18"/>
        </w:rPr>
        <w:t>say</w:t>
      </w:r>
      <w:r w:rsidRPr="00351094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</w:p>
    <w:p w:rsidR="008231D6" w:rsidRPr="008231D6" w:rsidRDefault="008231D6" w:rsidP="008231D6">
      <w:pPr>
        <w:pStyle w:val="a3"/>
        <w:ind w:left="792" w:firstLineChars="0" w:firstLine="0"/>
      </w:pPr>
    </w:p>
    <w:p w:rsidR="008231D6" w:rsidRDefault="00953E7F" w:rsidP="00953E7F">
      <w:r>
        <w:rPr>
          <w:noProof/>
        </w:rPr>
        <w:drawing>
          <wp:inline distT="0" distB="0" distL="0" distR="0">
            <wp:extent cx="5274310" cy="2417071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8D" w:rsidRPr="00C33A25" w:rsidRDefault="00374F8D" w:rsidP="00374F8D">
      <w:pPr>
        <w:pStyle w:val="a3"/>
        <w:ind w:left="792" w:firstLineChars="0" w:firstLine="0"/>
      </w:pPr>
    </w:p>
    <w:p w:rsidR="00C33A25" w:rsidRPr="00C33A25" w:rsidRDefault="00C33A25" w:rsidP="00C33A25">
      <w:pPr>
        <w:pStyle w:val="a3"/>
        <w:ind w:left="792" w:firstLineChars="0" w:firstLine="0"/>
      </w:pPr>
    </w:p>
    <w:sectPr w:rsidR="00C33A25" w:rsidRPr="00C3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7DF6"/>
    <w:multiLevelType w:val="hybridMultilevel"/>
    <w:tmpl w:val="28105D1E"/>
    <w:lvl w:ilvl="0" w:tplc="955A2A18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25056BD9"/>
    <w:multiLevelType w:val="hybridMultilevel"/>
    <w:tmpl w:val="230E441C"/>
    <w:lvl w:ilvl="0" w:tplc="1D9675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C11CE"/>
    <w:multiLevelType w:val="hybridMultilevel"/>
    <w:tmpl w:val="D62AAB60"/>
    <w:lvl w:ilvl="0" w:tplc="1856F82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EA803FE"/>
    <w:multiLevelType w:val="hybridMultilevel"/>
    <w:tmpl w:val="A9A6CEE6"/>
    <w:lvl w:ilvl="0" w:tplc="7E6C65F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EE"/>
    <w:rsid w:val="002A6876"/>
    <w:rsid w:val="003351EE"/>
    <w:rsid w:val="00351094"/>
    <w:rsid w:val="00374F8D"/>
    <w:rsid w:val="00380389"/>
    <w:rsid w:val="007E1976"/>
    <w:rsid w:val="008231D6"/>
    <w:rsid w:val="00953E7F"/>
    <w:rsid w:val="00A6602B"/>
    <w:rsid w:val="00BC4C67"/>
    <w:rsid w:val="00C3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67B0"/>
  <w15:chartTrackingRefBased/>
  <w15:docId w15:val="{27FDDB38-8E85-4026-A47F-16EA01C0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1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1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1E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5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mm</dc:creator>
  <cp:keywords/>
  <dc:description/>
  <cp:lastModifiedBy>ch mm</cp:lastModifiedBy>
  <cp:revision>9</cp:revision>
  <dcterms:created xsi:type="dcterms:W3CDTF">2018-06-20T03:54:00Z</dcterms:created>
  <dcterms:modified xsi:type="dcterms:W3CDTF">2018-06-21T06:17:00Z</dcterms:modified>
</cp:coreProperties>
</file>