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38112"/>
    <w:p w14:paraId="25CE22FA"/>
    <w:p w14:paraId="3E0F1A20"/>
    <w:p w14:paraId="51209028"/>
    <w:p w14:paraId="3720A387"/>
    <w:p w14:paraId="41596AB0">
      <w:pPr>
        <w:pStyle w:val="31"/>
        <w:jc w:val="center"/>
      </w:pPr>
      <w:r>
        <w:rPr>
          <w:rFonts w:ascii="Arial" w:hAnsi="Arial" w:eastAsia="CJK Guide Sans"/>
          <w:b/>
          <w:color w:val="172B4D"/>
          <w:sz w:val="56"/>
        </w:rPr>
        <w:t>pthread 常用函数学习手册</w:t>
      </w:r>
    </w:p>
    <w:p w14:paraId="4EEE3529">
      <w:pPr>
        <w:pStyle w:val="26"/>
        <w:jc w:val="center"/>
      </w:pPr>
      <w:r>
        <w:rPr>
          <w:rFonts w:ascii="Arial" w:hAnsi="Arial" w:eastAsia="CJK Guide Sans"/>
          <w:color w:val="667085"/>
          <w:sz w:val="26"/>
        </w:rPr>
        <w:t>POSIX 线程生命周期、同步与通信接口速查</w:t>
      </w:r>
    </w:p>
    <w:p w14:paraId="64FA84F1">
      <w:pPr>
        <w:spacing w:before="360"/>
        <w:jc w:val="center"/>
      </w:pPr>
      <w:r>
        <w:rPr>
          <w:rFonts w:ascii="Arial" w:hAnsi="Arial" w:eastAsia="CJK Guide Sans"/>
          <w:color w:val="1F4D78"/>
          <w:sz w:val="22"/>
        </w:rPr>
        <w:t>适用于 Linux C 应用开发与嵌入式 Linux 学习</w:t>
      </w:r>
    </w:p>
    <w:p w14:paraId="424C79FC"/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DAC1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79601">
            <w:r>
              <w:rPr>
                <w:rFonts w:ascii="Arial" w:hAnsi="Arial" w:eastAsia="CJK Guide Sans"/>
                <w:b/>
                <w:color w:val="1F4D78"/>
                <w:sz w:val="20"/>
              </w:rPr>
              <w:t>内容范围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74740">
            <w:r>
              <w:rPr>
                <w:rFonts w:ascii="Arial" w:hAnsi="Arial" w:eastAsia="CJK Guide Sans"/>
                <w:color w:val="333333"/>
                <w:sz w:val="20"/>
              </w:rPr>
              <w:t>40 个常用 pthread 接口</w:t>
            </w:r>
          </w:p>
        </w:tc>
      </w:tr>
      <w:tr w14:paraId="60716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C97AC">
            <w:r>
              <w:rPr>
                <w:rFonts w:ascii="Arial" w:hAnsi="Arial" w:eastAsia="CJK Guide Sans"/>
                <w:b/>
                <w:color w:val="1F4D78"/>
                <w:sz w:val="20"/>
              </w:rPr>
              <w:t>每项包含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DC882">
            <w:r>
              <w:rPr>
                <w:rFonts w:ascii="Arial" w:hAnsi="Arial" w:eastAsia="CJK Guide Sans"/>
                <w:color w:val="333333"/>
                <w:sz w:val="20"/>
              </w:rPr>
              <w:t>作用 · 函数原型 · 入参 · 返回值 · 用法 · 使用场景 · 注意事项</w:t>
            </w:r>
          </w:p>
        </w:tc>
      </w:tr>
      <w:tr w14:paraId="6AF59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B019D">
            <w:r>
              <w:rPr>
                <w:rFonts w:ascii="Arial" w:hAnsi="Arial" w:eastAsia="CJK Guide Sans"/>
                <w:b/>
                <w:color w:val="1F4D78"/>
                <w:sz w:val="20"/>
              </w:rPr>
              <w:t>导航方式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D5C1A">
            <w:r>
              <w:rPr>
                <w:rFonts w:ascii="Arial" w:hAnsi="Arial" w:eastAsia="CJK Guide Sans"/>
                <w:color w:val="333333"/>
                <w:sz w:val="20"/>
              </w:rPr>
              <w:t>点击目录中的函数名可跳转至对应正文</w:t>
            </w:r>
          </w:p>
        </w:tc>
      </w:tr>
    </w:tbl>
    <w:p w14:paraId="464AE87D">
      <w:r>
        <w:br w:type="page"/>
      </w:r>
    </w:p>
    <w:p w14:paraId="455F5FD4">
      <w:pPr>
        <w:pStyle w:val="3"/>
      </w:pPr>
      <w:r>
        <w:t>使用前先记住的规则</w:t>
      </w:r>
    </w:p>
    <w:p w14:paraId="742E2B2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头文件与编译　</w:t>
      </w:r>
      <w:r>
        <w:rPr>
          <w:rFonts w:ascii="Arial" w:hAnsi="Arial" w:eastAsia="CJK Guide Sans"/>
          <w:color w:val="222222"/>
          <w:sz w:val="21"/>
        </w:rPr>
        <w:t>所有接口通常包含 &lt;pthread.h&gt;，GCC 编译和链接使用 -pthread。</w:t>
      </w:r>
    </w:p>
    <w:p w14:paraId="3AB7CB4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错误处理　</w:t>
      </w:r>
      <w:r>
        <w:rPr>
          <w:rFonts w:ascii="Arial" w:hAnsi="Arial" w:eastAsia="CJK Guide Sans"/>
          <w:color w:val="222222"/>
          <w:sz w:val="21"/>
        </w:rPr>
        <w:t>大多数 pthread 函数成功返回 0，失败直接返回错误码；用 strerror(ret) 解释错误，不要直接 perror()。</w:t>
      </w:r>
    </w:p>
    <w:p w14:paraId="46C8AE0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资源回收　</w:t>
      </w:r>
      <w:r>
        <w:rPr>
          <w:rFonts w:ascii="Arial" w:hAnsi="Arial" w:eastAsia="CJK Guide Sans"/>
          <w:color w:val="222222"/>
          <w:sz w:val="21"/>
        </w:rPr>
        <w:t>默认线程是可连接线程：结束后需要 pthread_join()；若已 pthread_detach()，则由系统自动回收且不能再 join。</w:t>
      </w:r>
    </w:p>
    <w:p w14:paraId="1A6A22E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同步原则　</w:t>
      </w:r>
      <w:r>
        <w:rPr>
          <w:rFonts w:ascii="Arial" w:hAnsi="Arial" w:eastAsia="CJK Guide Sans"/>
          <w:color w:val="222222"/>
          <w:sz w:val="21"/>
        </w:rPr>
        <w:t>只要多个线程会同时访问共享可变数据，就要考虑互斥锁、条件变量或其他同步手段。</w:t>
      </w:r>
    </w:p>
    <w:p w14:paraId="7252C72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#include &lt;pthread.h&gt;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#include &lt;string.h&gt;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// 编译：gcc main.c -o main -pthread</w:t>
      </w:r>
    </w:p>
    <w:p w14:paraId="2FAABDE8">
      <w:pPr>
        <w:pStyle w:val="3"/>
      </w:pPr>
      <w:r>
        <w:t>可点击目录：函数名与作用</w:t>
      </w:r>
    </w:p>
    <w:p w14:paraId="399CC45D">
      <w:r>
        <w:rPr>
          <w:rFonts w:ascii="Arial" w:hAnsi="Arial" w:eastAsia="CJK Guide Sans"/>
          <w:color w:val="667085"/>
          <w:sz w:val="19"/>
        </w:rPr>
        <w:t>点击蓝色函数名可跳转到对应说明。函数按实际学习顺序分组。</w:t>
      </w:r>
    </w:p>
    <w:p w14:paraId="2788D079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1. 线程创建、身份与退出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1316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3E921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B611D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551D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ECE7F">
            <w:r>
              <w:fldChar w:fldCharType="begin"/>
            </w:r>
            <w:r>
              <w:instrText xml:space="preserve"> HYPERLINK \l "fn_pthread_create"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pthread_create()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0968A">
            <w:r>
              <w:rPr>
                <w:rFonts w:ascii="Arial" w:hAnsi="Arial" w:eastAsia="CJK Guide Sans"/>
                <w:color w:val="333333"/>
                <w:sz w:val="19"/>
              </w:rPr>
              <w:t>创建一个新线程并指定线程入口函数。</w:t>
            </w:r>
          </w:p>
        </w:tc>
      </w:tr>
      <w:tr w14:paraId="20E6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BF33">
            <w:r>
              <w:fldChar w:fldCharType="begin"/>
            </w:r>
            <w:r>
              <w:instrText xml:space="preserve"> HYPERLINK \l "fn_pthread_self"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pthread_self()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DDCC9">
            <w:r>
              <w:rPr>
                <w:rFonts w:ascii="Arial" w:hAnsi="Arial" w:eastAsia="CJK Guide Sans"/>
                <w:color w:val="333333"/>
                <w:sz w:val="19"/>
              </w:rPr>
              <w:t>取得当前线程自己的线程ID。</w:t>
            </w:r>
          </w:p>
        </w:tc>
      </w:tr>
      <w:tr w14:paraId="0EF3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7AF4C">
            <w:r>
              <w:fldChar w:fldCharType="begin"/>
            </w:r>
            <w:r>
              <w:instrText xml:space="preserve"> HYPERLINK \l "fn_pthread_equal"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pthread_equal()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823E4">
            <w:r>
              <w:rPr>
                <w:rFonts w:ascii="Arial" w:hAnsi="Arial" w:eastAsia="CJK Guide Sans"/>
                <w:color w:val="333333"/>
                <w:sz w:val="19"/>
              </w:rPr>
              <w:t>比较两个线程ID是否代表同一个线程。</w:t>
            </w:r>
          </w:p>
        </w:tc>
      </w:tr>
      <w:tr w14:paraId="5D66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22E5A">
            <w:r>
              <w:fldChar w:fldCharType="begin"/>
            </w:r>
            <w:r>
              <w:instrText xml:space="preserve"> HYPERLINK \l "fn_pthread_exit"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pthread_exit()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3204B">
            <w:r>
              <w:rPr>
                <w:rFonts w:ascii="Arial" w:hAnsi="Arial" w:eastAsia="CJK Guide Sans"/>
                <w:color w:val="333333"/>
                <w:sz w:val="19"/>
              </w:rPr>
              <w:t>让调用它的当前线程主动退出，并可传出结果。</w:t>
            </w:r>
          </w:p>
        </w:tc>
      </w:tr>
      <w:tr w14:paraId="30EF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33630">
            <w:r>
              <w:fldChar w:fldCharType="begin"/>
            </w:r>
            <w:r>
              <w:instrText xml:space="preserve"> HYPERLINK \l "fn_pthread_join"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pthread_join()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C991C">
            <w:r>
              <w:rPr>
                <w:rFonts w:ascii="Arial" w:hAnsi="Arial" w:eastAsia="CJK Guide Sans"/>
                <w:color w:val="333333"/>
                <w:sz w:val="19"/>
              </w:rPr>
              <w:t>等待一个可连接线程结束，回收其资源并接收结果。</w:t>
            </w:r>
          </w:p>
        </w:tc>
      </w:tr>
      <w:tr w14:paraId="1736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F7D7A">
            <w:r>
              <w:fldChar w:fldCharType="begin"/>
            </w:r>
            <w:r>
              <w:instrText xml:space="preserve"> HYPERLINK \l "fn_pthread_detach"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pthread_detach()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3D378">
            <w:r>
              <w:rPr>
                <w:rFonts w:ascii="Arial" w:hAnsi="Arial" w:eastAsia="CJK Guide Sans"/>
                <w:color w:val="333333"/>
                <w:sz w:val="19"/>
              </w:rPr>
              <w:t>将线程设为分离状态，使其结束后由系统自动回收资源。</w:t>
            </w:r>
          </w:p>
        </w:tc>
      </w:tr>
      <w:tr w14:paraId="7FE6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07765">
            <w:r>
              <w:fldChar w:fldCharType="begin"/>
            </w:r>
            <w:r>
              <w:instrText xml:space="preserve"> HYPERLINK \l "fn_pthread_cancel"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pthread_cancel()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805EE">
            <w:r>
              <w:rPr>
                <w:rFonts w:ascii="Arial" w:hAnsi="Arial" w:eastAsia="CJK Guide Sans"/>
                <w:color w:val="333333"/>
                <w:sz w:val="19"/>
              </w:rPr>
              <w:t>向指定线程发送取消请求。</w:t>
            </w:r>
          </w:p>
        </w:tc>
      </w:tr>
    </w:tbl>
    <w:p w14:paraId="5E087CB0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2. 线程取消控制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6904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C6E45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401AB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23E7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CA9F8">
            <w:r>
              <w:fldChar w:fldCharType="begin"/>
            </w:r>
            <w:r>
              <w:instrText xml:space="preserve"> HYPERLINK \l "fn_pthread_setcancelstate"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pthread_setcancelstate()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14A04">
            <w:r>
              <w:rPr>
                <w:rFonts w:ascii="Arial" w:hAnsi="Arial" w:eastAsia="CJK Guide Sans"/>
                <w:color w:val="333333"/>
                <w:sz w:val="19"/>
              </w:rPr>
              <w:t>设置当前线程是否允许响应取消请求。</w:t>
            </w:r>
          </w:p>
        </w:tc>
      </w:tr>
      <w:tr w14:paraId="4CD3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562DF">
            <w:r>
              <w:fldChar w:fldCharType="begin"/>
            </w:r>
            <w:r>
              <w:instrText xml:space="preserve"> HYPERLINK \l "fn_pthread_setcanceltype"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pthread_setcanceltype()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AA602">
            <w:r>
              <w:rPr>
                <w:rFonts w:ascii="Arial" w:hAnsi="Arial" w:eastAsia="CJK Guide Sans"/>
                <w:color w:val="333333"/>
                <w:sz w:val="19"/>
              </w:rPr>
              <w:t>设置当前线程采用延迟取消还是异步取消。</w:t>
            </w:r>
          </w:p>
        </w:tc>
      </w:tr>
      <w:tr w14:paraId="63DD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5D51E">
            <w:r>
              <w:fldChar w:fldCharType="begin"/>
            </w:r>
            <w:r>
              <w:instrText xml:space="preserve"> HYPERLINK \l "fn_pthread_testcancel"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pthread_testcancel()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A5646">
            <w:r>
              <w:rPr>
                <w:rFonts w:ascii="Arial" w:hAnsi="Arial" w:eastAsia="CJK Guide Sans"/>
                <w:color w:val="333333"/>
                <w:sz w:val="19"/>
              </w:rPr>
              <w:t>在当前代码位置主动建立取消点。</w:t>
            </w:r>
          </w:p>
        </w:tc>
      </w:tr>
    </w:tbl>
    <w:p w14:paraId="7CD00BB2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3. 线程属性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0108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9E4B0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E5860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1DD8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10967">
            <w:r>
              <w:fldChar w:fldCharType="begin"/>
            </w:r>
            <w:r>
              <w:instrText xml:space="preserve"> HYPERLINK \l "fn_pthread_attr_init"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2327B">
            <w:r>
              <w:rPr>
                <w:rFonts w:ascii="Arial" w:hAnsi="Arial" w:eastAsia="CJK Guide Sans"/>
                <w:color w:val="333333"/>
                <w:sz w:val="19"/>
              </w:rPr>
              <w:t>初始化线程属性对象。</w:t>
            </w:r>
          </w:p>
        </w:tc>
      </w:tr>
      <w:tr w14:paraId="386E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89208">
            <w:r>
              <w:fldChar w:fldCharType="begin"/>
            </w:r>
            <w:r>
              <w:instrText xml:space="preserve"> HYPERLINK \l "fn_pthread_attr_destroy"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95E73">
            <w:r>
              <w:rPr>
                <w:rFonts w:ascii="Arial" w:hAnsi="Arial" w:eastAsia="CJK Guide Sans"/>
                <w:color w:val="333333"/>
                <w:sz w:val="19"/>
              </w:rPr>
              <w:t>销毁已初始化的线程属性对象。</w:t>
            </w:r>
          </w:p>
        </w:tc>
      </w:tr>
      <w:tr w14:paraId="03F6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442F7">
            <w:r>
              <w:fldChar w:fldCharType="begin"/>
            </w:r>
            <w:r>
              <w:instrText xml:space="preserve"> HYPERLINK \l "fn_pthread_attr_setdetachstate"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pthread_attr_setdetachstate()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A2ACB">
            <w:r>
              <w:rPr>
                <w:rFonts w:ascii="Arial" w:hAnsi="Arial" w:eastAsia="CJK Guide Sans"/>
                <w:color w:val="333333"/>
                <w:sz w:val="19"/>
              </w:rPr>
              <w:t>在线程创建前设置其可连接或分离状态。</w:t>
            </w:r>
          </w:p>
        </w:tc>
      </w:tr>
      <w:tr w14:paraId="4C2C2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300FE">
            <w:r>
              <w:fldChar w:fldCharType="begin"/>
            </w:r>
            <w:r>
              <w:instrText xml:space="preserve"> HYPERLINK \l "fn_pthread_attr_setstacksize"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pthread_attr_setstacksize()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E799B">
            <w:r>
              <w:rPr>
                <w:rFonts w:ascii="Arial" w:hAnsi="Arial" w:eastAsia="CJK Guide Sans"/>
                <w:color w:val="333333"/>
                <w:sz w:val="19"/>
              </w:rPr>
              <w:t>设置新线程的栈大小。</w:t>
            </w:r>
          </w:p>
        </w:tc>
      </w:tr>
      <w:tr w14:paraId="5300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94DB">
            <w:r>
              <w:fldChar w:fldCharType="begin"/>
            </w:r>
            <w:r>
              <w:instrText xml:space="preserve"> HYPERLINK \l "fn_pthread_attr_getstacksize"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pthread_attr_getstacksize()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0BFF">
            <w:r>
              <w:rPr>
                <w:rFonts w:ascii="Arial" w:hAnsi="Arial" w:eastAsia="CJK Guide Sans"/>
                <w:color w:val="333333"/>
                <w:sz w:val="19"/>
              </w:rPr>
              <w:t>读取线程属性对象中配置的栈大小。</w:t>
            </w:r>
          </w:p>
        </w:tc>
      </w:tr>
    </w:tbl>
    <w:p w14:paraId="17D9850F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4. 互斥锁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3AD2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559E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4B308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0779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3A338">
            <w:r>
              <w:fldChar w:fldCharType="begin"/>
            </w:r>
            <w:r>
              <w:instrText xml:space="preserve"> HYPERLINK \l "fn_pthread_mutex_init"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E8CEA">
            <w:r>
              <w:rPr>
                <w:rFonts w:ascii="Arial" w:hAnsi="Arial" w:eastAsia="CJK Guide Sans"/>
                <w:color w:val="333333"/>
                <w:sz w:val="19"/>
              </w:rPr>
              <w:t>动态初始化一个互斥锁。</w:t>
            </w:r>
          </w:p>
        </w:tc>
      </w:tr>
      <w:tr w14:paraId="304E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12BA2">
            <w:r>
              <w:fldChar w:fldCharType="begin"/>
            </w:r>
            <w:r>
              <w:instrText xml:space="preserve"> HYPERLINK \l "fn_pthread_mutex_destroy"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24BF">
            <w:r>
              <w:rPr>
                <w:rFonts w:ascii="Arial" w:hAnsi="Arial" w:eastAsia="CJK Guide Sans"/>
                <w:color w:val="333333"/>
                <w:sz w:val="19"/>
              </w:rPr>
              <w:t>销毁不再使用的互斥锁。</w:t>
            </w:r>
          </w:p>
        </w:tc>
      </w:tr>
      <w:tr w14:paraId="5DE8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0471F">
            <w:r>
              <w:fldChar w:fldCharType="begin"/>
            </w:r>
            <w:r>
              <w:instrText xml:space="preserve"> HYPERLINK \l "fn_pthread_mutex_lock"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8454">
            <w:r>
              <w:rPr>
                <w:rFonts w:ascii="Arial" w:hAnsi="Arial" w:eastAsia="CJK Guide Sans"/>
                <w:color w:val="333333"/>
                <w:sz w:val="19"/>
              </w:rPr>
              <w:t>获取互斥锁；锁被占用时阻塞等待。</w:t>
            </w:r>
          </w:p>
        </w:tc>
      </w:tr>
      <w:tr w14:paraId="6419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7F0BE">
            <w:r>
              <w:fldChar w:fldCharType="begin"/>
            </w:r>
            <w:r>
              <w:instrText xml:space="preserve"> HYPERLINK \l "fn_pthread_mutex_trylock"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pthread_mutex_trylock()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CE40F">
            <w:r>
              <w:rPr>
                <w:rFonts w:ascii="Arial" w:hAnsi="Arial" w:eastAsia="CJK Guide Sans"/>
                <w:color w:val="333333"/>
                <w:sz w:val="19"/>
              </w:rPr>
              <w:t>尝试获取互斥锁，获取不到时立即返回。</w:t>
            </w:r>
          </w:p>
        </w:tc>
      </w:tr>
      <w:tr w14:paraId="7ABB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15B6C">
            <w:r>
              <w:fldChar w:fldCharType="begin"/>
            </w:r>
            <w:r>
              <w:instrText xml:space="preserve"> HYPERLINK \l "fn_pthread_mutex_timedlock"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pthread_mutex_timedlock()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AFFDF">
            <w:r>
              <w:rPr>
                <w:rFonts w:ascii="Arial" w:hAnsi="Arial" w:eastAsia="CJK Guide Sans"/>
                <w:color w:val="333333"/>
                <w:sz w:val="19"/>
              </w:rPr>
              <w:t>在绝对截止时间之前等待获取互斥锁。</w:t>
            </w:r>
          </w:p>
        </w:tc>
      </w:tr>
      <w:tr w14:paraId="0418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FE176">
            <w:r>
              <w:fldChar w:fldCharType="begin"/>
            </w:r>
            <w:r>
              <w:instrText xml:space="preserve"> HYPERLINK \l "fn_pthread_mutex_unlock"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pthread_mutex_unlock()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B1602">
            <w:r>
              <w:rPr>
                <w:rFonts w:ascii="Arial" w:hAnsi="Arial" w:eastAsia="CJK Guide Sans"/>
                <w:color w:val="333333"/>
                <w:sz w:val="19"/>
              </w:rPr>
              <w:t>释放当前线程持有的互斥锁。</w:t>
            </w:r>
          </w:p>
        </w:tc>
      </w:tr>
    </w:tbl>
    <w:p w14:paraId="0EB9CE7B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5. 条件变量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612B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F9F4A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CD871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376D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F7DA8">
            <w:r>
              <w:fldChar w:fldCharType="begin"/>
            </w:r>
            <w:r>
              <w:instrText xml:space="preserve"> HYPERLINK \l "fn_pthread_cond_init"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5733F">
            <w:r>
              <w:rPr>
                <w:rFonts w:ascii="Arial" w:hAnsi="Arial" w:eastAsia="CJK Guide Sans"/>
                <w:color w:val="333333"/>
                <w:sz w:val="19"/>
              </w:rPr>
              <w:t>动态初始化条件变量。</w:t>
            </w:r>
          </w:p>
        </w:tc>
      </w:tr>
      <w:tr w14:paraId="03A0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CFC46">
            <w:r>
              <w:fldChar w:fldCharType="begin"/>
            </w:r>
            <w:r>
              <w:instrText xml:space="preserve"> HYPERLINK \l "fn_pthread_cond_destroy"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FB60B">
            <w:r>
              <w:rPr>
                <w:rFonts w:ascii="Arial" w:hAnsi="Arial" w:eastAsia="CJK Guide Sans"/>
                <w:color w:val="333333"/>
                <w:sz w:val="19"/>
              </w:rPr>
              <w:t>销毁不再使用的条件变量。</w:t>
            </w:r>
          </w:p>
        </w:tc>
      </w:tr>
      <w:tr w14:paraId="4DCA1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67B0D">
            <w:r>
              <w:fldChar w:fldCharType="begin"/>
            </w:r>
            <w:r>
              <w:instrText xml:space="preserve"> HYPERLINK \l "fn_pthread_cond_wait"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pthread_cond_wait()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08641">
            <w:r>
              <w:rPr>
                <w:rFonts w:ascii="Arial" w:hAnsi="Arial" w:eastAsia="CJK Guide Sans"/>
                <w:color w:val="333333"/>
                <w:sz w:val="19"/>
              </w:rPr>
              <w:t>原子地释放互斥锁并等待条件通知，醒来后重新加锁。</w:t>
            </w:r>
          </w:p>
        </w:tc>
      </w:tr>
      <w:tr w14:paraId="0D017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C10E4">
            <w:r>
              <w:fldChar w:fldCharType="begin"/>
            </w:r>
            <w:r>
              <w:instrText xml:space="preserve"> HYPERLINK \l "fn_pthread_cond_timedwait"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pthread_cond_timedwait()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2D1B">
            <w:r>
              <w:rPr>
                <w:rFonts w:ascii="Arial" w:hAnsi="Arial" w:eastAsia="CJK Guide Sans"/>
                <w:color w:val="333333"/>
                <w:sz w:val="19"/>
              </w:rPr>
              <w:t>等待条件通知，但最多等到指定绝对时间。</w:t>
            </w:r>
          </w:p>
        </w:tc>
      </w:tr>
      <w:tr w14:paraId="328F2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3A52D">
            <w:r>
              <w:fldChar w:fldCharType="begin"/>
            </w:r>
            <w:r>
              <w:instrText xml:space="preserve"> HYPERLINK \l "fn_pthread_cond_signal"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pthread_cond_signal()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D70E5">
            <w:r>
              <w:rPr>
                <w:rFonts w:ascii="Arial" w:hAnsi="Arial" w:eastAsia="CJK Guide Sans"/>
                <w:color w:val="333333"/>
                <w:sz w:val="19"/>
              </w:rPr>
              <w:t>唤醒至少一个正在等待该条件变量的线程。</w:t>
            </w:r>
          </w:p>
        </w:tc>
      </w:tr>
      <w:tr w14:paraId="77D4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CF7DF">
            <w:bookmarkStart w:id="40" w:name="_GoBack" w:colFirst="0" w:colLast="1"/>
            <w:r>
              <w:fldChar w:fldCharType="begin"/>
            </w:r>
            <w:r>
              <w:instrText xml:space="preserve"> HYPERLINK \l "fn_pthread_cond_broadcast"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pthread_cond_broadcast()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40EF4">
            <w:r>
              <w:rPr>
                <w:rFonts w:ascii="Arial" w:hAnsi="Arial" w:eastAsia="CJK Guide Sans"/>
                <w:color w:val="333333"/>
                <w:sz w:val="19"/>
              </w:rPr>
              <w:t>唤醒所有正在等待该条件变量的线程。</w:t>
            </w:r>
          </w:p>
        </w:tc>
      </w:tr>
      <w:bookmarkEnd w:id="40"/>
    </w:tbl>
    <w:p w14:paraId="7B1EA144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6. 读写锁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456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8AD8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50C7B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3CD4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157B7">
            <w:r>
              <w:fldChar w:fldCharType="begin"/>
            </w:r>
            <w:r>
              <w:instrText xml:space="preserve"> HYPERLINK \l "fn_pthread_rwlock_init"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D0A76">
            <w:r>
              <w:rPr>
                <w:rFonts w:ascii="Arial" w:hAnsi="Arial" w:eastAsia="CJK Guide Sans"/>
                <w:color w:val="333333"/>
                <w:sz w:val="19"/>
              </w:rPr>
              <w:t>初始化读写锁。</w:t>
            </w:r>
          </w:p>
        </w:tc>
      </w:tr>
      <w:tr w14:paraId="2583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92B8B">
            <w:r>
              <w:fldChar w:fldCharType="begin"/>
            </w:r>
            <w:r>
              <w:instrText xml:space="preserve"> HYPERLINK \l "fn_pthread_rwlock_destroy"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56A0E">
            <w:r>
              <w:rPr>
                <w:rFonts w:ascii="Arial" w:hAnsi="Arial" w:eastAsia="CJK Guide Sans"/>
                <w:color w:val="333333"/>
                <w:sz w:val="19"/>
              </w:rPr>
              <w:t>销毁不再使用的读写锁。</w:t>
            </w:r>
          </w:p>
        </w:tc>
      </w:tr>
      <w:tr w14:paraId="3251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99E1B">
            <w:r>
              <w:fldChar w:fldCharType="begin"/>
            </w:r>
            <w:r>
              <w:instrText xml:space="preserve"> HYPERLINK \l "fn_pthread_rwlock_rdlock"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pthread_rwlock_rdlock()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E1205">
            <w:r>
              <w:rPr>
                <w:rFonts w:ascii="Arial" w:hAnsi="Arial" w:eastAsia="CJK Guide Sans"/>
                <w:color w:val="333333"/>
                <w:sz w:val="19"/>
              </w:rPr>
              <w:t>获取读锁；允许多个读线程同时持有。</w:t>
            </w:r>
          </w:p>
        </w:tc>
      </w:tr>
      <w:tr w14:paraId="79FE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7E700">
            <w:r>
              <w:fldChar w:fldCharType="begin"/>
            </w:r>
            <w:r>
              <w:instrText xml:space="preserve"> HYPERLINK \l "fn_pthread_rwlock_wrlock"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pthread_rwlock_wrlock()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D0507">
            <w:r>
              <w:rPr>
                <w:rFonts w:ascii="Arial" w:hAnsi="Arial" w:eastAsia="CJK Guide Sans"/>
                <w:color w:val="333333"/>
                <w:sz w:val="19"/>
              </w:rPr>
              <w:t>获取写锁；写入期间排斥其他读写线程。</w:t>
            </w:r>
          </w:p>
        </w:tc>
      </w:tr>
      <w:tr w14:paraId="55F5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75DD3">
            <w:r>
              <w:fldChar w:fldCharType="begin"/>
            </w:r>
            <w:r>
              <w:instrText xml:space="preserve"> HYPERLINK \l "fn_pthread_rwlock_unlock"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pthread_rwlock_unlock()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354C3">
            <w:r>
              <w:rPr>
                <w:rFonts w:ascii="Arial" w:hAnsi="Arial" w:eastAsia="CJK Guide Sans"/>
                <w:color w:val="333333"/>
                <w:sz w:val="19"/>
              </w:rPr>
              <w:t>释放当前线程持有的读锁或写锁。</w:t>
            </w:r>
          </w:p>
        </w:tc>
      </w:tr>
    </w:tbl>
    <w:p w14:paraId="6F1CA679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7. 屏障同步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1FFC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FE224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A0AFB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36E5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26E89">
            <w:r>
              <w:fldChar w:fldCharType="begin"/>
            </w:r>
            <w:r>
              <w:instrText xml:space="preserve"> HYPERLINK \l "fn_pthread_barrier_init"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pthread_barrier_init()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B9EAE">
            <w:r>
              <w:rPr>
                <w:rFonts w:ascii="Arial" w:hAnsi="Arial" w:eastAsia="CJK Guide Sans"/>
                <w:color w:val="333333"/>
                <w:sz w:val="19"/>
              </w:rPr>
              <w:t>初始化屏障并指定需要到达的线程数量。</w:t>
            </w:r>
          </w:p>
        </w:tc>
      </w:tr>
      <w:tr w14:paraId="7AC4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426C">
            <w:r>
              <w:fldChar w:fldCharType="begin"/>
            </w:r>
            <w:r>
              <w:instrText xml:space="preserve"> HYPERLINK \l "fn_pthread_barrier_wait"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pthread_barrier_wait()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D11DB">
            <w:r>
              <w:rPr>
                <w:rFonts w:ascii="Arial" w:hAnsi="Arial" w:eastAsia="CJK Guide Sans"/>
                <w:color w:val="333333"/>
                <w:sz w:val="19"/>
              </w:rPr>
              <w:t>在屏障处等待，直到指定数量的线程全部到达。</w:t>
            </w:r>
          </w:p>
        </w:tc>
      </w:tr>
      <w:tr w14:paraId="6A07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1325A">
            <w:r>
              <w:fldChar w:fldCharType="begin"/>
            </w:r>
            <w:r>
              <w:instrText xml:space="preserve"> HYPERLINK \l "fn_pthread_barrier_destroy"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pthread_barrier_destroy()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61682">
            <w:r>
              <w:rPr>
                <w:rFonts w:ascii="Arial" w:hAnsi="Arial" w:eastAsia="CJK Guide Sans"/>
                <w:color w:val="333333"/>
                <w:sz w:val="19"/>
              </w:rPr>
              <w:t>销毁不再使用的屏障。</w:t>
            </w:r>
          </w:p>
        </w:tc>
      </w:tr>
    </w:tbl>
    <w:p w14:paraId="1B4F8F79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8. 一次性初始化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49E0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41101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AA2C0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4C23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C232C">
            <w:r>
              <w:fldChar w:fldCharType="begin"/>
            </w:r>
            <w:r>
              <w:instrText xml:space="preserve"> HYPERLINK \l "fn_pthread_once"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pthread_once()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6AA5B">
            <w:r>
              <w:rPr>
                <w:rFonts w:ascii="Arial" w:hAnsi="Arial" w:eastAsia="CJK Guide Sans"/>
                <w:color w:val="333333"/>
                <w:sz w:val="19"/>
              </w:rPr>
              <w:t>保证某个初始化函数在整个进程中只执行一次。</w:t>
            </w:r>
          </w:p>
        </w:tc>
      </w:tr>
    </w:tbl>
    <w:p w14:paraId="4B808B52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9. 线程私有数据（TLS）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582B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3438D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840D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0529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40834">
            <w:r>
              <w:fldChar w:fldCharType="begin"/>
            </w:r>
            <w:r>
              <w:instrText xml:space="preserve"> HYPERLINK \l "fn_pthread_key_create"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pthread_key_create()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7A795">
            <w:r>
              <w:rPr>
                <w:rFonts w:ascii="Arial" w:hAnsi="Arial" w:eastAsia="CJK Guide Sans"/>
                <w:color w:val="333333"/>
                <w:sz w:val="19"/>
              </w:rPr>
              <w:t>创建线程私有数据键，并可注册析构函数。</w:t>
            </w:r>
          </w:p>
        </w:tc>
      </w:tr>
      <w:tr w14:paraId="3342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C4D59">
            <w:r>
              <w:fldChar w:fldCharType="begin"/>
            </w:r>
            <w:r>
              <w:instrText xml:space="preserve"> HYPERLINK \l "fn_pthread_setspecific"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pthread_setspecific()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08D4D">
            <w:r>
              <w:rPr>
                <w:rFonts w:ascii="Arial" w:hAnsi="Arial" w:eastAsia="CJK Guide Sans"/>
                <w:color w:val="333333"/>
                <w:sz w:val="19"/>
              </w:rPr>
              <w:t>为当前线程设置指定键对应的私有数据。</w:t>
            </w:r>
          </w:p>
        </w:tc>
      </w:tr>
      <w:tr w14:paraId="0559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6B42F">
            <w:r>
              <w:fldChar w:fldCharType="begin"/>
            </w:r>
            <w:r>
              <w:instrText xml:space="preserve"> HYPERLINK \l "fn_pthread_getspecific"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pthread_getspecific()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ADFC7">
            <w:r>
              <w:rPr>
                <w:rFonts w:ascii="Arial" w:hAnsi="Arial" w:eastAsia="CJK Guide Sans"/>
                <w:color w:val="333333"/>
                <w:sz w:val="19"/>
              </w:rPr>
              <w:t>取得当前线程在指定键下保存的私有数据。</w:t>
            </w:r>
          </w:p>
        </w:tc>
      </w:tr>
      <w:tr w14:paraId="3E40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F5122">
            <w:r>
              <w:fldChar w:fldCharType="begin"/>
            </w:r>
            <w:r>
              <w:instrText xml:space="preserve"> HYPERLINK \l "fn_pthread_key_delete"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pthread_key_delete()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9010A">
            <w:r>
              <w:rPr>
                <w:rFonts w:ascii="Arial" w:hAnsi="Arial" w:eastAsia="CJK Guide Sans"/>
                <w:color w:val="333333"/>
                <w:sz w:val="19"/>
              </w:rPr>
              <w:t>删除线程私有数据键。</w:t>
            </w:r>
          </w:p>
        </w:tc>
      </w:tr>
    </w:tbl>
    <w:p w14:paraId="2D02B388">
      <w:r>
        <w:br w:type="page"/>
      </w:r>
    </w:p>
    <w:p w14:paraId="6BB20F88">
      <w:pPr>
        <w:pStyle w:val="3"/>
      </w:pPr>
      <w:r>
        <w:t>1. 线程创建、身份与退出</w:t>
      </w:r>
    </w:p>
    <w:p w14:paraId="489FFB81">
      <w:pPr>
        <w:pStyle w:val="4"/>
      </w:pPr>
      <w:bookmarkStart w:id="0" w:name="fn_pthread_create"/>
      <w:r>
        <w:t>1.1 pthread_create()</w:t>
      </w:r>
      <w:bookmarkEnd w:id="0"/>
    </w:p>
    <w:p w14:paraId="250D108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创建一个新线程并指定线程入口函数。</w:t>
      </w:r>
    </w:p>
    <w:p w14:paraId="2B5C72F6">
      <w:pPr>
        <w:pStyle w:val="5"/>
      </w:pPr>
      <w:r>
        <w:t>函数原型</w:t>
      </w:r>
    </w:p>
    <w:p w14:paraId="1AC2D1E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pthread_create(pthread_t *thread, const pthread_attr_t *attr,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void *(*start_routine)(void *), void *arg);</w:t>
      </w:r>
    </w:p>
    <w:p w14:paraId="4406368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D12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7B8E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82B3D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7597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4AB4F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7CF95">
            <w:r>
              <w:rPr>
                <w:rFonts w:ascii="Arial" w:hAnsi="Arial" w:eastAsia="CJK Guide Sans"/>
                <w:color w:val="333333"/>
                <w:sz w:val="19"/>
              </w:rPr>
              <w:t>输出参数，保存新线程ID。</w:t>
            </w:r>
          </w:p>
        </w:tc>
      </w:tr>
      <w:tr w14:paraId="55CE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2F021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7FAFD">
            <w:r>
              <w:rPr>
                <w:rFonts w:ascii="Arial" w:hAnsi="Arial" w:eastAsia="CJK Guide Sans"/>
                <w:color w:val="333333"/>
                <w:sz w:val="19"/>
              </w:rPr>
              <w:t>线程属性；传 NULL 使用默认属性。</w:t>
            </w:r>
          </w:p>
        </w:tc>
      </w:tr>
      <w:tr w14:paraId="64B8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D4FC7">
            <w:r>
              <w:rPr>
                <w:rFonts w:ascii="Consolas" w:hAnsi="Consolas" w:eastAsia="Consolas"/>
                <w:color w:val="172B4D"/>
                <w:sz w:val="18"/>
              </w:rPr>
              <w:t>start_routine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6B63F">
            <w:r>
              <w:rPr>
                <w:rFonts w:ascii="Arial" w:hAnsi="Arial" w:eastAsia="CJK Guide Sans"/>
                <w:color w:val="333333"/>
                <w:sz w:val="19"/>
              </w:rPr>
              <w:t>线程入口函数，类型必须是 void *func(void *)。</w:t>
            </w:r>
          </w:p>
        </w:tc>
      </w:tr>
      <w:tr w14:paraId="36F8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4EA8A">
            <w:r>
              <w:rPr>
                <w:rFonts w:ascii="Consolas" w:hAnsi="Consolas" w:eastAsia="Consolas"/>
                <w:color w:val="172B4D"/>
                <w:sz w:val="18"/>
              </w:rPr>
              <w:t>arg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1FD3">
            <w:r>
              <w:rPr>
                <w:rFonts w:ascii="Arial" w:hAnsi="Arial" w:eastAsia="CJK Guide Sans"/>
                <w:color w:val="333333"/>
                <w:sz w:val="19"/>
              </w:rPr>
              <w:t>传给线程入口函数的唯一参数；无参数时传 NULL。</w:t>
            </w:r>
          </w:p>
        </w:tc>
      </w:tr>
    </w:tbl>
    <w:p w14:paraId="640DA7B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0；失败返回非 0 的错误码，不使用 perror() 判断。</w:t>
      </w:r>
    </w:p>
    <w:p w14:paraId="2D6AEDB7">
      <w:pPr>
        <w:pStyle w:val="5"/>
      </w:pPr>
      <w:r>
        <w:t>基本用法</w:t>
      </w:r>
    </w:p>
    <w:p w14:paraId="7C223C72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pthread_t tid;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pthread_create(&amp;tid, NULL, worker, &amp;ctx);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!= 0)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fprintf(stderr, "create: %s\n", strerror(ret));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074656A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需要把一项任务并发执行时使用，例如网络收发、日志写入、设备状态监控。</w:t>
      </w:r>
    </w:p>
    <w:p w14:paraId="43C65B63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thread 创建成功后，要么 pthread_join()，要么 pthread_detach()。</w:t>
      </w:r>
    </w:p>
    <w:p w14:paraId="0E945B4A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arg 指向的数据必须在线程使用期间保持有效。</w:t>
      </w:r>
    </w:p>
    <w:p w14:paraId="3B826937">
      <w:pPr>
        <w:pBdr>
          <w:bottom w:val="single" w:color="D9E2F3" w:sz="4" w:space="4"/>
        </w:pBdr>
        <w:spacing w:after="40"/>
      </w:pPr>
    </w:p>
    <w:p w14:paraId="3E2822A6">
      <w:pPr>
        <w:pStyle w:val="4"/>
      </w:pPr>
      <w:bookmarkStart w:id="1" w:name="fn_pthread_self"/>
      <w:r>
        <w:t>1.2 pthread_self()</w:t>
      </w:r>
      <w:bookmarkEnd w:id="1"/>
    </w:p>
    <w:p w14:paraId="129A900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取得当前线程自己的线程ID。</w:t>
      </w:r>
    </w:p>
    <w:p w14:paraId="6F2F60C4">
      <w:pPr>
        <w:pStyle w:val="5"/>
      </w:pPr>
      <w:r>
        <w:t>函数原型</w:t>
      </w:r>
    </w:p>
    <w:p w14:paraId="3A58460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pthread_t pthread_self(void);</w:t>
      </w:r>
    </w:p>
    <w:p w14:paraId="1F189BE5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EE4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E011D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6905B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FD9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F2E88"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9192C"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 w14:paraId="3FF2C7C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返回当前线程的 pthread_t 标识；该函数不会失败。</w:t>
      </w:r>
    </w:p>
    <w:p w14:paraId="6C447ACF">
      <w:pPr>
        <w:pStyle w:val="5"/>
      </w:pPr>
      <w:r>
        <w:t>基本用法</w:t>
      </w:r>
    </w:p>
    <w:p w14:paraId="028E828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pthread_t self = pthread_self();</w:t>
      </w:r>
    </w:p>
    <w:p w14:paraId="44560F2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打印线程身份、保存当前线程ID，或将当前线程设置为分离状态。</w:t>
      </w:r>
    </w:p>
    <w:p w14:paraId="2A2B5E58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pthread_t 不保证是整数，比较线程ID应使用 pthread_equal()。</w:t>
      </w:r>
    </w:p>
    <w:p w14:paraId="00B6BB56">
      <w:pPr>
        <w:pBdr>
          <w:bottom w:val="single" w:color="D9E2F3" w:sz="4" w:space="4"/>
        </w:pBdr>
        <w:spacing w:after="40"/>
      </w:pPr>
    </w:p>
    <w:p w14:paraId="5343C452">
      <w:pPr>
        <w:pStyle w:val="4"/>
      </w:pPr>
      <w:bookmarkStart w:id="2" w:name="fn_pthread_equal"/>
      <w:r>
        <w:t>1.3 pthread_equal()</w:t>
      </w:r>
      <w:bookmarkEnd w:id="2"/>
    </w:p>
    <w:p w14:paraId="177902F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比较两个线程ID是否代表同一个线程。</w:t>
      </w:r>
    </w:p>
    <w:p w14:paraId="10632ABC">
      <w:pPr>
        <w:pStyle w:val="5"/>
      </w:pPr>
      <w:r>
        <w:t>函数原型</w:t>
      </w:r>
    </w:p>
    <w:p w14:paraId="20E41E6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pthread_equal(pthread_t t1, pthread_t t2);</w:t>
      </w:r>
    </w:p>
    <w:p w14:paraId="12634ECA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BA6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1DE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7C8BB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2DFD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BCE3">
            <w:r>
              <w:rPr>
                <w:rFonts w:ascii="Consolas" w:hAnsi="Consolas" w:eastAsia="Consolas"/>
                <w:color w:val="172B4D"/>
                <w:sz w:val="18"/>
              </w:rPr>
              <w:t>t1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23C86">
            <w:r>
              <w:rPr>
                <w:rFonts w:ascii="Arial" w:hAnsi="Arial" w:eastAsia="CJK Guide Sans"/>
                <w:color w:val="333333"/>
                <w:sz w:val="19"/>
              </w:rPr>
              <w:t>第一个线程ID。</w:t>
            </w:r>
          </w:p>
        </w:tc>
      </w:tr>
      <w:tr w14:paraId="7C41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06583">
            <w:r>
              <w:rPr>
                <w:rFonts w:ascii="Consolas" w:hAnsi="Consolas" w:eastAsia="Consolas"/>
                <w:color w:val="172B4D"/>
                <w:sz w:val="18"/>
              </w:rPr>
              <w:t>t2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925DC">
            <w:r>
              <w:rPr>
                <w:rFonts w:ascii="Arial" w:hAnsi="Arial" w:eastAsia="CJK Guide Sans"/>
                <w:color w:val="333333"/>
                <w:sz w:val="19"/>
              </w:rPr>
              <w:t>第二个线程ID。</w:t>
            </w:r>
          </w:p>
        </w:tc>
      </w:tr>
    </w:tbl>
    <w:p w14:paraId="393A816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相同返回非 0；不同返回 0。</w:t>
      </w:r>
    </w:p>
    <w:p w14:paraId="17A483CB">
      <w:pPr>
        <w:pStyle w:val="5"/>
      </w:pPr>
      <w:r>
        <w:t>基本用法</w:t>
      </w:r>
    </w:p>
    <w:p w14:paraId="66064B0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if (pthread_equal(tid, pthread_self()))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puts("当前就是目标线程");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18D192B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判断当前代码是否运行在某个指定线程中。</w:t>
      </w:r>
    </w:p>
    <w:p w14:paraId="14C8FE25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不要假设 pthread_t 可以直接使用 == 比较。</w:t>
      </w:r>
    </w:p>
    <w:p w14:paraId="57DAC025">
      <w:pPr>
        <w:pBdr>
          <w:bottom w:val="single" w:color="D9E2F3" w:sz="4" w:space="4"/>
        </w:pBdr>
        <w:spacing w:after="40"/>
      </w:pPr>
    </w:p>
    <w:p w14:paraId="1CDCABCD">
      <w:pPr>
        <w:pStyle w:val="4"/>
      </w:pPr>
      <w:bookmarkStart w:id="3" w:name="fn_pthread_exit"/>
      <w:r>
        <w:t>1.4 pthread_exit()</w:t>
      </w:r>
      <w:bookmarkEnd w:id="3"/>
    </w:p>
    <w:p w14:paraId="1ABDD70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让调用它的当前线程主动退出，并可传出结果。</w:t>
      </w:r>
    </w:p>
    <w:p w14:paraId="006F9785">
      <w:pPr>
        <w:pStyle w:val="5"/>
      </w:pPr>
      <w:r>
        <w:t>函数原型</w:t>
      </w:r>
    </w:p>
    <w:p w14:paraId="7AC3354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pthread_exit(void *retval);</w:t>
      </w:r>
    </w:p>
    <w:p w14:paraId="70DB793C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C3A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A564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D0D6C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8BF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9B2D2">
            <w:r>
              <w:rPr>
                <w:rFonts w:ascii="Consolas" w:hAnsi="Consolas" w:eastAsia="Consolas"/>
                <w:color w:val="172B4D"/>
                <w:sz w:val="18"/>
              </w:rPr>
              <w:t>retval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2F273">
            <w:r>
              <w:rPr>
                <w:rFonts w:ascii="Arial" w:hAnsi="Arial" w:eastAsia="CJK Guide Sans"/>
                <w:color w:val="333333"/>
                <w:sz w:val="19"/>
              </w:rPr>
              <w:t>传给 pthread_join() 的退出结果；不需要结果时传 NULL。</w:t>
            </w:r>
          </w:p>
        </w:tc>
      </w:tr>
    </w:tbl>
    <w:p w14:paraId="01E04AC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没有返回值；调用成功后当前线程不再继续执行。</w:t>
      </w:r>
    </w:p>
    <w:p w14:paraId="0D49327E">
      <w:pPr>
        <w:pStyle w:val="5"/>
      </w:pPr>
      <w:r>
        <w:t>基本用法</w:t>
      </w:r>
    </w:p>
    <w:p w14:paraId="5D50114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static int result = 100;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pthread_exit(&amp;result);</w:t>
      </w:r>
    </w:p>
    <w:p w14:paraId="46765F0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线程需要从较深的函数调用层级直接结束，或显式携带退出结果。</w:t>
      </w:r>
    </w:p>
    <w:p w14:paraId="7EB97B2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不要返回已经失效的局部变量地址。</w:t>
      </w:r>
    </w:p>
    <w:p w14:paraId="4729370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main 线程调用它只结束主线程；只要其他线程仍运行，进程可以继续存在。</w:t>
      </w:r>
    </w:p>
    <w:p w14:paraId="4106F613">
      <w:pPr>
        <w:pBdr>
          <w:bottom w:val="single" w:color="D9E2F3" w:sz="4" w:space="4"/>
        </w:pBdr>
        <w:spacing w:after="40"/>
      </w:pPr>
    </w:p>
    <w:p w14:paraId="6E2D742C">
      <w:pPr>
        <w:pStyle w:val="4"/>
      </w:pPr>
      <w:bookmarkStart w:id="4" w:name="fn_pthread_join"/>
      <w:r>
        <w:t>1.5 pthread_join()</w:t>
      </w:r>
      <w:bookmarkEnd w:id="4"/>
    </w:p>
    <w:p w14:paraId="7D63A22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等待一个可连接线程结束，回收其资源并接收结果。</w:t>
      </w:r>
    </w:p>
    <w:p w14:paraId="1DEFA2BB">
      <w:pPr>
        <w:pStyle w:val="5"/>
      </w:pPr>
      <w:r>
        <w:t>函数原型</w:t>
      </w:r>
    </w:p>
    <w:p w14:paraId="21233D9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pthread_join(pthread_t thread, void **retval);</w:t>
      </w:r>
    </w:p>
    <w:p w14:paraId="067B869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19B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616D6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B03E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EA7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BB209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E996E">
            <w:r>
              <w:rPr>
                <w:rFonts w:ascii="Arial" w:hAnsi="Arial" w:eastAsia="CJK Guide Sans"/>
                <w:color w:val="333333"/>
                <w:sz w:val="19"/>
              </w:rPr>
              <w:t>要等待的可连接线程ID。</w:t>
            </w:r>
          </w:p>
        </w:tc>
      </w:tr>
      <w:tr w14:paraId="269AA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4D962">
            <w:r>
              <w:rPr>
                <w:rFonts w:ascii="Consolas" w:hAnsi="Consolas" w:eastAsia="Consolas"/>
                <w:color w:val="172B4D"/>
                <w:sz w:val="18"/>
              </w:rPr>
              <w:t>retval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7FB4E">
            <w:r>
              <w:rPr>
                <w:rFonts w:ascii="Arial" w:hAnsi="Arial" w:eastAsia="CJK Guide Sans"/>
                <w:color w:val="333333"/>
                <w:sz w:val="19"/>
              </w:rPr>
              <w:t>接收线程退出结果的二级指针；不需要结果时传 NULL。</w:t>
            </w:r>
          </w:p>
        </w:tc>
      </w:tr>
    </w:tbl>
    <w:p w14:paraId="6FBE362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EDEADLK、EINVAL、ESRCH。</w:t>
      </w:r>
    </w:p>
    <w:p w14:paraId="48036E1C">
      <w:pPr>
        <w:pStyle w:val="5"/>
      </w:pPr>
      <w:r>
        <w:t>基本用法</w:t>
      </w:r>
    </w:p>
    <w:p w14:paraId="7AA994B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*retval = NULL;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pthread_join(tid, &amp;retval);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== 0 &amp;&amp; retval == PTHREAD_CANCELED)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puts("线程被取消");</w:t>
      </w:r>
    </w:p>
    <w:p w14:paraId="53C6586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主线程必须等待工作线程完成，或必须取得工作线程计算结果。</w:t>
      </w:r>
    </w:p>
    <w:p w14:paraId="6ED4AC2B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对未结束线程调用时会阻塞。</w:t>
      </w:r>
    </w:p>
    <w:p w14:paraId="2338021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不能 join 分离线程，也不要重复 join 同一线程。</w:t>
      </w:r>
    </w:p>
    <w:p w14:paraId="0F2B5914">
      <w:pPr>
        <w:pBdr>
          <w:bottom w:val="single" w:color="D9E2F3" w:sz="4" w:space="4"/>
        </w:pBdr>
        <w:spacing w:after="40"/>
      </w:pPr>
    </w:p>
    <w:p w14:paraId="119CD192">
      <w:pPr>
        <w:pStyle w:val="4"/>
      </w:pPr>
      <w:bookmarkStart w:id="5" w:name="fn_pthread_detach"/>
      <w:r>
        <w:t>1.6 pthread_detach()</w:t>
      </w:r>
      <w:bookmarkEnd w:id="5"/>
    </w:p>
    <w:p w14:paraId="6E4D10A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将线程设为分离状态，使其结束后由系统自动回收资源。</w:t>
      </w:r>
    </w:p>
    <w:p w14:paraId="1D36278F">
      <w:pPr>
        <w:pStyle w:val="5"/>
      </w:pPr>
      <w:r>
        <w:t>函数原型</w:t>
      </w:r>
    </w:p>
    <w:p w14:paraId="6DC0D9B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pthread_detach(pthread_t thread);</w:t>
      </w:r>
    </w:p>
    <w:p w14:paraId="2DDC4F49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E6E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035B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176A0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7B9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9760E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41139">
            <w:r>
              <w:rPr>
                <w:rFonts w:ascii="Arial" w:hAnsi="Arial" w:eastAsia="CJK Guide Sans"/>
                <w:color w:val="333333"/>
                <w:sz w:val="19"/>
              </w:rPr>
              <w:t>要设置为分离状态的线程ID。</w:t>
            </w:r>
          </w:p>
        </w:tc>
      </w:tr>
    </w:tbl>
    <w:p w14:paraId="275C8C0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EINVAL 或 ESRCH。</w:t>
      </w:r>
    </w:p>
    <w:p w14:paraId="3529FCBD">
      <w:pPr>
        <w:pStyle w:val="5"/>
      </w:pPr>
      <w:r>
        <w:t>基本用法</w:t>
      </w:r>
    </w:p>
    <w:p w14:paraId="2F7F06B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pthread_create(&amp;tid, NULL, worker, NULL);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pthread_detach(tid);</w:t>
      </w:r>
    </w:p>
    <w:p w14:paraId="0D4C75C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后台线程或“一次创建、不关心结果”的任务，例如独立处理客户端连接。</w:t>
      </w:r>
    </w:p>
    <w:p w14:paraId="6EED6D51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它不会让线程退出，只改变结束后的资源回收方式。</w:t>
      </w:r>
    </w:p>
    <w:p w14:paraId="34F56303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分离成功后不能再 pthread_join()，也不能恢复为可连接状态。</w:t>
      </w:r>
    </w:p>
    <w:p w14:paraId="64173FD5">
      <w:pPr>
        <w:pBdr>
          <w:bottom w:val="single" w:color="D9E2F3" w:sz="4" w:space="4"/>
        </w:pBdr>
        <w:spacing w:after="40"/>
      </w:pPr>
    </w:p>
    <w:p w14:paraId="4E193787">
      <w:pPr>
        <w:pStyle w:val="4"/>
      </w:pPr>
      <w:bookmarkStart w:id="6" w:name="fn_pthread_cancel"/>
      <w:r>
        <w:t>1.7 pthread_cancel()</w:t>
      </w:r>
      <w:bookmarkEnd w:id="6"/>
    </w:p>
    <w:p w14:paraId="03C6867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向指定线程发送取消请求。</w:t>
      </w:r>
    </w:p>
    <w:p w14:paraId="1CBB1C46">
      <w:pPr>
        <w:pStyle w:val="5"/>
      </w:pPr>
      <w:r>
        <w:t>函数原型</w:t>
      </w:r>
    </w:p>
    <w:p w14:paraId="49F1E94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pthread_cancel(pthread_t thread);</w:t>
      </w:r>
    </w:p>
    <w:p w14:paraId="0DF6BF33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3AF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ED9F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8E383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797B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59272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157E0">
            <w:r>
              <w:rPr>
                <w:rFonts w:ascii="Arial" w:hAnsi="Arial" w:eastAsia="CJK Guide Sans"/>
                <w:color w:val="333333"/>
                <w:sz w:val="19"/>
              </w:rPr>
              <w:t>要请求取消的目标线程ID。</w:t>
            </w:r>
          </w:p>
        </w:tc>
      </w:tr>
    </w:tbl>
    <w:p w14:paraId="44ED108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0，仅表示请求已发送；失败返回错误码。</w:t>
      </w:r>
    </w:p>
    <w:p w14:paraId="2A2C3364">
      <w:pPr>
        <w:pStyle w:val="5"/>
      </w:pPr>
      <w:r>
        <w:t>基本用法</w:t>
      </w:r>
    </w:p>
    <w:p w14:paraId="2DF1BF7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pthread_cancel(tid);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void *retval = NULL;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pthread_join(tid, &amp;retval);</w:t>
      </w:r>
    </w:p>
    <w:p w14:paraId="565C02B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管理线程要求工作线程提前停止，例如任务超时或程序准备关闭。</w:t>
      </w:r>
    </w:p>
    <w:p w14:paraId="6FA8D75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默认是延迟取消，目标线程到达取消点才真正退出。</w:t>
      </w:r>
    </w:p>
    <w:p w14:paraId="389967D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取消后，可连接线程仍应 pthread_join()。</w:t>
      </w:r>
    </w:p>
    <w:p w14:paraId="3ABD0846">
      <w:r>
        <w:br w:type="page"/>
      </w:r>
    </w:p>
    <w:p w14:paraId="318BCF56">
      <w:pPr>
        <w:pStyle w:val="3"/>
      </w:pPr>
      <w:r>
        <w:t>2. 线程取消控制</w:t>
      </w:r>
    </w:p>
    <w:p w14:paraId="68B807CF">
      <w:pPr>
        <w:pStyle w:val="4"/>
      </w:pPr>
      <w:bookmarkStart w:id="7" w:name="fn_pthread_setcancelstate"/>
      <w:r>
        <w:t>2.1 pthread_setcancelstate()</w:t>
      </w:r>
      <w:bookmarkEnd w:id="7"/>
    </w:p>
    <w:p w14:paraId="5530156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设置当前线程是否允许响应取消请求。</w:t>
      </w:r>
    </w:p>
    <w:p w14:paraId="23E826E2">
      <w:pPr>
        <w:pStyle w:val="5"/>
      </w:pPr>
      <w:r>
        <w:t>函数原型</w:t>
      </w:r>
    </w:p>
    <w:p w14:paraId="47C63DE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pthread_setcancelstate(int state, int *oldstate);</w:t>
      </w:r>
    </w:p>
    <w:p w14:paraId="693249F7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3D4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DD975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5617E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9AA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8C6D7">
            <w:r>
              <w:rPr>
                <w:rFonts w:ascii="Consolas" w:hAnsi="Consolas" w:eastAsia="Consolas"/>
                <w:color w:val="172B4D"/>
                <w:sz w:val="18"/>
              </w:rPr>
              <w:t>state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53D2D">
            <w:r>
              <w:rPr>
                <w:rFonts w:ascii="Arial" w:hAnsi="Arial" w:eastAsia="CJK Guide Sans"/>
                <w:color w:val="333333"/>
                <w:sz w:val="19"/>
              </w:rPr>
              <w:t>PTHREAD_CANCEL_ENABLE 或 PTHREAD_CANCEL_DISABLE。</w:t>
            </w:r>
          </w:p>
        </w:tc>
      </w:tr>
      <w:tr w14:paraId="49C9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F3E5D">
            <w:r>
              <w:rPr>
                <w:rFonts w:ascii="Consolas" w:hAnsi="Consolas" w:eastAsia="Consolas"/>
                <w:color w:val="172B4D"/>
                <w:sz w:val="18"/>
              </w:rPr>
              <w:t>oldstate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40593">
            <w:r>
              <w:rPr>
                <w:rFonts w:ascii="Arial" w:hAnsi="Arial" w:eastAsia="CJK Guide Sans"/>
                <w:color w:val="333333"/>
                <w:sz w:val="19"/>
              </w:rPr>
              <w:t>保存原状态；不需要时传 NULL。</w:t>
            </w:r>
          </w:p>
        </w:tc>
      </w:tr>
    </w:tbl>
    <w:p w14:paraId="31AAEEA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ECB6024">
      <w:pPr>
        <w:pStyle w:val="5"/>
      </w:pPr>
      <w:r>
        <w:t>基本用法</w:t>
      </w:r>
    </w:p>
    <w:p w14:paraId="2F34AA2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old;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pthread_setcancelstate(PTHREAD_CANCEL_DISABLE, &amp;old);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/* 关键操作 */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pthread_setcancelstate(old, NULL);</w:t>
      </w:r>
    </w:p>
    <w:p w14:paraId="6AE9A93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在线程修改共享结构或持有重要资源期间暂时禁止取消。</w:t>
      </w:r>
    </w:p>
    <w:p w14:paraId="311D344C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禁用期间的取消请求通常会保持挂起，重新启用后仍可能生效。</w:t>
      </w:r>
    </w:p>
    <w:p w14:paraId="412E5FCC">
      <w:pPr>
        <w:pBdr>
          <w:bottom w:val="single" w:color="D9E2F3" w:sz="4" w:space="4"/>
        </w:pBdr>
        <w:spacing w:after="40"/>
      </w:pPr>
    </w:p>
    <w:p w14:paraId="55D0CFDD">
      <w:pPr>
        <w:pStyle w:val="4"/>
      </w:pPr>
      <w:bookmarkStart w:id="8" w:name="fn_pthread_setcanceltype"/>
      <w:r>
        <w:t>2.2 pthread_setcanceltype()</w:t>
      </w:r>
      <w:bookmarkEnd w:id="8"/>
    </w:p>
    <w:p w14:paraId="07C0A0C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设置当前线程采用延迟取消还是异步取消。</w:t>
      </w:r>
    </w:p>
    <w:p w14:paraId="36CAFD52">
      <w:pPr>
        <w:pStyle w:val="5"/>
      </w:pPr>
      <w:r>
        <w:t>函数原型</w:t>
      </w:r>
    </w:p>
    <w:p w14:paraId="15C50DA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pthread_setcanceltype(int type, int *oldtype);</w:t>
      </w:r>
    </w:p>
    <w:p w14:paraId="1E976BF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D57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C30E4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D4C5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430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5E3D6">
            <w:r>
              <w:rPr>
                <w:rFonts w:ascii="Consolas" w:hAnsi="Consolas" w:eastAsia="Consolas"/>
                <w:color w:val="172B4D"/>
                <w:sz w:val="18"/>
              </w:rPr>
              <w:t>type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E564">
            <w:r>
              <w:rPr>
                <w:rFonts w:ascii="Arial" w:hAnsi="Arial" w:eastAsia="CJK Guide Sans"/>
                <w:color w:val="333333"/>
                <w:sz w:val="19"/>
              </w:rPr>
              <w:t>PTHREAD_CANCEL_DEFERRED 或 PTHREAD_CANCEL_ASYNCHRONOUS。</w:t>
            </w:r>
          </w:p>
        </w:tc>
      </w:tr>
      <w:tr w14:paraId="4185F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AE61E">
            <w:r>
              <w:rPr>
                <w:rFonts w:ascii="Consolas" w:hAnsi="Consolas" w:eastAsia="Consolas"/>
                <w:color w:val="172B4D"/>
                <w:sz w:val="18"/>
              </w:rPr>
              <w:t>oldtype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41A15">
            <w:r>
              <w:rPr>
                <w:rFonts w:ascii="Arial" w:hAnsi="Arial" w:eastAsia="CJK Guide Sans"/>
                <w:color w:val="333333"/>
                <w:sz w:val="19"/>
              </w:rPr>
              <w:t>保存原类型；不需要时传 NULL。</w:t>
            </w:r>
          </w:p>
        </w:tc>
      </w:tr>
    </w:tbl>
    <w:p w14:paraId="4E5C051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D789A01">
      <w:pPr>
        <w:pStyle w:val="5"/>
      </w:pPr>
      <w:r>
        <w:t>基本用法</w:t>
      </w:r>
    </w:p>
    <w:p w14:paraId="222CD3B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pthread_setcanceltype(PTHREAD_CANCEL_DEFERRED, NULL);</w:t>
      </w:r>
    </w:p>
    <w:p w14:paraId="372A848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通常保持默认的延迟取消；只在设计严密的极特殊代码中考虑异步取消。</w:t>
      </w:r>
    </w:p>
    <w:p w14:paraId="6983018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异步取消可能在线程持锁或修改数据时发生，容易造成死锁和数据损坏。</w:t>
      </w:r>
    </w:p>
    <w:p w14:paraId="6C030C26">
      <w:pPr>
        <w:pBdr>
          <w:bottom w:val="single" w:color="D9E2F3" w:sz="4" w:space="4"/>
        </w:pBdr>
        <w:spacing w:after="40"/>
      </w:pPr>
    </w:p>
    <w:p w14:paraId="6D3B4080">
      <w:pPr>
        <w:pStyle w:val="4"/>
      </w:pPr>
      <w:bookmarkStart w:id="9" w:name="fn_pthread_testcancel"/>
      <w:r>
        <w:t>2.3 pthread_testcancel()</w:t>
      </w:r>
      <w:bookmarkEnd w:id="9"/>
    </w:p>
    <w:p w14:paraId="66FCB71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在当前代码位置主动建立取消点。</w:t>
      </w:r>
    </w:p>
    <w:p w14:paraId="143D3520">
      <w:pPr>
        <w:pStyle w:val="5"/>
      </w:pPr>
      <w:r>
        <w:t>函数原型</w:t>
      </w:r>
    </w:p>
    <w:p w14:paraId="2EB4AE1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pthread_testcancel(void);</w:t>
      </w:r>
    </w:p>
    <w:p w14:paraId="5D3C513B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222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C156C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7C12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5DF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6FA43"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6ACEC"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 w14:paraId="2B97DB5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没有返回值；若存在待处理取消请求，当前线程在此退出。</w:t>
      </w:r>
    </w:p>
    <w:p w14:paraId="51AD88B4">
      <w:pPr>
        <w:pStyle w:val="5"/>
      </w:pPr>
      <w:r>
        <w:t>基本用法</w:t>
      </w:r>
    </w:p>
    <w:p w14:paraId="4FE6B94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while (!done)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calculate_one_block();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pthread_testcancel();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739350E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纯计算循环中没有 read、cond_wait 等天然取消点时使用。</w:t>
      </w:r>
    </w:p>
    <w:p w14:paraId="66E415F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它只检查当前线程的取消请求，不取消其他线程。</w:t>
      </w:r>
    </w:p>
    <w:p w14:paraId="0A980256">
      <w:r>
        <w:br w:type="page"/>
      </w:r>
    </w:p>
    <w:p w14:paraId="47F11D65">
      <w:pPr>
        <w:pStyle w:val="3"/>
      </w:pPr>
      <w:r>
        <w:t>3. 线程属性</w:t>
      </w:r>
    </w:p>
    <w:p w14:paraId="443A87E3">
      <w:pPr>
        <w:pStyle w:val="4"/>
      </w:pPr>
      <w:bookmarkStart w:id="10" w:name="fn_pthread_attr_init"/>
      <w:r>
        <w:t>3.1 pthread_attr_init()</w:t>
      </w:r>
      <w:bookmarkEnd w:id="10"/>
    </w:p>
    <w:p w14:paraId="5C1FE92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初始化线程属性对象。</w:t>
      </w:r>
    </w:p>
    <w:p w14:paraId="7FBF6D7A">
      <w:pPr>
        <w:pStyle w:val="5"/>
      </w:pPr>
      <w:r>
        <w:t>函数原型</w:t>
      </w:r>
    </w:p>
    <w:p w14:paraId="3C2F861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pthread_attr_init(pthread_attr_t *attr);</w:t>
      </w:r>
    </w:p>
    <w:p w14:paraId="34A05B8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B9C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7F8E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71339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8D30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89DB4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FF94">
            <w:r>
              <w:rPr>
                <w:rFonts w:ascii="Arial" w:hAnsi="Arial" w:eastAsia="CJK Guide Sans"/>
                <w:color w:val="333333"/>
                <w:sz w:val="19"/>
              </w:rPr>
              <w:t>要初始化的线程属性对象地址。</w:t>
            </w:r>
          </w:p>
        </w:tc>
      </w:tr>
    </w:tbl>
    <w:p w14:paraId="2B791A3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5F24399">
      <w:pPr>
        <w:pStyle w:val="5"/>
      </w:pPr>
      <w:r>
        <w:t>基本用法</w:t>
      </w:r>
    </w:p>
    <w:p w14:paraId="24EBD29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pthread_attr_t attr;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pthread_attr_init(&amp;attr);</w:t>
      </w:r>
    </w:p>
    <w:p w14:paraId="3CD6A67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创建线程前需要设置分离状态、栈大小等属性。</w:t>
      </w:r>
    </w:p>
    <w:p w14:paraId="5BAB947C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使用完成后调用 pthread_attr_destroy()。</w:t>
      </w:r>
    </w:p>
    <w:p w14:paraId="604A9D6D">
      <w:pPr>
        <w:pBdr>
          <w:bottom w:val="single" w:color="D9E2F3" w:sz="4" w:space="4"/>
        </w:pBdr>
        <w:spacing w:after="40"/>
      </w:pPr>
    </w:p>
    <w:p w14:paraId="51401CD8">
      <w:pPr>
        <w:pStyle w:val="4"/>
      </w:pPr>
      <w:bookmarkStart w:id="11" w:name="fn_pthread_attr_destroy"/>
      <w:r>
        <w:t>3.2 pthread_attr_destroy()</w:t>
      </w:r>
      <w:bookmarkEnd w:id="11"/>
    </w:p>
    <w:p w14:paraId="46A586F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销毁已初始化的线程属性对象。</w:t>
      </w:r>
    </w:p>
    <w:p w14:paraId="39387245">
      <w:pPr>
        <w:pStyle w:val="5"/>
      </w:pPr>
      <w:r>
        <w:t>函数原型</w:t>
      </w:r>
    </w:p>
    <w:p w14:paraId="14DB4D82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pthread_attr_destroy(pthread_attr_t *attr);</w:t>
      </w:r>
    </w:p>
    <w:p w14:paraId="6B119657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3BA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B95D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53D8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C89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C9E2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331AB">
            <w:r>
              <w:rPr>
                <w:rFonts w:ascii="Arial" w:hAnsi="Arial" w:eastAsia="CJK Guide Sans"/>
                <w:color w:val="333333"/>
                <w:sz w:val="19"/>
              </w:rPr>
              <w:t>已初始化且不再使用的属性对象地址。</w:t>
            </w:r>
          </w:p>
        </w:tc>
      </w:tr>
    </w:tbl>
    <w:p w14:paraId="7376298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08CB6C46">
      <w:pPr>
        <w:pStyle w:val="5"/>
      </w:pPr>
      <w:r>
        <w:t>基本用法</w:t>
      </w:r>
    </w:p>
    <w:p w14:paraId="43C72B2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pthread_attr_destroy(&amp;attr);</w:t>
      </w:r>
    </w:p>
    <w:p w14:paraId="5308A86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pthread_create() 完成后清理属性对象。</w:t>
      </w:r>
    </w:p>
    <w:p w14:paraId="1C1919BA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不会影响已经根据该属性创建出来的线程。</w:t>
      </w:r>
    </w:p>
    <w:p w14:paraId="1B684302">
      <w:pPr>
        <w:pBdr>
          <w:bottom w:val="single" w:color="D9E2F3" w:sz="4" w:space="4"/>
        </w:pBdr>
        <w:spacing w:after="40"/>
      </w:pPr>
    </w:p>
    <w:p w14:paraId="4B52C087">
      <w:pPr>
        <w:pStyle w:val="4"/>
      </w:pPr>
      <w:bookmarkStart w:id="12" w:name="fn_pthread_attr_setdetachstate"/>
      <w:r>
        <w:t>3.3 pthread_attr_setdetachstate()</w:t>
      </w:r>
      <w:bookmarkEnd w:id="12"/>
    </w:p>
    <w:p w14:paraId="111E4B4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在线程创建前设置其可连接或分离状态。</w:t>
      </w:r>
    </w:p>
    <w:p w14:paraId="5455074C">
      <w:pPr>
        <w:pStyle w:val="5"/>
      </w:pPr>
      <w:r>
        <w:t>函数原型</w:t>
      </w:r>
    </w:p>
    <w:p w14:paraId="32FE2AF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pthread_attr_setdetachstate(pthread_attr_t *attr, int detachstate);</w:t>
      </w:r>
    </w:p>
    <w:p w14:paraId="6A6BD1CD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D64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6DF4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AEC88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A3F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DC256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0AD91">
            <w:r>
              <w:rPr>
                <w:rFonts w:ascii="Arial" w:hAnsi="Arial" w:eastAsia="CJK Guide Sans"/>
                <w:color w:val="333333"/>
                <w:sz w:val="19"/>
              </w:rPr>
              <w:t>已初始化的属性对象。</w:t>
            </w:r>
          </w:p>
        </w:tc>
      </w:tr>
      <w:tr w14:paraId="0902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AE6DA">
            <w:r>
              <w:rPr>
                <w:rFonts w:ascii="Consolas" w:hAnsi="Consolas" w:eastAsia="Consolas"/>
                <w:color w:val="172B4D"/>
                <w:sz w:val="18"/>
              </w:rPr>
              <w:t>detachstate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2BD44">
            <w:r>
              <w:rPr>
                <w:rFonts w:ascii="Arial" w:hAnsi="Arial" w:eastAsia="CJK Guide Sans"/>
                <w:color w:val="333333"/>
                <w:sz w:val="19"/>
              </w:rPr>
              <w:t>PTHREAD_CREATE_JOINABLE 或 PTHREAD_CREATE_DETACHED。</w:t>
            </w:r>
          </w:p>
        </w:tc>
      </w:tr>
    </w:tbl>
    <w:p w14:paraId="6B57715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2B70F02">
      <w:pPr>
        <w:pStyle w:val="5"/>
      </w:pPr>
      <w:r>
        <w:t>基本用法</w:t>
      </w:r>
    </w:p>
    <w:p w14:paraId="701E6FB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pthread_attr_init(&amp;attr);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pthread_attr_setdetachstate(&amp;attr, PTHREAD_CREATE_DETACHED);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pthread_create(&amp;tid, &amp;attr, worker, NULL);</w:t>
      </w:r>
    </w:p>
    <w:p w14:paraId="1AFC2A5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希望线程从创建之初就是分离线程，避免创建后再调用 pthread_detach()。</w:t>
      </w:r>
    </w:p>
    <w:p w14:paraId="65F64299">
      <w:pPr>
        <w:pBdr>
          <w:bottom w:val="single" w:color="D9E2F3" w:sz="4" w:space="4"/>
        </w:pBdr>
        <w:spacing w:after="40"/>
      </w:pPr>
    </w:p>
    <w:p w14:paraId="7082E849">
      <w:pPr>
        <w:pStyle w:val="4"/>
      </w:pPr>
      <w:bookmarkStart w:id="13" w:name="fn_pthread_attr_setstacksize"/>
      <w:r>
        <w:t>3.4 pthread_attr_setstacksize()</w:t>
      </w:r>
      <w:bookmarkEnd w:id="13"/>
    </w:p>
    <w:p w14:paraId="0B9F5F8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设置新线程的栈大小。</w:t>
      </w:r>
    </w:p>
    <w:p w14:paraId="2548A875">
      <w:pPr>
        <w:pStyle w:val="5"/>
      </w:pPr>
      <w:r>
        <w:t>函数原型</w:t>
      </w:r>
    </w:p>
    <w:p w14:paraId="579CD95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pthread_attr_setstacksize(pthread_attr_t *attr, size_t stacksize);</w:t>
      </w:r>
    </w:p>
    <w:p w14:paraId="5687F62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6335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3FC0D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4727B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2B671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DB5CA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774B6">
            <w:r>
              <w:rPr>
                <w:rFonts w:ascii="Arial" w:hAnsi="Arial" w:eastAsia="CJK Guide Sans"/>
                <w:color w:val="333333"/>
                <w:sz w:val="19"/>
              </w:rPr>
              <w:t>已初始化的属性对象。</w:t>
            </w:r>
          </w:p>
        </w:tc>
      </w:tr>
      <w:tr w14:paraId="5CEC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B46DB">
            <w:r>
              <w:rPr>
                <w:rFonts w:ascii="Consolas" w:hAnsi="Consolas" w:eastAsia="Consolas"/>
                <w:color w:val="172B4D"/>
                <w:sz w:val="18"/>
              </w:rPr>
              <w:t>stacksize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DA664">
            <w:r>
              <w:rPr>
                <w:rFonts w:ascii="Arial" w:hAnsi="Arial" w:eastAsia="CJK Guide Sans"/>
                <w:color w:val="333333"/>
                <w:sz w:val="19"/>
              </w:rPr>
              <w:t>目标栈大小（字节），不得低于 PTHREAD_STACK_MIN。</w:t>
            </w:r>
          </w:p>
        </w:tc>
      </w:tr>
    </w:tbl>
    <w:p w14:paraId="469BE2D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EINVAL。</w:t>
      </w:r>
    </w:p>
    <w:p w14:paraId="42093FAA">
      <w:pPr>
        <w:pStyle w:val="5"/>
      </w:pPr>
      <w:r>
        <w:t>基本用法</w:t>
      </w:r>
    </w:p>
    <w:p w14:paraId="399F16F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pthread_attr_setstacksize(&amp;attr, 1024 * 1024);</w:t>
      </w:r>
    </w:p>
    <w:p w14:paraId="35F4837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线程递归较深、局部数组较大，或嵌入式 Linux 中需要控制每个线程内存占用。</w:t>
      </w:r>
    </w:p>
    <w:p w14:paraId="77712AF3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栈过小会导致栈溢出；不要盲目缩小。</w:t>
      </w:r>
    </w:p>
    <w:p w14:paraId="21C35EB5">
      <w:pPr>
        <w:pBdr>
          <w:bottom w:val="single" w:color="D9E2F3" w:sz="4" w:space="4"/>
        </w:pBdr>
        <w:spacing w:after="40"/>
      </w:pPr>
    </w:p>
    <w:p w14:paraId="37211277">
      <w:pPr>
        <w:pStyle w:val="4"/>
      </w:pPr>
      <w:bookmarkStart w:id="14" w:name="fn_pthread_attr_getstacksize"/>
      <w:r>
        <w:t>3.5 pthread_attr_getstacksize()</w:t>
      </w:r>
      <w:bookmarkEnd w:id="14"/>
    </w:p>
    <w:p w14:paraId="2ED52A0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读取线程属性对象中配置的栈大小。</w:t>
      </w:r>
    </w:p>
    <w:p w14:paraId="7AD91570">
      <w:pPr>
        <w:pStyle w:val="5"/>
      </w:pPr>
      <w:r>
        <w:t>函数原型</w:t>
      </w:r>
    </w:p>
    <w:p w14:paraId="72110F8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pthread_attr_getstacksize(const pthread_attr_t *attr, size_t *stacksize);</w:t>
      </w:r>
    </w:p>
    <w:p w14:paraId="0F57132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6F7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CD3C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96D70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37F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FC1C8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20996">
            <w:r>
              <w:rPr>
                <w:rFonts w:ascii="Arial" w:hAnsi="Arial" w:eastAsia="CJK Guide Sans"/>
                <w:color w:val="333333"/>
                <w:sz w:val="19"/>
              </w:rPr>
              <w:t>已初始化的属性对象。</w:t>
            </w:r>
          </w:p>
        </w:tc>
      </w:tr>
      <w:tr w14:paraId="2376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22756">
            <w:r>
              <w:rPr>
                <w:rFonts w:ascii="Consolas" w:hAnsi="Consolas" w:eastAsia="Consolas"/>
                <w:color w:val="172B4D"/>
                <w:sz w:val="18"/>
              </w:rPr>
              <w:t>stacksize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721F5">
            <w:r>
              <w:rPr>
                <w:rFonts w:ascii="Arial" w:hAnsi="Arial" w:eastAsia="CJK Guide Sans"/>
                <w:color w:val="333333"/>
                <w:sz w:val="19"/>
              </w:rPr>
              <w:t>输出参数，接收栈大小（字节）。</w:t>
            </w:r>
          </w:p>
        </w:tc>
      </w:tr>
    </w:tbl>
    <w:p w14:paraId="4D157E5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4D6B7660">
      <w:pPr>
        <w:pStyle w:val="5"/>
      </w:pPr>
      <w:r>
        <w:t>基本用法</w:t>
      </w:r>
    </w:p>
    <w:p w14:paraId="58D37A0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size_t size;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pthread_attr_getstacksize(&amp;attr, &amp;size);</w:t>
      </w:r>
    </w:p>
    <w:p w14:paraId="2581CBE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调试或验证线程栈配置。</w:t>
      </w:r>
    </w:p>
    <w:p w14:paraId="2C4603E4">
      <w:r>
        <w:br w:type="page"/>
      </w:r>
    </w:p>
    <w:p w14:paraId="737D5CC0">
      <w:pPr>
        <w:pStyle w:val="3"/>
      </w:pPr>
      <w:r>
        <w:t>4. 互斥锁</w:t>
      </w:r>
    </w:p>
    <w:p w14:paraId="24EE339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核心理解　</w:t>
      </w:r>
      <w:r>
        <w:rPr>
          <w:rFonts w:ascii="Arial" w:hAnsi="Arial" w:eastAsia="CJK Guide Sans"/>
          <w:color w:val="222222"/>
          <w:sz w:val="21"/>
        </w:rPr>
        <w:t>互斥锁保护的是一段访问共享数据的临界区，而不是“保护某个线程”。</w:t>
      </w:r>
    </w:p>
    <w:p w14:paraId="18BF07DC">
      <w:pPr>
        <w:pStyle w:val="4"/>
      </w:pPr>
      <w:bookmarkStart w:id="15" w:name="fn_pthread_mutex_init"/>
      <w:r>
        <w:t>4.1 pthread_mutex_init()</w:t>
      </w:r>
      <w:bookmarkEnd w:id="15"/>
    </w:p>
    <w:p w14:paraId="334D949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动态初始化一个互斥锁。</w:t>
      </w:r>
    </w:p>
    <w:p w14:paraId="449230B1">
      <w:pPr>
        <w:pStyle w:val="5"/>
      </w:pPr>
      <w:r>
        <w:t>函数原型</w:t>
      </w:r>
    </w:p>
    <w:p w14:paraId="7ACE3C8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pthread_mutex_init(pthread_mutex_t *mutex,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const pthread_mutexattr_t *attr);</w:t>
      </w:r>
    </w:p>
    <w:p w14:paraId="39956C85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735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D674E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6E1E4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0B9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9408B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CA4B2">
            <w:r>
              <w:rPr>
                <w:rFonts w:ascii="Arial" w:hAnsi="Arial" w:eastAsia="CJK Guide Sans"/>
                <w:color w:val="333333"/>
                <w:sz w:val="19"/>
              </w:rPr>
              <w:t>互斥锁对象地址。</w:t>
            </w:r>
          </w:p>
        </w:tc>
      </w:tr>
      <w:tr w14:paraId="7BC8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B4556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94B96">
            <w:r>
              <w:rPr>
                <w:rFonts w:ascii="Arial" w:hAnsi="Arial" w:eastAsia="CJK Guide Sans"/>
                <w:color w:val="333333"/>
                <w:sz w:val="19"/>
              </w:rPr>
              <w:t>互斥锁属性；传 NULL 使用默认属性。</w:t>
            </w:r>
          </w:p>
        </w:tc>
      </w:tr>
    </w:tbl>
    <w:p w14:paraId="4503209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374F0F38">
      <w:pPr>
        <w:pStyle w:val="5"/>
      </w:pPr>
      <w:r>
        <w:t>基本用法</w:t>
      </w:r>
    </w:p>
    <w:p w14:paraId="727C372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pthread_mutex_t mutex;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pthread_mutex_init(&amp;mutex, NULL);</w:t>
      </w:r>
    </w:p>
    <w:p w14:paraId="055F31E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保护多个线程共同访问的全局变量、队列、链表或设备状态。</w:t>
      </w:r>
    </w:p>
    <w:p w14:paraId="5D5F20D2">
      <w:pPr>
        <w:spacing w:before="40" w:after="100"/>
        <w:rPr>
          <w:b/>
          <w:bCs w:val="0"/>
        </w:rPr>
      </w:pPr>
      <w:r>
        <w:rPr>
          <w:rFonts w:ascii="Arial" w:hAnsi="Arial" w:eastAsia="CJK Guide Sans"/>
          <w:b/>
          <w:bCs w:val="0"/>
          <w:color w:val="FF0000"/>
          <w:sz w:val="21"/>
        </w:rPr>
        <w:t>注意　也可静态初始化：</w:t>
      </w:r>
      <w:r>
        <w:rPr>
          <w:rFonts w:hint="eastAsia" w:ascii="Arial" w:hAnsi="Arial" w:eastAsia="宋体"/>
          <w:b/>
          <w:bCs w:val="0"/>
          <w:color w:val="FF0000"/>
          <w:sz w:val="21"/>
          <w:lang w:val="en-US" w:eastAsia="zh-CN"/>
        </w:rPr>
        <w:t xml:space="preserve">static </w:t>
      </w:r>
      <w:r>
        <w:rPr>
          <w:rFonts w:ascii="Arial" w:hAnsi="Arial" w:eastAsia="CJK Guide Sans"/>
          <w:b/>
          <w:bCs w:val="0"/>
          <w:color w:val="FF0000"/>
          <w:sz w:val="21"/>
        </w:rPr>
        <w:t>pthread_mutex_t m = PTHREAD_MUTEX_INITIALIZER;</w:t>
      </w:r>
    </w:p>
    <w:p w14:paraId="21F9C85D">
      <w:pPr>
        <w:pBdr>
          <w:bottom w:val="single" w:color="D9E2F3" w:sz="4" w:space="4"/>
        </w:pBdr>
        <w:spacing w:after="40"/>
      </w:pPr>
    </w:p>
    <w:p w14:paraId="0F6DB175">
      <w:pPr>
        <w:pStyle w:val="4"/>
      </w:pPr>
      <w:bookmarkStart w:id="16" w:name="fn_pthread_mutex_destroy"/>
      <w:r>
        <w:t>4.2 pthread_mutex_destroy()</w:t>
      </w:r>
      <w:bookmarkEnd w:id="16"/>
    </w:p>
    <w:p w14:paraId="21F6F0E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销毁不再使用的互斥锁。</w:t>
      </w:r>
    </w:p>
    <w:p w14:paraId="35F9235D">
      <w:pPr>
        <w:pStyle w:val="5"/>
      </w:pPr>
      <w:r>
        <w:t>函数原型</w:t>
      </w:r>
    </w:p>
    <w:p w14:paraId="6D7929D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pthread_mutex_destroy(pthread_mutex_t *mutex);</w:t>
      </w:r>
    </w:p>
    <w:p w14:paraId="55EFCCD2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459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908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ACF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B2E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7DEB5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90F40">
            <w:r>
              <w:rPr>
                <w:rFonts w:ascii="Arial" w:hAnsi="Arial" w:eastAsia="CJK Guide Sans"/>
                <w:color w:val="333333"/>
                <w:sz w:val="19"/>
              </w:rPr>
              <w:t>已初始化且未被占用的互斥锁。</w:t>
            </w:r>
          </w:p>
        </w:tc>
      </w:tr>
    </w:tbl>
    <w:p w14:paraId="7FEF895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EBUSY。</w:t>
      </w:r>
    </w:p>
    <w:p w14:paraId="07445DDA">
      <w:pPr>
        <w:pStyle w:val="5"/>
      </w:pPr>
      <w:r>
        <w:t>基本用法</w:t>
      </w:r>
    </w:p>
    <w:p w14:paraId="05A9DBF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pthread_mutex_destroy(&amp;mutex);</w:t>
      </w:r>
    </w:p>
    <w:p w14:paraId="7E4555D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程序结束或共享对象生命周期结束时释放互斥锁资源。</w:t>
      </w:r>
    </w:p>
    <w:p w14:paraId="03D08055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锁仍被占用或仍有线程等待时不能销毁。</w:t>
      </w:r>
    </w:p>
    <w:p w14:paraId="16DF3CC9">
      <w:pPr>
        <w:pBdr>
          <w:bottom w:val="single" w:color="D9E2F3" w:sz="4" w:space="4"/>
        </w:pBdr>
        <w:spacing w:after="40"/>
      </w:pPr>
    </w:p>
    <w:p w14:paraId="0D26C514">
      <w:pPr>
        <w:pStyle w:val="4"/>
      </w:pPr>
      <w:bookmarkStart w:id="17" w:name="fn_pthread_mutex_lock"/>
      <w:r>
        <w:t>4.3 pthread_mutex_lock()</w:t>
      </w:r>
      <w:bookmarkEnd w:id="17"/>
    </w:p>
    <w:p w14:paraId="098F633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获取互斥锁；锁被占用时阻塞等待。</w:t>
      </w:r>
    </w:p>
    <w:p w14:paraId="238FE01B">
      <w:pPr>
        <w:pStyle w:val="5"/>
      </w:pPr>
      <w:r>
        <w:t>函数原型</w:t>
      </w:r>
    </w:p>
    <w:p w14:paraId="2DE4BAD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pthread_mutex_lock(pthread_mutex_t *mutex);</w:t>
      </w:r>
    </w:p>
    <w:p w14:paraId="17783D4B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F9C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3A99F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F9B7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E4E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37A93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A9562">
            <w:r>
              <w:rPr>
                <w:rFonts w:ascii="Arial" w:hAnsi="Arial" w:eastAsia="CJK Guide Sans"/>
                <w:color w:val="333333"/>
                <w:sz w:val="19"/>
              </w:rPr>
              <w:t>目标互斥锁地址。</w:t>
            </w:r>
          </w:p>
        </w:tc>
      </w:tr>
    </w:tbl>
    <w:p w14:paraId="0CCA33B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3EF22B9">
      <w:pPr>
        <w:pStyle w:val="5"/>
      </w:pPr>
      <w:r>
        <w:t>基本用法</w:t>
      </w:r>
    </w:p>
    <w:p w14:paraId="5489E40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shared_count++;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3132A64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18"/>
          <w:szCs w:val="18"/>
        </w:rPr>
        <w:t>进入临界区，保证同一时刻只有一个线程修改共享数据</w:t>
      </w:r>
      <w:r>
        <w:rPr>
          <w:rFonts w:ascii="Arial" w:hAnsi="Arial" w:eastAsia="CJK Guide Sans"/>
          <w:color w:val="222222"/>
          <w:sz w:val="21"/>
        </w:rPr>
        <w:t>。</w:t>
      </w:r>
    </w:p>
    <w:p w14:paraId="3DF76A30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加锁和解锁尽量位于同一逻辑层级，临界区要短。</w:t>
      </w:r>
    </w:p>
    <w:p w14:paraId="2F2A9573">
      <w:pPr>
        <w:pBdr>
          <w:bottom w:val="single" w:color="D9E2F3" w:sz="4" w:space="4"/>
        </w:pBdr>
        <w:spacing w:after="40"/>
      </w:pPr>
    </w:p>
    <w:p w14:paraId="0F8231EF">
      <w:pPr>
        <w:pStyle w:val="4"/>
      </w:pPr>
      <w:bookmarkStart w:id="18" w:name="fn_pthread_mutex_trylock"/>
      <w:r>
        <w:t>4.4 pthread_mutex_trylock()</w:t>
      </w:r>
      <w:bookmarkEnd w:id="18"/>
    </w:p>
    <w:p w14:paraId="35F5229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尝试获取互斥锁，获取不到时立即返回。</w:t>
      </w:r>
    </w:p>
    <w:p w14:paraId="0C177C2C">
      <w:pPr>
        <w:pStyle w:val="5"/>
      </w:pPr>
      <w:r>
        <w:t>函数原型</w:t>
      </w:r>
    </w:p>
    <w:p w14:paraId="07DD8261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pthread_mutex_trylock(pthread_mutex_t *mutex);</w:t>
      </w:r>
    </w:p>
    <w:p w14:paraId="7CB1244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617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4A8CA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B3F1F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CD5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8411D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3F0DA">
            <w:r>
              <w:rPr>
                <w:rFonts w:ascii="Arial" w:hAnsi="Arial" w:eastAsia="CJK Guide Sans"/>
                <w:color w:val="333333"/>
                <w:sz w:val="19"/>
              </w:rPr>
              <w:t>目标互斥锁地址。</w:t>
            </w:r>
          </w:p>
        </w:tc>
      </w:tr>
    </w:tbl>
    <w:p w14:paraId="05C2427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成功获得锁返回 0；锁正忙通常返回 EBUSY。</w:t>
      </w:r>
    </w:p>
    <w:p w14:paraId="3E387F8D">
      <w:pPr>
        <w:pStyle w:val="5"/>
      </w:pPr>
      <w:r>
        <w:t>基本用法</w:t>
      </w:r>
    </w:p>
    <w:p w14:paraId="4B6AA3B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ret = pthread_mutex_trylock(&amp;mutex);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== 0)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use_resource();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pthread_mutex_unlock(&amp;mutex);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7E157AA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线程不能因等待锁而阻塞，可以改做其他工作或稍后重试。</w:t>
      </w:r>
    </w:p>
    <w:p w14:paraId="5075C862">
      <w:pPr>
        <w:pBdr>
          <w:bottom w:val="single" w:color="D9E2F3" w:sz="4" w:space="4"/>
        </w:pBdr>
        <w:spacing w:after="40"/>
      </w:pPr>
    </w:p>
    <w:p w14:paraId="73EB1503">
      <w:pPr>
        <w:pStyle w:val="4"/>
      </w:pPr>
      <w:bookmarkStart w:id="19" w:name="fn_pthread_mutex_timedlock"/>
      <w:r>
        <w:t>4.5 pthread_mutex_timedlock()</w:t>
      </w:r>
      <w:bookmarkEnd w:id="19"/>
    </w:p>
    <w:p w14:paraId="27B407F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在绝对截止时间之前等待获取互斥锁。</w:t>
      </w:r>
    </w:p>
    <w:p w14:paraId="460E16B8">
      <w:pPr>
        <w:pStyle w:val="5"/>
      </w:pPr>
      <w:r>
        <w:t>函数原型</w:t>
      </w:r>
    </w:p>
    <w:p w14:paraId="59BA0E0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pthread_mutex_timedlock(pthread_mutex_t *mutex,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   const struct timespec *abstime);</w:t>
      </w:r>
    </w:p>
    <w:p w14:paraId="3A9FE93C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54F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EB4D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F483E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454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29F38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60338">
            <w:r>
              <w:rPr>
                <w:rFonts w:ascii="Arial" w:hAnsi="Arial" w:eastAsia="CJK Guide Sans"/>
                <w:color w:val="333333"/>
                <w:sz w:val="19"/>
              </w:rPr>
              <w:t>目标互斥锁地址。</w:t>
            </w:r>
          </w:p>
        </w:tc>
      </w:tr>
      <w:tr w14:paraId="13717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C24C7">
            <w:r>
              <w:rPr>
                <w:rFonts w:ascii="Consolas" w:hAnsi="Consolas" w:eastAsia="Consolas"/>
                <w:color w:val="172B4D"/>
                <w:sz w:val="18"/>
              </w:rPr>
              <w:t>abstime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9F1D4">
            <w:r>
              <w:rPr>
                <w:rFonts w:ascii="Arial" w:hAnsi="Arial" w:eastAsia="CJK Guide Sans"/>
                <w:color w:val="333333"/>
                <w:sz w:val="19"/>
              </w:rPr>
              <w:t>绝对截止时间，通常基于 CLOCK_REALTIME。</w:t>
            </w:r>
          </w:p>
        </w:tc>
      </w:tr>
    </w:tbl>
    <w:p w14:paraId="389F092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0；超时返回 ETIMEDOUT；其他失败返回相应错误码。</w:t>
      </w:r>
    </w:p>
    <w:p w14:paraId="4660FA36">
      <w:pPr>
        <w:pStyle w:val="5"/>
      </w:pPr>
      <w:r>
        <w:t>基本用法</w:t>
      </w:r>
    </w:p>
    <w:p w14:paraId="3DA98D1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struct timespec ts;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clock_gettime(CLOCK_REALTIME, &amp;ts);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ts.tv_sec += 2;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pthread_mutex_timedlock(&amp;mutex, &amp;ts);</w:t>
      </w:r>
    </w:p>
    <w:p w14:paraId="7F2EB4A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既允许等待共享资源，又要求等待时间有上限。</w:t>
      </w:r>
    </w:p>
    <w:p w14:paraId="62FA1B25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abstime 是绝对时间，不是“等待多少秒”。</w:t>
      </w:r>
    </w:p>
    <w:p w14:paraId="354C4C24">
      <w:pPr>
        <w:pBdr>
          <w:bottom w:val="single" w:color="D9E2F3" w:sz="4" w:space="4"/>
        </w:pBdr>
        <w:spacing w:after="40"/>
      </w:pPr>
    </w:p>
    <w:p w14:paraId="24D0BB1F">
      <w:pPr>
        <w:pStyle w:val="4"/>
      </w:pPr>
      <w:bookmarkStart w:id="20" w:name="fn_pthread_mutex_unlock"/>
      <w:r>
        <w:t>4.6 pthread_mutex_unlock()</w:t>
      </w:r>
      <w:bookmarkEnd w:id="20"/>
    </w:p>
    <w:p w14:paraId="281F58B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释放当前线程持有的互斥锁。</w:t>
      </w:r>
    </w:p>
    <w:p w14:paraId="25990EB2">
      <w:pPr>
        <w:pStyle w:val="5"/>
      </w:pPr>
      <w:r>
        <w:t>函数原型</w:t>
      </w:r>
    </w:p>
    <w:p w14:paraId="7885D66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pthread_mutex_unlock(pthread_mutex_t *mutex);</w:t>
      </w:r>
    </w:p>
    <w:p w14:paraId="1C769019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062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5FB04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0536A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B0C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E4378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65953">
            <w:r>
              <w:rPr>
                <w:rFonts w:ascii="Arial" w:hAnsi="Arial" w:eastAsia="CJK Guide Sans"/>
                <w:color w:val="333333"/>
                <w:sz w:val="19"/>
              </w:rPr>
              <w:t>要释放的互斥锁地址。</w:t>
            </w:r>
          </w:p>
        </w:tc>
      </w:tr>
    </w:tbl>
    <w:p w14:paraId="1F4B9B6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C2332F6">
      <w:pPr>
        <w:pStyle w:val="5"/>
      </w:pPr>
      <w:r>
        <w:t>基本用法</w:t>
      </w:r>
    </w:p>
    <w:p w14:paraId="348D042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270579E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线程完成临界区操作后，让其他线程获得共享资源。</w:t>
      </w:r>
    </w:p>
    <w:p w14:paraId="21E88841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默认互斥锁中，由非持有者解锁属于未定义行为。</w:t>
      </w:r>
    </w:p>
    <w:p w14:paraId="2FC58066">
      <w:r>
        <w:br w:type="page"/>
      </w:r>
    </w:p>
    <w:p w14:paraId="0ADF8284">
      <w:pPr>
        <w:pStyle w:val="3"/>
      </w:pPr>
      <w:r>
        <w:t>5. 条件变量</w:t>
      </w:r>
    </w:p>
    <w:p w14:paraId="19C87B9D">
      <w:pPr>
        <w:spacing w:before="40" w:after="100"/>
        <w:rPr>
          <w:rFonts w:ascii="Arial" w:hAnsi="Arial" w:eastAsia="CJK Guide Sans"/>
          <w:b/>
          <w:color w:val="1F4D78"/>
          <w:sz w:val="21"/>
        </w:rPr>
      </w:pPr>
      <w:r>
        <w:rPr>
          <w:rFonts w:ascii="Arial" w:hAnsi="Arial" w:eastAsia="CJK Guide Sans"/>
          <w:b/>
          <w:color w:val="1F4D78"/>
          <w:sz w:val="21"/>
        </w:rPr>
        <w:t>核心理解　</w:t>
      </w:r>
    </w:p>
    <w:p w14:paraId="52A05CE7">
      <w:pPr>
        <w:spacing w:before="40" w:after="100"/>
      </w:pPr>
      <w:r>
        <w:rPr>
          <w:rFonts w:ascii="Arial" w:hAnsi="Arial" w:eastAsia="CJK Guide Sans"/>
          <w:color w:val="222222"/>
          <w:sz w:val="21"/>
        </w:rPr>
        <w:t>。</w:t>
      </w:r>
    </w:p>
    <w:p w14:paraId="0E07BDC1">
      <w:pPr>
        <w:pStyle w:val="4"/>
      </w:pPr>
      <w:bookmarkStart w:id="21" w:name="fn_pthread_cond_init"/>
      <w:r>
        <w:t>5.1 pthread_cond_init()</w:t>
      </w:r>
      <w:bookmarkEnd w:id="21"/>
    </w:p>
    <w:p w14:paraId="3F70473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动态初始化条件变量。</w:t>
      </w:r>
    </w:p>
    <w:p w14:paraId="7EBA29A7">
      <w:pPr>
        <w:pStyle w:val="5"/>
      </w:pPr>
      <w:r>
        <w:t>函数原型</w:t>
      </w:r>
    </w:p>
    <w:p w14:paraId="5001634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pthread_cond_init(pthread_cond_t *cond,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const pthread_condattr_t *attr);</w:t>
      </w:r>
    </w:p>
    <w:p w14:paraId="745B0FE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97B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1B6F9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454D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59F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272C9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3DFFC">
            <w:r>
              <w:rPr>
                <w:rFonts w:ascii="Arial" w:hAnsi="Arial" w:eastAsia="CJK Guide Sans"/>
                <w:color w:val="333333"/>
                <w:sz w:val="19"/>
              </w:rPr>
              <w:t>条件变量对象地址。</w:t>
            </w:r>
          </w:p>
        </w:tc>
      </w:tr>
      <w:tr w14:paraId="2B5D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89CA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0134A">
            <w:r>
              <w:rPr>
                <w:rFonts w:ascii="Arial" w:hAnsi="Arial" w:eastAsia="CJK Guide Sans"/>
                <w:color w:val="333333"/>
                <w:sz w:val="19"/>
              </w:rPr>
              <w:t>条件变量属性；传 NULL 使用默认属性。</w:t>
            </w:r>
          </w:p>
        </w:tc>
      </w:tr>
    </w:tbl>
    <w:p w14:paraId="3986C2C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28B0A705">
      <w:pPr>
        <w:pStyle w:val="5"/>
      </w:pPr>
      <w:r>
        <w:t>基本用法</w:t>
      </w:r>
    </w:p>
    <w:p w14:paraId="2D4A721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pthread_cond_t cond;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pthread_cond_init(&amp;cond, NULL);</w:t>
      </w:r>
    </w:p>
    <w:p w14:paraId="65BBC9F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建立生产者—消费者、任务队列、状态到达通知等等待机制。</w:t>
      </w:r>
    </w:p>
    <w:p w14:paraId="3BDC8E0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通常与同一个互斥锁和条件状态变量配合。</w:t>
      </w:r>
    </w:p>
    <w:p w14:paraId="7F3E3D95">
      <w:pPr>
        <w:pBdr>
          <w:bottom w:val="single" w:color="D9E2F3" w:sz="4" w:space="4"/>
        </w:pBdr>
        <w:spacing w:after="40"/>
      </w:pPr>
    </w:p>
    <w:p w14:paraId="394898F1">
      <w:pPr>
        <w:pStyle w:val="4"/>
      </w:pPr>
      <w:bookmarkStart w:id="22" w:name="fn_pthread_cond_destroy"/>
      <w:r>
        <w:t>5.2 pthread_cond_destroy()</w:t>
      </w:r>
      <w:bookmarkEnd w:id="22"/>
    </w:p>
    <w:p w14:paraId="57A3283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销毁不再使用的条件变量。</w:t>
      </w:r>
    </w:p>
    <w:p w14:paraId="3FC98498">
      <w:pPr>
        <w:pStyle w:val="5"/>
      </w:pPr>
      <w:r>
        <w:t>函数原型</w:t>
      </w:r>
    </w:p>
    <w:p w14:paraId="42E6F17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pthread_cond_destroy(pthread_cond_t *cond);</w:t>
      </w:r>
    </w:p>
    <w:p w14:paraId="5B926DB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B49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01F47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BE901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18A0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CF303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1FDD3">
            <w:r>
              <w:rPr>
                <w:rFonts w:ascii="Arial" w:hAnsi="Arial" w:eastAsia="CJK Guide Sans"/>
                <w:color w:val="333333"/>
                <w:sz w:val="19"/>
              </w:rPr>
              <w:t>已初始化且没有线程等待的条件变量。</w:t>
            </w:r>
          </w:p>
        </w:tc>
      </w:tr>
    </w:tbl>
    <w:p w14:paraId="686FF32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2242E1C">
      <w:pPr>
        <w:pStyle w:val="5"/>
      </w:pPr>
      <w:r>
        <w:t>基本用法</w:t>
      </w:r>
    </w:p>
    <w:p w14:paraId="67CDDBD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pthread_cond_destroy(&amp;cond);</w:t>
      </w:r>
    </w:p>
    <w:p w14:paraId="2FEA46C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条件变量生命周期结束时释放资源。</w:t>
      </w:r>
    </w:p>
    <w:p w14:paraId="0EE1E1F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仍有线程等待时不能销毁。</w:t>
      </w:r>
    </w:p>
    <w:p w14:paraId="6D6BC70D">
      <w:pPr>
        <w:pBdr>
          <w:bottom w:val="single" w:color="D9E2F3" w:sz="4" w:space="4"/>
        </w:pBdr>
        <w:spacing w:after="40"/>
      </w:pPr>
    </w:p>
    <w:p w14:paraId="24E327AC">
      <w:pPr>
        <w:pStyle w:val="4"/>
      </w:pPr>
      <w:bookmarkStart w:id="23" w:name="fn_pthread_cond_wait"/>
      <w:r>
        <w:t>5.3 pthread_cond_wait()</w:t>
      </w:r>
      <w:bookmarkEnd w:id="23"/>
    </w:p>
    <w:p w14:paraId="78E9848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原子地释放互斥锁并等待条件通知，醒来后重新加锁。</w:t>
      </w:r>
    </w:p>
    <w:p w14:paraId="30AE21B5">
      <w:pPr>
        <w:pStyle w:val="5"/>
      </w:pPr>
      <w:r>
        <w:t>函数原型</w:t>
      </w:r>
    </w:p>
    <w:p w14:paraId="472F244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pthread_cond_wait(pthread_cond_t *cond, pthread_mutex_t *mutex);</w:t>
      </w:r>
    </w:p>
    <w:p w14:paraId="4EFF27F8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A8A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48F65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FC1FF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0FF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DC39C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B31ED">
            <w:r>
              <w:rPr>
                <w:rFonts w:ascii="Arial" w:hAnsi="Arial" w:eastAsia="CJK Guide Sans"/>
                <w:color w:val="333333"/>
                <w:sz w:val="19"/>
              </w:rPr>
              <w:t>等待的条件变量。</w:t>
            </w:r>
          </w:p>
        </w:tc>
      </w:tr>
      <w:tr w14:paraId="0E01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FDBA3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76F2F">
            <w:r>
              <w:rPr>
                <w:rFonts w:ascii="Arial" w:hAnsi="Arial" w:eastAsia="CJK Guide Sans"/>
                <w:color w:val="333333"/>
                <w:sz w:val="19"/>
              </w:rPr>
              <w:t>调用前必须由当前线程持有的互斥锁。</w:t>
            </w:r>
          </w:p>
        </w:tc>
      </w:tr>
    </w:tbl>
    <w:p w14:paraId="6BF073C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74908E0B">
      <w:pPr>
        <w:pStyle w:val="5"/>
      </w:pPr>
      <w:r>
        <w:t>基本用法</w:t>
      </w:r>
    </w:p>
    <w:p w14:paraId="0997877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while (!ready)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pthread_cond_wait(&amp;cond, 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consume_data();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15CD6E8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队列为空时消费者睡眠，等生产者放入数据后再继续。</w:t>
      </w:r>
    </w:p>
    <w:p w14:paraId="0ABDFE5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必须用 while 重新检查真实条件，不能只用 if。</w:t>
      </w:r>
    </w:p>
    <w:p w14:paraId="184CB034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函数返回时，当前线程已经重新持有 mutex。</w:t>
      </w:r>
    </w:p>
    <w:p w14:paraId="1A2B10A5">
      <w:pPr>
        <w:pBdr>
          <w:bottom w:val="single" w:color="D9E2F3" w:sz="4" w:space="4"/>
        </w:pBdr>
        <w:spacing w:after="40"/>
      </w:pPr>
    </w:p>
    <w:p w14:paraId="4DE1A8EA">
      <w:pPr>
        <w:pStyle w:val="4"/>
      </w:pPr>
      <w:bookmarkStart w:id="24" w:name="fn_pthread_cond_timedwait"/>
      <w:r>
        <w:t>5.4 pthread_cond_timedwait()</w:t>
      </w:r>
      <w:bookmarkEnd w:id="24"/>
    </w:p>
    <w:p w14:paraId="5F9F7C4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等待条件通知，但最多等到指定绝对时间。</w:t>
      </w:r>
    </w:p>
    <w:p w14:paraId="30C1E026">
      <w:pPr>
        <w:pStyle w:val="5"/>
      </w:pPr>
      <w:r>
        <w:t>函数原型</w:t>
      </w:r>
    </w:p>
    <w:p w14:paraId="1847FA5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pthread_cond_timedwait(pthread_cond_t *cond,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  pthread_mutex_t *mutex,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  const struct timespec *abstime);</w:t>
      </w:r>
    </w:p>
    <w:p w14:paraId="0830EECA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482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2F2C1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EE5C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A9D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817AF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1565F">
            <w:r>
              <w:rPr>
                <w:rFonts w:ascii="Arial" w:hAnsi="Arial" w:eastAsia="CJK Guide Sans"/>
                <w:color w:val="333333"/>
                <w:sz w:val="19"/>
              </w:rPr>
              <w:t>等待的条件变量。</w:t>
            </w:r>
          </w:p>
        </w:tc>
      </w:tr>
      <w:tr w14:paraId="46BC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B9326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A3F13">
            <w:r>
              <w:rPr>
                <w:rFonts w:ascii="Arial" w:hAnsi="Arial" w:eastAsia="CJK Guide Sans"/>
                <w:color w:val="333333"/>
                <w:sz w:val="19"/>
              </w:rPr>
              <w:t>调用前由当前线程持有的互斥锁。</w:t>
            </w:r>
          </w:p>
        </w:tc>
      </w:tr>
      <w:tr w14:paraId="35F4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0E4EE">
            <w:r>
              <w:rPr>
                <w:rFonts w:ascii="Consolas" w:hAnsi="Consolas" w:eastAsia="Consolas"/>
                <w:color w:val="172B4D"/>
                <w:sz w:val="18"/>
              </w:rPr>
              <w:t>abstime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CC4ED">
            <w:r>
              <w:rPr>
                <w:rFonts w:ascii="Arial" w:hAnsi="Arial" w:eastAsia="CJK Guide Sans"/>
                <w:color w:val="333333"/>
                <w:sz w:val="19"/>
              </w:rPr>
              <w:t>绝对截止时间。</w:t>
            </w:r>
          </w:p>
        </w:tc>
      </w:tr>
    </w:tbl>
    <w:p w14:paraId="00082B4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被唤醒返回 0；超时返回 ETIMEDOUT；其他失败返回错误码。</w:t>
      </w:r>
    </w:p>
    <w:p w14:paraId="0F9C65B3">
      <w:pPr>
        <w:pStyle w:val="5"/>
      </w:pPr>
      <w:r>
        <w:t>基本用法</w:t>
      </w:r>
    </w:p>
    <w:p w14:paraId="63B6358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pthread_cond_timedwait(&amp;cond, &amp;mutex, &amp;deadline);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346A4FA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等待任务或设备状态，但系统不能无限期卡住。</w:t>
      </w:r>
    </w:p>
    <w:p w14:paraId="096799C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即使超时返回，函数返回前也会重新获得 mutex。</w:t>
      </w:r>
    </w:p>
    <w:p w14:paraId="2868836E">
      <w:pPr>
        <w:pBdr>
          <w:bottom w:val="single" w:color="D9E2F3" w:sz="4" w:space="4"/>
        </w:pBdr>
        <w:spacing w:after="40"/>
      </w:pPr>
    </w:p>
    <w:p w14:paraId="46FBC8CC">
      <w:pPr>
        <w:pStyle w:val="4"/>
      </w:pPr>
      <w:bookmarkStart w:id="25" w:name="fn_pthread_cond_signal"/>
      <w:r>
        <w:t>5.5 pthread_cond_signal()</w:t>
      </w:r>
      <w:bookmarkEnd w:id="25"/>
    </w:p>
    <w:p w14:paraId="01E0D864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唤醒至少一个正在等待该条件变量的线程。</w:t>
      </w:r>
    </w:p>
    <w:p w14:paraId="359205FE">
      <w:pPr>
        <w:pStyle w:val="5"/>
      </w:pPr>
      <w:r>
        <w:t>函数原型</w:t>
      </w:r>
    </w:p>
    <w:p w14:paraId="1F50D55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pthread_cond_signal(pthread_cond_t *cond);</w:t>
      </w:r>
    </w:p>
    <w:p w14:paraId="22A9EC7B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A8B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35875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8F7AD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1B20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1AFB4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3DF66">
            <w:r>
              <w:rPr>
                <w:rFonts w:ascii="Arial" w:hAnsi="Arial" w:eastAsia="CJK Guide Sans"/>
                <w:color w:val="333333"/>
                <w:sz w:val="19"/>
              </w:rPr>
              <w:t>要发送通知的条件变量。</w:t>
            </w:r>
          </w:p>
        </w:tc>
      </w:tr>
    </w:tbl>
    <w:p w14:paraId="19C5253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3A613373">
      <w:pPr>
        <w:pStyle w:val="5"/>
      </w:pPr>
      <w:r>
        <w:t>基本用法</w:t>
      </w:r>
    </w:p>
    <w:p w14:paraId="7594135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ready = 1;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pthread_cond_signal(&amp;cond);</w:t>
      </w:r>
    </w:p>
    <w:p w14:paraId="339A6AA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新增一个任务时，只需唤醒一个消费者线程。</w:t>
      </w:r>
    </w:p>
    <w:p w14:paraId="1CC0DD42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条件变量本身不保存“通知次数”，真实状态必须由共享变量保存。</w:t>
      </w:r>
    </w:p>
    <w:p w14:paraId="65C738B7">
      <w:pPr>
        <w:pBdr>
          <w:bottom w:val="single" w:color="D9E2F3" w:sz="4" w:space="4"/>
        </w:pBdr>
        <w:spacing w:after="40"/>
      </w:pPr>
    </w:p>
    <w:p w14:paraId="18BE81CF">
      <w:pPr>
        <w:pStyle w:val="4"/>
      </w:pPr>
      <w:bookmarkStart w:id="26" w:name="fn_pthread_cond_broadcast"/>
      <w:r>
        <w:t>5.6 pthread_cond_broadcast()</w:t>
      </w:r>
      <w:bookmarkEnd w:id="26"/>
    </w:p>
    <w:p w14:paraId="418B96B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唤醒所有正在等待该条件变量的线程。</w:t>
      </w:r>
    </w:p>
    <w:p w14:paraId="01180322">
      <w:pPr>
        <w:pStyle w:val="5"/>
      </w:pPr>
      <w:r>
        <w:t>函数原型</w:t>
      </w:r>
    </w:p>
    <w:p w14:paraId="78D0A19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pthread_cond_broadcast(pthread_cond_t *cond);</w:t>
      </w:r>
    </w:p>
    <w:p w14:paraId="285AA233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902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DED38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2F129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193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443BF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75FF4">
            <w:r>
              <w:rPr>
                <w:rFonts w:ascii="Arial" w:hAnsi="Arial" w:eastAsia="CJK Guide Sans"/>
                <w:color w:val="333333"/>
                <w:sz w:val="19"/>
              </w:rPr>
              <w:t>要广播通知的条件变量。</w:t>
            </w:r>
          </w:p>
        </w:tc>
      </w:tr>
    </w:tbl>
    <w:p w14:paraId="6170A9B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418869ED">
      <w:pPr>
        <w:pStyle w:val="5"/>
      </w:pPr>
      <w:r>
        <w:t>基本用法</w:t>
      </w:r>
    </w:p>
    <w:p w14:paraId="2687983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shutdown = 1;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pthread_cond_broadcast(&amp;cond);</w:t>
      </w:r>
    </w:p>
    <w:p w14:paraId="0ED1946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全局状态改变或程序退出时，需要让全部等待线程重新检查条件。</w:t>
      </w:r>
    </w:p>
    <w:p w14:paraId="3B94921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所有线程醒来后仍需竞争互斥锁，并在 while 中检查各自条件。</w:t>
      </w:r>
    </w:p>
    <w:p w14:paraId="1BB3B26B">
      <w:r>
        <w:br w:type="page"/>
      </w:r>
    </w:p>
    <w:p w14:paraId="2392522E">
      <w:pPr>
        <w:pStyle w:val="3"/>
      </w:pPr>
      <w:r>
        <w:t>6. 读写锁</w:t>
      </w:r>
    </w:p>
    <w:p w14:paraId="2D743B3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核心理解　</w:t>
      </w:r>
      <w:r>
        <w:rPr>
          <w:rFonts w:ascii="Arial" w:hAnsi="Arial" w:eastAsia="CJK Guide Sans"/>
          <w:color w:val="222222"/>
          <w:sz w:val="21"/>
        </w:rPr>
        <w:t>多个读者可以并行，但写者必须独占；仅适合读多写少且临界区有一定工作量的场景。</w:t>
      </w:r>
    </w:p>
    <w:p w14:paraId="0EFB7108">
      <w:pPr>
        <w:pStyle w:val="4"/>
      </w:pPr>
      <w:bookmarkStart w:id="27" w:name="fn_pthread_rwlock_init"/>
      <w:r>
        <w:t>6.1 pthread_rwlock_init()</w:t>
      </w:r>
      <w:bookmarkEnd w:id="27"/>
    </w:p>
    <w:p w14:paraId="38A7075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初始化读写锁。</w:t>
      </w:r>
    </w:p>
    <w:p w14:paraId="7D619BFA">
      <w:pPr>
        <w:pStyle w:val="5"/>
      </w:pPr>
      <w:r>
        <w:t>函数原型</w:t>
      </w:r>
    </w:p>
    <w:p w14:paraId="03561F1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pthread_rwlock_init(pthread_rwlock_t *rwlock,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const pthread_rwlockattr_t *attr);</w:t>
      </w:r>
    </w:p>
    <w:p w14:paraId="4FF53241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F89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B3D3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E4F23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129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1762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32A01">
            <w:r>
              <w:rPr>
                <w:rFonts w:ascii="Arial" w:hAnsi="Arial" w:eastAsia="CJK Guide Sans"/>
                <w:color w:val="333333"/>
                <w:sz w:val="19"/>
              </w:rPr>
              <w:t>读写锁对象地址。</w:t>
            </w:r>
          </w:p>
        </w:tc>
      </w:tr>
      <w:tr w14:paraId="44D4F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E8764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83A96">
            <w:r>
              <w:rPr>
                <w:rFonts w:ascii="Arial" w:hAnsi="Arial" w:eastAsia="CJK Guide Sans"/>
                <w:color w:val="333333"/>
                <w:sz w:val="19"/>
              </w:rPr>
              <w:t>属性；传 NULL 使用默认属性。</w:t>
            </w:r>
          </w:p>
        </w:tc>
      </w:tr>
    </w:tbl>
    <w:p w14:paraId="1451B12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54074EAF">
      <w:pPr>
        <w:pStyle w:val="5"/>
      </w:pPr>
      <w:r>
        <w:t>基本用法</w:t>
      </w:r>
    </w:p>
    <w:p w14:paraId="0EF5D38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pthread_rwlock_t rwlock;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pthread_rwlock_init(&amp;rwlock, NULL);</w:t>
      </w:r>
    </w:p>
    <w:p w14:paraId="742C8B3E">
      <w:pPr>
        <w:spacing w:before="40" w:after="100"/>
        <w:rPr>
          <w:rFonts w:ascii="Arial" w:hAnsi="Arial" w:eastAsia="CJK Guide Sans"/>
          <w:color w:val="222222"/>
          <w:sz w:val="21"/>
        </w:rPr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共享配置、缓存等“读多写少”的数据。</w:t>
      </w:r>
    </w:p>
    <w:p w14:paraId="5D338699">
      <w:pPr>
        <w:spacing w:before="40" w:after="100"/>
        <w:rPr>
          <w:rFonts w:ascii="Arial" w:hAnsi="Arial" w:eastAsia="CJK Guide Sans"/>
          <w:b/>
          <w:bCs/>
          <w:color w:val="FF0000"/>
          <w:sz w:val="21"/>
        </w:rPr>
      </w:pPr>
      <w:r>
        <w:rPr>
          <w:rFonts w:hint="eastAsia" w:ascii="Arial" w:hAnsi="Arial" w:eastAsia="宋体"/>
          <w:b/>
          <w:bCs/>
          <w:color w:val="FF0000"/>
          <w:sz w:val="21"/>
          <w:lang w:val="en-US" w:eastAsia="zh-CN"/>
        </w:rPr>
        <w:t>静态初始化：</w:t>
      </w:r>
      <w:r>
        <w:rPr>
          <w:rFonts w:hint="eastAsia" w:ascii="Arial" w:hAnsi="Arial" w:eastAsia="宋体"/>
          <w:b/>
          <w:bCs w:val="0"/>
          <w:color w:val="FF0000"/>
          <w:sz w:val="21"/>
          <w:lang w:val="en-US" w:eastAsia="zh-CN"/>
        </w:rPr>
        <w:t xml:space="preserve">static </w:t>
      </w:r>
      <w:r>
        <w:rPr>
          <w:rFonts w:hint="eastAsia" w:ascii="Arial" w:hAnsi="Arial" w:eastAsia="CJK Guide Sans"/>
          <w:b/>
          <w:bCs/>
          <w:color w:val="FF0000"/>
          <w:sz w:val="21"/>
        </w:rPr>
        <w:t>pthread_rwlock_t rwlock = PTHREAD_RWLOCK_INITIALIZER;</w:t>
      </w:r>
    </w:p>
    <w:p w14:paraId="6C288CC9">
      <w:pPr>
        <w:pBdr>
          <w:bottom w:val="single" w:color="D9E2F3" w:sz="4" w:space="4"/>
        </w:pBdr>
        <w:spacing w:after="40"/>
      </w:pPr>
    </w:p>
    <w:p w14:paraId="70D5BA11">
      <w:pPr>
        <w:pStyle w:val="4"/>
      </w:pPr>
      <w:bookmarkStart w:id="28" w:name="fn_pthread_rwlock_destroy"/>
      <w:r>
        <w:t>6.2 pthread_rwlock_destroy()</w:t>
      </w:r>
      <w:bookmarkEnd w:id="28"/>
    </w:p>
    <w:p w14:paraId="3A804FA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销毁不再使用的读写锁。</w:t>
      </w:r>
    </w:p>
    <w:p w14:paraId="1B330494">
      <w:pPr>
        <w:pStyle w:val="5"/>
      </w:pPr>
      <w:r>
        <w:t>函数原型</w:t>
      </w:r>
    </w:p>
    <w:p w14:paraId="4B2EAE6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pthread_rwlock_destroy(pthread_rwlock_t *rwlock);</w:t>
      </w:r>
    </w:p>
    <w:p w14:paraId="079EC2B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B9B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64D7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6B7C9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014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31B42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57F8D">
            <w:r>
              <w:rPr>
                <w:rFonts w:ascii="Arial" w:hAnsi="Arial" w:eastAsia="CJK Guide Sans"/>
                <w:color w:val="333333"/>
                <w:sz w:val="19"/>
              </w:rPr>
              <w:t>已初始化且未被占用的读写锁。</w:t>
            </w:r>
          </w:p>
        </w:tc>
      </w:tr>
    </w:tbl>
    <w:p w14:paraId="6154D3E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CE67340">
      <w:pPr>
        <w:pStyle w:val="5"/>
      </w:pPr>
      <w:r>
        <w:t>基本用法</w:t>
      </w:r>
    </w:p>
    <w:p w14:paraId="125B9A1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pthread_rwlock_destroy(&amp;rwlock);</w:t>
      </w:r>
    </w:p>
    <w:p w14:paraId="230B5E8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共享对象生命周期结束时释放读写锁资源。</w:t>
      </w:r>
    </w:p>
    <w:p w14:paraId="596D10EA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锁仍被占用时不能销毁。</w:t>
      </w:r>
    </w:p>
    <w:p w14:paraId="27266FEF">
      <w:pPr>
        <w:pBdr>
          <w:bottom w:val="single" w:color="D9E2F3" w:sz="4" w:space="4"/>
        </w:pBdr>
        <w:spacing w:after="40"/>
      </w:pPr>
    </w:p>
    <w:p w14:paraId="0E0276B1">
      <w:pPr>
        <w:pStyle w:val="4"/>
      </w:pPr>
      <w:bookmarkStart w:id="29" w:name="fn_pthread_rwlock_rdlock"/>
      <w:r>
        <w:t>6.3 pthread_rwlock_rdlock()</w:t>
      </w:r>
      <w:bookmarkEnd w:id="29"/>
    </w:p>
    <w:p w14:paraId="1F456CD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获取读锁；允许多个读线程同时持有。</w:t>
      </w:r>
    </w:p>
    <w:p w14:paraId="4F276CBB">
      <w:pPr>
        <w:pStyle w:val="5"/>
      </w:pPr>
      <w:r>
        <w:t>函数原型</w:t>
      </w:r>
    </w:p>
    <w:p w14:paraId="62B7282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pthread_rwlock_rdlock(pthread_rwlock_t *rwlock);</w:t>
      </w:r>
    </w:p>
    <w:p w14:paraId="06D5B663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624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26558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460B7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92B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0376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70D99">
            <w:r>
              <w:rPr>
                <w:rFonts w:ascii="Arial" w:hAnsi="Arial" w:eastAsia="CJK Guide Sans"/>
                <w:color w:val="333333"/>
                <w:sz w:val="19"/>
              </w:rPr>
              <w:t>目标读写锁地址。</w:t>
            </w:r>
          </w:p>
        </w:tc>
      </w:tr>
    </w:tbl>
    <w:p w14:paraId="1D30A96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C60C97A">
      <w:pPr>
        <w:pStyle w:val="5"/>
      </w:pPr>
      <w:r>
        <w:t>基本用法</w:t>
      </w:r>
    </w:p>
    <w:p w14:paraId="091A2B5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pthread_rwlock_rdlock(&amp;rwlock);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read_config();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pthread_rwlock_unlock(&amp;rwlock);</w:t>
      </w:r>
    </w:p>
    <w:p w14:paraId="3324D9D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只读取共享数据，不进行修改。</w:t>
      </w:r>
    </w:p>
    <w:p w14:paraId="394B458D">
      <w:pPr>
        <w:pBdr>
          <w:bottom w:val="single" w:color="D9E2F3" w:sz="4" w:space="4"/>
        </w:pBdr>
        <w:spacing w:after="40"/>
      </w:pPr>
    </w:p>
    <w:p w14:paraId="16EA107E">
      <w:pPr>
        <w:pStyle w:val="4"/>
      </w:pPr>
      <w:bookmarkStart w:id="30" w:name="fn_pthread_rwlock_wrlock"/>
      <w:r>
        <w:t>6.4 pthread_rwlock_wrlock()</w:t>
      </w:r>
      <w:bookmarkEnd w:id="30"/>
    </w:p>
    <w:p w14:paraId="129299F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获取写锁；写入期间排斥其他读写线程。</w:t>
      </w:r>
    </w:p>
    <w:p w14:paraId="5FB4AC42">
      <w:pPr>
        <w:pStyle w:val="5"/>
      </w:pPr>
      <w:r>
        <w:t>函数原型</w:t>
      </w:r>
    </w:p>
    <w:p w14:paraId="4EB0CBA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pthread_rwlock_wrlock(pthread_rwlock_t *rwlock);</w:t>
      </w:r>
    </w:p>
    <w:p w14:paraId="6E0AFA2A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B8D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97C7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B91DD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AE8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0912F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3C780">
            <w:r>
              <w:rPr>
                <w:rFonts w:ascii="Arial" w:hAnsi="Arial" w:eastAsia="CJK Guide Sans"/>
                <w:color w:val="333333"/>
                <w:sz w:val="19"/>
              </w:rPr>
              <w:t>目标读写锁地址。</w:t>
            </w:r>
          </w:p>
        </w:tc>
      </w:tr>
    </w:tbl>
    <w:p w14:paraId="3547C72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0AA90C9D">
      <w:pPr>
        <w:pStyle w:val="5"/>
      </w:pPr>
      <w:r>
        <w:t>基本用法</w:t>
      </w:r>
    </w:p>
    <w:p w14:paraId="48E8018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pthread_rwlock_wrlock(&amp;rwlock);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update_config();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pthread_rwlock_unlock(&amp;rwlock);</w:t>
      </w:r>
    </w:p>
    <w:p w14:paraId="193F7B1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修改共享配置或缓存内容。</w:t>
      </w:r>
    </w:p>
    <w:p w14:paraId="72482D98">
      <w:pPr>
        <w:pBdr>
          <w:bottom w:val="single" w:color="D9E2F3" w:sz="4" w:space="4"/>
        </w:pBdr>
        <w:spacing w:after="40"/>
      </w:pPr>
    </w:p>
    <w:p w14:paraId="60A7CB1A">
      <w:pPr>
        <w:pStyle w:val="4"/>
      </w:pPr>
      <w:bookmarkStart w:id="31" w:name="fn_pthread_rwlock_unlock"/>
      <w:r>
        <w:t>6.5 pthread_rwlock_unlock()</w:t>
      </w:r>
      <w:bookmarkEnd w:id="31"/>
    </w:p>
    <w:p w14:paraId="292F61D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释放当前线程持有的读锁或写锁。</w:t>
      </w:r>
    </w:p>
    <w:p w14:paraId="64A7331A">
      <w:pPr>
        <w:pStyle w:val="5"/>
      </w:pPr>
      <w:r>
        <w:t>函数原型</w:t>
      </w:r>
    </w:p>
    <w:p w14:paraId="50E9CAF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pthread_rwlock_unlock(pthread_rwlock_t *rwlock);</w:t>
      </w:r>
    </w:p>
    <w:p w14:paraId="72992C8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086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BC41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606B5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A87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09DC7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DA6BC">
            <w:r>
              <w:rPr>
                <w:rFonts w:ascii="Arial" w:hAnsi="Arial" w:eastAsia="CJK Guide Sans"/>
                <w:color w:val="333333"/>
                <w:sz w:val="19"/>
              </w:rPr>
              <w:t>要释放的读写锁地址。</w:t>
            </w:r>
          </w:p>
        </w:tc>
      </w:tr>
    </w:tbl>
    <w:p w14:paraId="1BB8F56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D0ADE35">
      <w:pPr>
        <w:pStyle w:val="5"/>
      </w:pPr>
      <w:r>
        <w:t>基本用法</w:t>
      </w:r>
    </w:p>
    <w:p w14:paraId="3B1E2E6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pthread_rwlock_unlock(&amp;rwlock);</w:t>
      </w:r>
    </w:p>
    <w:p w14:paraId="3D7D39C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完成共享数据的读取或写入后释放锁。</w:t>
      </w:r>
    </w:p>
    <w:p w14:paraId="1BFF1768">
      <w:r>
        <w:br w:type="page"/>
      </w:r>
    </w:p>
    <w:p w14:paraId="5D5159FC">
      <w:pPr>
        <w:pStyle w:val="3"/>
      </w:pPr>
      <w:r>
        <w:t>7. 屏障同步</w:t>
      </w:r>
    </w:p>
    <w:p w14:paraId="6D8FA3D4">
      <w:pPr>
        <w:pStyle w:val="4"/>
      </w:pPr>
      <w:bookmarkStart w:id="32" w:name="fn_pthread_barrier_init"/>
      <w:r>
        <w:t>7.1 pthread_barrier_init()</w:t>
      </w:r>
      <w:bookmarkEnd w:id="32"/>
    </w:p>
    <w:p w14:paraId="0768B36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初始化屏障并指定需要到达的线程数量。</w:t>
      </w:r>
    </w:p>
    <w:p w14:paraId="5CF0B8CB">
      <w:pPr>
        <w:pStyle w:val="5"/>
      </w:pPr>
      <w:r>
        <w:t>函数原型</w:t>
      </w:r>
    </w:p>
    <w:p w14:paraId="7912871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pthread_barrier_init(pthread_barrier_t *barrier,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const pthread_barrierattr_t *attr,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unsigned count);</w:t>
      </w:r>
    </w:p>
    <w:p w14:paraId="1190C31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F88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520CD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334B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674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22AEA">
            <w:r>
              <w:rPr>
                <w:rFonts w:ascii="Consolas" w:hAnsi="Consolas" w:eastAsia="Consolas"/>
                <w:color w:val="172B4D"/>
                <w:sz w:val="18"/>
              </w:rPr>
              <w:t>barrier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0472D">
            <w:r>
              <w:rPr>
                <w:rFonts w:ascii="Arial" w:hAnsi="Arial" w:eastAsia="CJK Guide Sans"/>
                <w:color w:val="333333"/>
                <w:sz w:val="19"/>
              </w:rPr>
              <w:t>屏障对象地址。</w:t>
            </w:r>
          </w:p>
        </w:tc>
      </w:tr>
      <w:tr w14:paraId="3EDE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8DB0F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2CE52">
            <w:r>
              <w:rPr>
                <w:rFonts w:ascii="Arial" w:hAnsi="Arial" w:eastAsia="CJK Guide Sans"/>
                <w:color w:val="333333"/>
                <w:sz w:val="19"/>
              </w:rPr>
              <w:t>屏障属性；传 NULL 使用默认属性。</w:t>
            </w:r>
          </w:p>
        </w:tc>
      </w:tr>
      <w:tr w14:paraId="0D6A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7DD97">
            <w:r>
              <w:rPr>
                <w:rFonts w:ascii="Consolas" w:hAnsi="Consolas" w:eastAsia="Consolas"/>
                <w:color w:val="172B4D"/>
                <w:sz w:val="18"/>
              </w:rPr>
              <w:t>count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E8247">
            <w:r>
              <w:rPr>
                <w:rFonts w:ascii="Arial" w:hAnsi="Arial" w:eastAsia="CJK Guide Sans"/>
                <w:color w:val="333333"/>
                <w:sz w:val="19"/>
              </w:rPr>
              <w:t>必须到达屏障的线程数量，必须大于 0。</w:t>
            </w:r>
          </w:p>
        </w:tc>
      </w:tr>
    </w:tbl>
    <w:p w14:paraId="2C5AEDE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56324349">
      <w:pPr>
        <w:pStyle w:val="5"/>
      </w:pPr>
      <w:r>
        <w:t>基本用法</w:t>
      </w:r>
    </w:p>
    <w:p w14:paraId="5590919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pthread_barrier_init(&amp;barrier, NULL, 4);</w:t>
      </w:r>
    </w:p>
    <w:p w14:paraId="67ADE56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多个工作线程完成初始化阶段后再统一进入下一阶段。</w:t>
      </w:r>
    </w:p>
    <w:p w14:paraId="16A72A91">
      <w:pPr>
        <w:pBdr>
          <w:bottom w:val="single" w:color="D9E2F3" w:sz="4" w:space="4"/>
        </w:pBdr>
        <w:spacing w:after="40"/>
      </w:pPr>
    </w:p>
    <w:p w14:paraId="458ADA51">
      <w:pPr>
        <w:pStyle w:val="4"/>
      </w:pPr>
      <w:bookmarkStart w:id="33" w:name="fn_pthread_barrier_wait"/>
      <w:r>
        <w:t>7.2 pthread_barrier_wait()</w:t>
      </w:r>
      <w:bookmarkEnd w:id="33"/>
    </w:p>
    <w:p w14:paraId="16170E6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在屏障处等待，直到指定数量的线程全部到达。</w:t>
      </w:r>
    </w:p>
    <w:p w14:paraId="4A57D2B7">
      <w:pPr>
        <w:pStyle w:val="5"/>
      </w:pPr>
      <w:r>
        <w:t>函数原型</w:t>
      </w:r>
    </w:p>
    <w:p w14:paraId="2C7C328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pthread_barrier_wait(pthread_barrier_t *barrier);</w:t>
      </w:r>
    </w:p>
    <w:p w14:paraId="1B8FF8A5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D32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FC971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AE637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66C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23B05">
            <w:r>
              <w:rPr>
                <w:rFonts w:ascii="Consolas" w:hAnsi="Consolas" w:eastAsia="Consolas"/>
                <w:color w:val="172B4D"/>
                <w:sz w:val="18"/>
              </w:rPr>
              <w:t>barrier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65629">
            <w:r>
              <w:rPr>
                <w:rFonts w:ascii="Arial" w:hAnsi="Arial" w:eastAsia="CJK Guide Sans"/>
                <w:color w:val="333333"/>
                <w:sz w:val="19"/>
              </w:rPr>
              <w:t>已初始化的屏障对象。</w:t>
            </w:r>
          </w:p>
        </w:tc>
      </w:tr>
    </w:tbl>
    <w:p w14:paraId="606108A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一个线程返回 PTHREAD_BARRIER_SERIAL_THREAD，其余线程返回 0；失败返回错误码。</w:t>
      </w:r>
    </w:p>
    <w:p w14:paraId="6FD8A873">
      <w:pPr>
        <w:pStyle w:val="5"/>
      </w:pPr>
      <w:r>
        <w:t>基本用法</w:t>
      </w:r>
    </w:p>
    <w:p w14:paraId="10C7E35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ret = pthread_barrier_wait(&amp;barrier);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== PTHREAD_BARRIER_SERIAL_THREAD)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puts("我是本轮代表线程");</w:t>
      </w:r>
    </w:p>
    <w:p w14:paraId="45790C7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分阶段并行计算、批量启动或同步测试。</w:t>
      </w:r>
    </w:p>
    <w:p w14:paraId="7FDE2669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一次释放后屏障可进入下一轮重复使用。</w:t>
      </w:r>
    </w:p>
    <w:p w14:paraId="7E94A6CD">
      <w:pPr>
        <w:pBdr>
          <w:bottom w:val="single" w:color="D9E2F3" w:sz="4" w:space="4"/>
        </w:pBdr>
        <w:spacing w:after="40"/>
      </w:pPr>
    </w:p>
    <w:p w14:paraId="08C6C3BE">
      <w:pPr>
        <w:pStyle w:val="4"/>
      </w:pPr>
      <w:bookmarkStart w:id="34" w:name="fn_pthread_barrier_destroy"/>
      <w:r>
        <w:t>7.3 pthread_barrier_destroy()</w:t>
      </w:r>
      <w:bookmarkEnd w:id="34"/>
    </w:p>
    <w:p w14:paraId="5CA7112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销毁不再使用的屏障。</w:t>
      </w:r>
    </w:p>
    <w:p w14:paraId="522D340B">
      <w:pPr>
        <w:pStyle w:val="5"/>
      </w:pPr>
      <w:r>
        <w:t>函数原型</w:t>
      </w:r>
    </w:p>
    <w:p w14:paraId="7C9D04A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pthread_barrier_destroy(pthread_barrier_t *barrier);</w:t>
      </w:r>
    </w:p>
    <w:p w14:paraId="2C91BA0D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D2F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4518F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9D49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4521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4E5E5">
            <w:r>
              <w:rPr>
                <w:rFonts w:ascii="Consolas" w:hAnsi="Consolas" w:eastAsia="Consolas"/>
                <w:color w:val="172B4D"/>
                <w:sz w:val="18"/>
              </w:rPr>
              <w:t>barrier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106D">
            <w:r>
              <w:rPr>
                <w:rFonts w:ascii="Arial" w:hAnsi="Arial" w:eastAsia="CJK Guide Sans"/>
                <w:color w:val="333333"/>
                <w:sz w:val="19"/>
              </w:rPr>
              <w:t>没有线程正在等待的屏障对象。</w:t>
            </w:r>
          </w:p>
        </w:tc>
      </w:tr>
    </w:tbl>
    <w:p w14:paraId="6357EBC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2D39A5E0">
      <w:pPr>
        <w:pStyle w:val="5"/>
      </w:pPr>
      <w:r>
        <w:t>基本用法</w:t>
      </w:r>
    </w:p>
    <w:p w14:paraId="5D36D56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pthread_barrier_destroy(&amp;barrier);</w:t>
      </w:r>
    </w:p>
    <w:p w14:paraId="4AB946A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所有线程不再使用屏障时释放资源。</w:t>
      </w:r>
    </w:p>
    <w:p w14:paraId="235A74A1">
      <w:r>
        <w:br w:type="page"/>
      </w:r>
    </w:p>
    <w:p w14:paraId="3E7B3B48">
      <w:pPr>
        <w:pStyle w:val="3"/>
      </w:pPr>
      <w:r>
        <w:t>8. 一次性初始化</w:t>
      </w:r>
    </w:p>
    <w:p w14:paraId="4F533BBC">
      <w:pPr>
        <w:pStyle w:val="4"/>
      </w:pPr>
      <w:bookmarkStart w:id="35" w:name="fn_pthread_once"/>
      <w:r>
        <w:t>8.1 pthread_once()</w:t>
      </w:r>
      <w:bookmarkEnd w:id="35"/>
    </w:p>
    <w:p w14:paraId="4C76193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保证某个初始化函数在整个进程中只执行一次。</w:t>
      </w:r>
    </w:p>
    <w:p w14:paraId="0DB551FB">
      <w:pPr>
        <w:pStyle w:val="5"/>
      </w:pPr>
      <w:r>
        <w:t>函数原型</w:t>
      </w:r>
    </w:p>
    <w:p w14:paraId="14190D3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pthread_once(pthread_once_t *once_control,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void (*init_routine)(void));</w:t>
      </w:r>
    </w:p>
    <w:p w14:paraId="71263C72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8BF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DBAD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F3F95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8D4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519EF">
            <w:r>
              <w:rPr>
                <w:rFonts w:ascii="Consolas" w:hAnsi="Consolas" w:eastAsia="Consolas"/>
                <w:color w:val="172B4D"/>
                <w:sz w:val="18"/>
              </w:rPr>
              <w:t>once_control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7E501">
            <w:r>
              <w:rPr>
                <w:rFonts w:ascii="Arial" w:hAnsi="Arial" w:eastAsia="CJK Guide Sans"/>
                <w:color w:val="333333"/>
                <w:sz w:val="19"/>
              </w:rPr>
              <w:t>控制对象，必须以 PTHREAD_ONCE_INIT 初始化。</w:t>
            </w:r>
          </w:p>
        </w:tc>
      </w:tr>
      <w:tr w14:paraId="2C14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27CF1">
            <w:r>
              <w:rPr>
                <w:rFonts w:ascii="Consolas" w:hAnsi="Consolas" w:eastAsia="Consolas"/>
                <w:color w:val="172B4D"/>
                <w:sz w:val="18"/>
              </w:rPr>
              <w:t>init_routine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D3E87">
            <w:r>
              <w:rPr>
                <w:rFonts w:ascii="Arial" w:hAnsi="Arial" w:eastAsia="CJK Guide Sans"/>
                <w:color w:val="333333"/>
                <w:sz w:val="19"/>
              </w:rPr>
              <w:t>无参数、无返回值的初始化函数。</w:t>
            </w:r>
          </w:p>
        </w:tc>
      </w:tr>
    </w:tbl>
    <w:p w14:paraId="504818E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C1AF36F">
      <w:pPr>
        <w:pStyle w:val="5"/>
      </w:pPr>
      <w:r>
        <w:t>基本用法</w:t>
      </w:r>
    </w:p>
    <w:p w14:paraId="2D9AA111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pthread_once_t once = PTHREAD_ONCE_INIT;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void init_all(void) { /* 初始化 */ 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pthread_once(&amp;once, init_all);</w:t>
      </w:r>
    </w:p>
    <w:p w14:paraId="4E40417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多个线程都可能首次使用同一全局资源，但初始化只能进行一次。</w:t>
      </w:r>
    </w:p>
    <w:p w14:paraId="652A2CDE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比手写“标志变量 + 互斥锁”更安全。</w:t>
      </w:r>
    </w:p>
    <w:p w14:paraId="50EE7D19">
      <w:r>
        <w:br w:type="page"/>
      </w:r>
    </w:p>
    <w:p w14:paraId="6A1028B5">
      <w:pPr>
        <w:pStyle w:val="3"/>
      </w:pPr>
      <w:r>
        <w:t>9. 线程私有数据（TLS）</w:t>
      </w:r>
    </w:p>
    <w:p w14:paraId="6F8C666F">
      <w:pPr>
        <w:pStyle w:val="4"/>
      </w:pPr>
      <w:bookmarkStart w:id="36" w:name="fn_pthread_key_create"/>
      <w:r>
        <w:t>9.1 pthread_key_create()</w:t>
      </w:r>
      <w:bookmarkEnd w:id="36"/>
    </w:p>
    <w:p w14:paraId="74E0D2B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创建线程私有数据键，并可注册析构函数。</w:t>
      </w:r>
    </w:p>
    <w:p w14:paraId="3A11DB9B">
      <w:pPr>
        <w:pStyle w:val="5"/>
      </w:pPr>
      <w:r>
        <w:t>函数原型</w:t>
      </w:r>
    </w:p>
    <w:p w14:paraId="0DCAA8B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pthread_key_create(pthread_key_t *key,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void (*destructor)(void *));</w:t>
      </w:r>
    </w:p>
    <w:p w14:paraId="1AAC889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0DC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C5D26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EF6FE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7DB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AA155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A3D71">
            <w:r>
              <w:rPr>
                <w:rFonts w:ascii="Arial" w:hAnsi="Arial" w:eastAsia="CJK Guide Sans"/>
                <w:color w:val="333333"/>
                <w:sz w:val="19"/>
              </w:rPr>
              <w:t>输出参数，接收新建的键。</w:t>
            </w:r>
          </w:p>
        </w:tc>
      </w:tr>
      <w:tr w14:paraId="7DBF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6E28C">
            <w:r>
              <w:rPr>
                <w:rFonts w:ascii="Consolas" w:hAnsi="Consolas" w:eastAsia="Consolas"/>
                <w:color w:val="172B4D"/>
                <w:sz w:val="18"/>
              </w:rPr>
              <w:t>destructor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EF946">
            <w:r>
              <w:rPr>
                <w:rFonts w:ascii="Arial" w:hAnsi="Arial" w:eastAsia="CJK Guide Sans"/>
                <w:color w:val="333333"/>
                <w:sz w:val="19"/>
              </w:rPr>
              <w:t>线程退出时用于清理该线程数据；不需要时传 NULL。</w:t>
            </w:r>
          </w:p>
        </w:tc>
      </w:tr>
    </w:tbl>
    <w:p w14:paraId="38DE1B8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2603AEC">
      <w:pPr>
        <w:pStyle w:val="5"/>
      </w:pPr>
      <w:r>
        <w:t>基本用法</w:t>
      </w:r>
    </w:p>
    <w:p w14:paraId="5A2A9D3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pthread_key_t key;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pthread_key_create(&amp;key, free);</w:t>
      </w:r>
    </w:p>
    <w:p w14:paraId="4710F50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每个线程都需要独立的错误上下文、连接状态或缓冲区。</w:t>
      </w:r>
    </w:p>
    <w:p w14:paraId="1C15E1DF">
      <w:pPr>
        <w:pBdr>
          <w:bottom w:val="single" w:color="D9E2F3" w:sz="4" w:space="4"/>
        </w:pBdr>
        <w:spacing w:after="40"/>
      </w:pPr>
    </w:p>
    <w:p w14:paraId="2A1B0902">
      <w:pPr>
        <w:pStyle w:val="4"/>
      </w:pPr>
      <w:bookmarkStart w:id="37" w:name="fn_pthread_setspecific"/>
      <w:r>
        <w:t>9.2 pthread_setspecific()</w:t>
      </w:r>
      <w:bookmarkEnd w:id="37"/>
    </w:p>
    <w:p w14:paraId="2419125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为当前线程设置指定键对应的私有数据。</w:t>
      </w:r>
    </w:p>
    <w:p w14:paraId="59087788">
      <w:pPr>
        <w:pStyle w:val="5"/>
      </w:pPr>
      <w:r>
        <w:t>函数原型</w:t>
      </w:r>
    </w:p>
    <w:p w14:paraId="79BD7E7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pthread_setspecific(pthread_key_t key, const void *value);</w:t>
      </w:r>
    </w:p>
    <w:p w14:paraId="77A0BFF7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BBD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A07B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B7385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91D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D91CB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9CDAB">
            <w:r>
              <w:rPr>
                <w:rFonts w:ascii="Arial" w:hAnsi="Arial" w:eastAsia="CJK Guide Sans"/>
                <w:color w:val="333333"/>
                <w:sz w:val="19"/>
              </w:rPr>
              <w:t>由 pthread_key_create() 创建的键。</w:t>
            </w:r>
          </w:p>
        </w:tc>
      </w:tr>
      <w:tr w14:paraId="2EDE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96609">
            <w:r>
              <w:rPr>
                <w:rFonts w:ascii="Consolas" w:hAnsi="Consolas" w:eastAsia="Consolas"/>
                <w:color w:val="172B4D"/>
                <w:sz w:val="18"/>
              </w:rPr>
              <w:t>value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3DF83">
            <w:r>
              <w:rPr>
                <w:rFonts w:ascii="Arial" w:hAnsi="Arial" w:eastAsia="CJK Guide Sans"/>
                <w:color w:val="333333"/>
                <w:sz w:val="19"/>
              </w:rPr>
              <w:t>当前线程要保存的指针。</w:t>
            </w:r>
          </w:p>
        </w:tc>
      </w:tr>
    </w:tbl>
    <w:p w14:paraId="2F89089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29DA5ECE">
      <w:pPr>
        <w:pStyle w:val="5"/>
      </w:pPr>
      <w:r>
        <w:t>基本用法</w:t>
      </w:r>
    </w:p>
    <w:p w14:paraId="5F708E0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char *buf = malloc(128);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pthread_setspecific(key, buf);</w:t>
      </w:r>
    </w:p>
    <w:p w14:paraId="292504D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把当前线程自己的对象与一个全局可见的键关联起来。</w:t>
      </w:r>
    </w:p>
    <w:p w14:paraId="395B5A76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每个线程对同一个 key 保存的 value 可以不同。</w:t>
      </w:r>
    </w:p>
    <w:p w14:paraId="04FE080C">
      <w:pPr>
        <w:pBdr>
          <w:bottom w:val="single" w:color="D9E2F3" w:sz="4" w:space="4"/>
        </w:pBdr>
        <w:spacing w:after="40"/>
      </w:pPr>
    </w:p>
    <w:p w14:paraId="0FC36B8E">
      <w:pPr>
        <w:pStyle w:val="4"/>
      </w:pPr>
      <w:bookmarkStart w:id="38" w:name="fn_pthread_getspecific"/>
      <w:r>
        <w:t>9.3 pthread_getspecific()</w:t>
      </w:r>
      <w:bookmarkEnd w:id="38"/>
    </w:p>
    <w:p w14:paraId="09E5A43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取得当前线程在指定键下保存的私有数据。</w:t>
      </w:r>
    </w:p>
    <w:p w14:paraId="11738A2D">
      <w:pPr>
        <w:pStyle w:val="5"/>
      </w:pPr>
      <w:r>
        <w:t>函数原型</w:t>
      </w:r>
    </w:p>
    <w:p w14:paraId="5512679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*pthread_getspecific(pthread_key_t key);</w:t>
      </w:r>
    </w:p>
    <w:p w14:paraId="42746DC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95E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549B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FD31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632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4CB3A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882F6">
            <w:r>
              <w:rPr>
                <w:rFonts w:ascii="Arial" w:hAnsi="Arial" w:eastAsia="CJK Guide Sans"/>
                <w:color w:val="333333"/>
                <w:sz w:val="19"/>
              </w:rPr>
              <w:t>由 pthread_key_create() 创建的键。</w:t>
            </w:r>
          </w:p>
        </w:tc>
      </w:tr>
    </w:tbl>
    <w:p w14:paraId="1F1C05D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返回当前线程对应的数据指针；未设置时返回 NULL。</w:t>
      </w:r>
    </w:p>
    <w:p w14:paraId="0EE29987">
      <w:pPr>
        <w:pStyle w:val="5"/>
      </w:pPr>
      <w:r>
        <w:t>基本用法</w:t>
      </w:r>
    </w:p>
    <w:p w14:paraId="7B644D4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char *buf = pthread_getspecific(key);</w:t>
      </w:r>
    </w:p>
    <w:p w14:paraId="4677953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库函数或深层调用获取当前线程上下文，而不必层层传参。</w:t>
      </w:r>
    </w:p>
    <w:p w14:paraId="0EC57C85">
      <w:pPr>
        <w:pBdr>
          <w:bottom w:val="single" w:color="D9E2F3" w:sz="4" w:space="4"/>
        </w:pBdr>
        <w:spacing w:after="40"/>
      </w:pPr>
    </w:p>
    <w:p w14:paraId="407B0A73">
      <w:pPr>
        <w:pStyle w:val="4"/>
      </w:pPr>
      <w:bookmarkStart w:id="39" w:name="fn_pthread_key_delete"/>
      <w:r>
        <w:t>9.4 pthread_key_delete()</w:t>
      </w:r>
      <w:bookmarkEnd w:id="39"/>
    </w:p>
    <w:p w14:paraId="4AF87F0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删除线程私有数据键。</w:t>
      </w:r>
    </w:p>
    <w:p w14:paraId="2461F262">
      <w:pPr>
        <w:pStyle w:val="5"/>
      </w:pPr>
      <w:r>
        <w:t>函数原型</w:t>
      </w:r>
    </w:p>
    <w:p w14:paraId="27143B2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pthread_key_delete(pthread_key_t key);</w:t>
      </w:r>
    </w:p>
    <w:p w14:paraId="68B92AE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E7B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913C9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08494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26D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025F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4DDF9">
            <w:r>
              <w:rPr>
                <w:rFonts w:ascii="Arial" w:hAnsi="Arial" w:eastAsia="CJK Guide Sans"/>
                <w:color w:val="333333"/>
                <w:sz w:val="19"/>
              </w:rPr>
              <w:t>不再使用的线程私有数据键。</w:t>
            </w:r>
          </w:p>
        </w:tc>
      </w:tr>
    </w:tbl>
    <w:p w14:paraId="60B4554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7A5548FD">
      <w:pPr>
        <w:pStyle w:val="5"/>
      </w:pPr>
      <w:r>
        <w:t>基本用法</w:t>
      </w:r>
    </w:p>
    <w:p w14:paraId="5EE0976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pthread_key_delete(key);</w:t>
      </w:r>
    </w:p>
    <w:p w14:paraId="323AA25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整个进程确定不再使用该 TLS 键时清理。</w:t>
      </w:r>
    </w:p>
    <w:p w14:paraId="16C4AA22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删除键不会自动调用各线程数据的析构函数，也不会自动 free 已有 value。</w:t>
      </w:r>
    </w:p>
    <w:p w14:paraId="20F0E151">
      <w:r>
        <w:br w:type="page"/>
      </w:r>
    </w:p>
    <w:p w14:paraId="5065B037">
      <w:pPr>
        <w:pStyle w:val="3"/>
      </w:pPr>
      <w:r>
        <w:t>学习路线与函数搭配速查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6460"/>
      </w:tblGrid>
      <w:tr w14:paraId="313F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7B8E2">
            <w:r>
              <w:rPr>
                <w:rFonts w:ascii="Arial" w:hAnsi="Arial" w:eastAsia="CJK Guide Sans"/>
                <w:b/>
                <w:color w:val="1F4D78"/>
                <w:sz w:val="20"/>
              </w:rPr>
              <w:t>需求</w:t>
            </w:r>
          </w:p>
        </w:tc>
        <w:tc>
          <w:tcPr>
            <w:tcW w:w="6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28973">
            <w:r>
              <w:rPr>
                <w:rFonts w:ascii="Arial" w:hAnsi="Arial" w:eastAsia="CJK Guide Sans"/>
                <w:b/>
                <w:color w:val="1F4D78"/>
                <w:sz w:val="20"/>
              </w:rPr>
              <w:t>典型函数组合</w:t>
            </w:r>
          </w:p>
        </w:tc>
      </w:tr>
      <w:tr w14:paraId="0F7D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BF3D9">
            <w:r>
              <w:rPr>
                <w:rFonts w:ascii="Arial" w:hAnsi="Arial" w:eastAsia="CJK Guide Sans"/>
                <w:color w:val="333333"/>
                <w:sz w:val="19"/>
              </w:rPr>
              <w:t>需要结果的普通工作线程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B9E14">
            <w:r>
              <w:rPr>
                <w:rFonts w:ascii="Consolas" w:hAnsi="Consolas" w:eastAsia="Consolas"/>
                <w:color w:val="172B4D"/>
                <w:sz w:val="18"/>
              </w:rPr>
              <w:t>pthread_create() → pthread_join()</w:t>
            </w:r>
          </w:p>
        </w:tc>
      </w:tr>
      <w:tr w14:paraId="4D7F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CE474">
            <w:r>
              <w:rPr>
                <w:rFonts w:ascii="Arial" w:hAnsi="Arial" w:eastAsia="CJK Guide Sans"/>
                <w:color w:val="333333"/>
                <w:sz w:val="19"/>
              </w:rPr>
              <w:t>不关心结果的后台线程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23E6F">
            <w:r>
              <w:rPr>
                <w:rFonts w:ascii="Consolas" w:hAnsi="Consolas" w:eastAsia="Consolas"/>
                <w:color w:val="172B4D"/>
                <w:sz w:val="18"/>
              </w:rPr>
              <w:t>pthread_create() → pthread_detach()</w:t>
            </w:r>
          </w:p>
        </w:tc>
      </w:tr>
      <w:tr w14:paraId="428D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CA8C">
            <w:r>
              <w:rPr>
                <w:rFonts w:ascii="Arial" w:hAnsi="Arial" w:eastAsia="CJK Guide Sans"/>
                <w:color w:val="333333"/>
                <w:sz w:val="19"/>
              </w:rPr>
              <w:t>请求线程提前结束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CD959">
            <w:r>
              <w:rPr>
                <w:rFonts w:ascii="Consolas" w:hAnsi="Consolas" w:eastAsia="Consolas"/>
                <w:color w:val="172B4D"/>
                <w:sz w:val="18"/>
              </w:rPr>
              <w:t>pthread_cancel() → 目标线程到取消点 → pthread_join()</w:t>
            </w:r>
          </w:p>
        </w:tc>
      </w:tr>
      <w:tr w14:paraId="5845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B065E">
            <w:r>
              <w:rPr>
                <w:rFonts w:ascii="Arial" w:hAnsi="Arial" w:eastAsia="CJK Guide Sans"/>
                <w:color w:val="333333"/>
                <w:sz w:val="19"/>
              </w:rPr>
              <w:t>保护共享变量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283EA">
            <w:r>
              <w:rPr>
                <w:rFonts w:ascii="Consolas" w:hAnsi="Consolas" w:eastAsia="Consolas"/>
                <w:color w:val="172B4D"/>
                <w:sz w:val="18"/>
              </w:rPr>
              <w:t>pthread_mutex_lock() → 修改共享数据 → pthread_mutex_unlock()</w:t>
            </w:r>
          </w:p>
        </w:tc>
      </w:tr>
      <w:tr w14:paraId="6566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7D378">
            <w:r>
              <w:rPr>
                <w:rFonts w:ascii="Arial" w:hAnsi="Arial" w:eastAsia="CJK Guide Sans"/>
                <w:color w:val="333333"/>
                <w:sz w:val="19"/>
              </w:rPr>
              <w:t>生产者—消费者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B5C8E">
            <w:r>
              <w:rPr>
                <w:rFonts w:ascii="Consolas" w:hAnsi="Consolas" w:eastAsia="Consolas"/>
                <w:color w:val="172B4D"/>
                <w:sz w:val="18"/>
              </w:rPr>
              <w:t>mutex + pthread_cond_wait() + pthread_cond_signal()/broadcast()</w:t>
            </w:r>
          </w:p>
        </w:tc>
      </w:tr>
      <w:tr w14:paraId="3987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E012">
            <w:r>
              <w:rPr>
                <w:rFonts w:ascii="Arial" w:hAnsi="Arial" w:eastAsia="CJK Guide Sans"/>
                <w:color w:val="333333"/>
                <w:sz w:val="19"/>
              </w:rPr>
              <w:t>读多写少的共享配置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1F858">
            <w:r>
              <w:rPr>
                <w:rFonts w:ascii="Consolas" w:hAnsi="Consolas" w:eastAsia="Consolas"/>
                <w:color w:val="172B4D"/>
                <w:sz w:val="18"/>
              </w:rPr>
              <w:t>pthread_rwlock_rdlock()/wrlock() → pthread_rwlock_unlock()</w:t>
            </w:r>
          </w:p>
        </w:tc>
      </w:tr>
      <w:tr w14:paraId="09D3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CF536">
            <w:r>
              <w:rPr>
                <w:rFonts w:ascii="Arial" w:hAnsi="Arial" w:eastAsia="CJK Guide Sans"/>
                <w:color w:val="333333"/>
                <w:sz w:val="19"/>
              </w:rPr>
              <w:t>多线程分阶段同步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78FCB">
            <w:r>
              <w:rPr>
                <w:rFonts w:ascii="Consolas" w:hAnsi="Consolas" w:eastAsia="Consolas"/>
                <w:color w:val="172B4D"/>
                <w:sz w:val="18"/>
              </w:rPr>
              <w:t>pthread_barrier_wait()</w:t>
            </w:r>
          </w:p>
        </w:tc>
      </w:tr>
    </w:tbl>
    <w:p w14:paraId="14B5323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推荐学习顺序　</w:t>
      </w:r>
      <w:r>
        <w:rPr>
          <w:rFonts w:ascii="Arial" w:hAnsi="Arial" w:eastAsia="CJK Guide Sans"/>
          <w:color w:val="222222"/>
          <w:sz w:val="21"/>
        </w:rPr>
        <w:t>先掌握 create、join、detach、exit、cancel，再学习 mutex，最后用 condition variable 完成生产者—消费者模型。</w:t>
      </w:r>
    </w:p>
    <w:sectPr>
      <w:headerReference r:id="rId5" w:type="default"/>
      <w:footerReference r:id="rId6" w:type="default"/>
      <w:pgSz w:w="12240" w:h="15840"/>
      <w:pgMar w:top="1080" w:right="1224" w:bottom="1037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JK Guid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4729">
    <w:pPr>
      <w:pStyle w:val="24"/>
      <w:jc w:val="center"/>
    </w:pPr>
    <w:r>
      <w:rPr>
        <w:rFonts w:ascii="Arial" w:hAnsi="Arial" w:eastAsia="CJK Guide Sans"/>
        <w:color w:val="667085"/>
        <w:sz w:val="1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CJK Guide Sans"/>
        <w:color w:val="667085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14C9F">
    <w:pPr>
      <w:pStyle w:val="25"/>
      <w:jc w:val="right"/>
    </w:pPr>
    <w:r>
      <w:rPr>
        <w:rFonts w:ascii="Arial" w:hAnsi="Arial" w:eastAsia="CJK Guide Sans"/>
        <w:color w:val="667085"/>
        <w:sz w:val="17"/>
      </w:rPr>
      <w:t>pthread 常用函数学习手册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A016F2"/>
    <w:rsid w:val="654B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JK Guide Sans" w:hAnsi="CJK Guide Sans" w:eastAsia="CJK Guide San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2B4D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60" w:after="140" w:line="240" w:lineRule="auto"/>
      <w:ind w:left="173" w:right="72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3749</Words>
  <Characters>7512</Characters>
  <Lines>0</Lines>
  <Paragraphs>0</Paragraphs>
  <TotalTime>59</TotalTime>
  <ScaleCrop>false</ScaleCrop>
  <LinksUpToDate>false</LinksUpToDate>
  <CharactersWithSpaces>7930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pthread, Linux, POSIX, 线程, 互斥锁, 条件变量</cp:keywords>
  <cp:lastModifiedBy>De</cp:lastModifiedBy>
  <dcterms:modified xsi:type="dcterms:W3CDTF">2026-07-21T09:14:18Z</dcterms:modified>
  <dc:subject>POSIX 线程函数速查与学习指南</dc:subject>
  <dc:title>pthread 常用函数学习手册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eyJoZGlkIjoiNmMxNmI5YTMyZGMxMGRlOTE1ZDkwYjg3MjIyOGZmZjYiLCJ1c2VySWQiOiIxMzExOTI2MTQ4In0=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9346C28B9C934BC584278E79BAF6C67A_12</vt:lpwstr>
  </property>
</Properties>
</file>