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/>
        <w:jc w:val="center"/>
      </w:pPr>
      <w:r>
        <w:rPr>
          <w:rFonts w:ascii="Microsoft YaHei" w:hAnsi="Microsoft YaHei" w:eastAsia="Microsoft YaHei" w:cs="Microsoft YaHei"/>
          <w:b/>
          <w:color w:val="172B4D"/>
          <w:sz w:val="76"/>
        </w:rPr>
        <w:t>TCP/IP</w:t>
      </w:r>
    </w:p>
    <w:p>
      <w:pPr>
        <w:spacing w:after="360"/>
        <w:jc w:val="center"/>
      </w:pPr>
      <w:r>
        <w:rPr>
          <w:rFonts w:ascii="Microsoft YaHei" w:hAnsi="Microsoft YaHei" w:eastAsia="Microsoft YaHei" w:cs="Microsoft YaHei"/>
          <w:color w:val="1F4D78"/>
          <w:sz w:val="34"/>
        </w:rPr>
        <w:t>原理、核心机制与 Linux Socket 编程学习手册</w:t>
      </w:r>
    </w:p>
    <w:p>
      <w:pPr>
        <w:spacing w:after="680"/>
        <w:jc w:val="center"/>
      </w:pPr>
      <w:r>
        <w:rPr>
          <w:rFonts w:ascii="Microsoft YaHei" w:hAnsi="Microsoft YaHei" w:eastAsia="Microsoft YaHei" w:cs="Microsoft YaHei"/>
          <w:i/>
          <w:color w:val="667085"/>
          <w:sz w:val="23"/>
        </w:rPr>
        <w:t>从“数据如何穿过网络”到“可运行的客户端/服务器”</w:t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28"/>
              </w:rPr>
              <w:t>原理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28"/>
              </w:rPr>
              <w:t>机制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28"/>
              </w:rPr>
              <w:t>编程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4D78"/>
                <w:sz w:val="18"/>
              </w:rPr>
              <w:t>分层、封装、寻址、路由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4D78"/>
                <w:sz w:val="18"/>
              </w:rPr>
              <w:t>可靠传输、窗口、拥塞控制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4D78"/>
                <w:sz w:val="18"/>
              </w:rPr>
              <w:t>Socket 函数、实例、调试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</w:p>
        </w:tc>
      </w:tr>
    </w:tbl>
    <w:p>
      <w:pPr>
        <w:spacing w:before="480"/>
        <w:jc w:val="center"/>
      </w:pPr>
      <w:r>
        <w:rPr>
          <w:rFonts w:ascii="Microsoft YaHei" w:hAnsi="Microsoft YaHei" w:eastAsia="Microsoft YaHei" w:cs="Microsoft YaHei"/>
          <w:color w:val="667085"/>
          <w:sz w:val="22"/>
        </w:rPr>
        <w:t>面向 Linux C 与嵌入式 Linux 应用开发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667085"/>
          <w:sz w:val="19"/>
        </w:rPr>
        <w:t>版本：2026.07</w:t>
      </w:r>
    </w:p>
    <w:p>
      <w:r>
        <w:br w:type="page"/>
      </w:r>
    </w:p>
    <w:p>
      <w:bookmarkStart w:id="1" w:name="section_1"/>
      <w:pPr>
        <w:pStyle w:val="Heading1"/>
      </w:pPr>
      <w:r>
        <w:rPr>
          <w:rFonts w:ascii="Microsoft YaHei" w:hAnsi="Microsoft YaHei" w:eastAsia="Microsoft YaHei" w:cs="Microsoft YaHei"/>
        </w:rPr>
        <w:t>学习路线与使用方法</w:t>
      </w:r>
      <w:bookmarkEnd w:id="1"/>
    </w:p>
    <w:p>
      <w:pPr>
        <w:pStyle w:val="KeyPoint"/>
      </w:pPr>
      <w:r>
        <w:rPr>
          <w:rFonts w:ascii="Microsoft YaHei" w:hAnsi="Microsoft YaHei" w:eastAsia="Microsoft YaHei" w:cs="Microsoft YaHei"/>
          <w:b/>
          <w:color w:val="172B4D"/>
        </w:rPr>
        <w:t xml:space="preserve">先建立总图　</w:t>
      </w:r>
      <w:r>
        <w:rPr>
          <w:rFonts w:ascii="Microsoft YaHei" w:hAnsi="Microsoft YaHei" w:eastAsia="Microsoft YaHei" w:cs="Microsoft YaHei"/>
        </w:rPr>
        <w:t>不要一上来背 socket 函数。先理解“应用数据如何逐层封装、如何找到目标主机、TCP 如何保证可靠”，再把这些机制映射到函数。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600"/>
        <w:gridCol w:w="4100"/>
        <w:gridCol w:w="36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阶段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核心问题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建议产出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第一阶段：全局模型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数据从应用程序到网卡经历了什么？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能画出四层模型与封装关系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第二阶段：TCP 机制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为什么可靠？丢包、乱序、拥塞如何处理？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能解释 seq、ACK、窗口、重传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第三阶段：Socket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内核协议栈怎样暴露给应用？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能说清 socket/bind/listen/accept/connect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第四阶段：工程实践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怎样处理粘包、断线、并发和调试？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能写出稳定的客户端/服务器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  <w:b/>
          <w:color w:val="172B4D"/>
        </w:rPr>
        <w:t>阅读约定</w:t>
      </w:r>
      <w:r>
        <w:rPr>
          <w:rFonts w:ascii="Microsoft YaHei" w:hAnsi="Microsoft YaHei" w:eastAsia="Microsoft YaHei" w:cs="Microsoft YaHei"/>
        </w:rPr>
        <w:t xml:space="preserve">　正文中的“套接字”既可能指用户态整数文件描述符，也可能泛指其对应的内核 Socket 对象；遇到需要区分的地方会明确标注。</w:t>
      </w:r>
    </w:p>
    <w:p>
      <w:bookmarkStart w:id="2" w:name="section_2"/>
      <w:pPr>
        <w:pStyle w:val="Heading1"/>
      </w:pPr>
      <w:r>
        <w:rPr>
          <w:rFonts w:ascii="Microsoft YaHei" w:hAnsi="Microsoft YaHei" w:eastAsia="Microsoft YaHei" w:cs="Microsoft YaHei"/>
        </w:rPr>
        <w:t>目录</w:t>
      </w:r>
      <w:bookmarkEnd w:id="2"/>
    </w:p>
    <w:p>
      <w:r>
        <w:rPr>
          <w:rFonts w:ascii="Microsoft YaHei" w:hAnsi="Microsoft YaHei" w:eastAsia="Microsoft YaHei" w:cs="Microsoft YaHei"/>
        </w:rPr>
        <w:t>点击目录条目可跳转到对应章节；一级目录记录知识板块，二级目录记录具体学习主题。</w:t>
      </w:r>
    </w:p>
    <w:p>
      <w:pPr>
        <w:spacing w:before="60" w:after="20" w:line="240" w:lineRule="auto"/>
      </w:pPr>
      <w:hyperlink w:anchor="section_1" w:history="1">
        <w:r>
          <w:rPr>
            <w:rFonts w:ascii="Microsoft YaHei" w:hAnsi="Microsoft YaHei" w:eastAsia="Microsoft YaHei" w:cs="Microsoft YaHei"/>
            <w:color w:val="2E74B5"/>
            <w:sz w:val="21"/>
            <w:szCs w:val="21"/>
            <w:b/>
          </w:rPr>
          <w:t>学习路线与使用方法</w:t>
        </w:r>
      </w:hyperlink>
    </w:p>
    <w:p>
      <w:pPr>
        <w:spacing w:before="60" w:after="20" w:line="240" w:lineRule="auto"/>
      </w:pPr>
      <w:hyperlink w:anchor="section_3" w:history="1">
        <w:r>
          <w:rPr>
            <w:rFonts w:ascii="Microsoft YaHei" w:hAnsi="Microsoft YaHei" w:eastAsia="Microsoft YaHei" w:cs="Microsoft YaHei"/>
            <w:color w:val="2E74B5"/>
            <w:sz w:val="21"/>
            <w:szCs w:val="21"/>
            <w:b/>
          </w:rPr>
          <w:t>1. TCP/IP 全局认识</w:t>
        </w:r>
      </w:hyperlink>
    </w:p>
    <w:p>
      <w:pPr>
        <w:spacing w:before="0" w:after="8" w:line="240" w:lineRule="auto"/>
        <w:ind w:left="360"/>
      </w:pPr>
      <w:hyperlink w:anchor="section_4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1.1 TCP/IP 到底是什么</w:t>
        </w:r>
      </w:hyperlink>
    </w:p>
    <w:p>
      <w:pPr>
        <w:spacing w:before="0" w:after="8" w:line="240" w:lineRule="auto"/>
        <w:ind w:left="360"/>
      </w:pPr>
      <w:hyperlink w:anchor="section_5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1.2 四层模型与职责</w:t>
        </w:r>
      </w:hyperlink>
    </w:p>
    <w:p>
      <w:pPr>
        <w:spacing w:before="0" w:after="8" w:line="240" w:lineRule="auto"/>
        <w:ind w:left="360"/>
      </w:pPr>
      <w:hyperlink w:anchor="section_6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1.3 封装与解封装</w:t>
        </w:r>
      </w:hyperlink>
    </w:p>
    <w:p>
      <w:pPr>
        <w:spacing w:before="0" w:after="8" w:line="240" w:lineRule="auto"/>
        <w:ind w:left="360"/>
      </w:pPr>
      <w:hyperlink w:anchor="section_7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1.4 一次通信中哪些地址会变化</w:t>
        </w:r>
      </w:hyperlink>
    </w:p>
    <w:p>
      <w:pPr>
        <w:spacing w:before="60" w:after="20" w:line="240" w:lineRule="auto"/>
      </w:pPr>
      <w:hyperlink w:anchor="section_8" w:history="1">
        <w:r>
          <w:rPr>
            <w:rFonts w:ascii="Microsoft YaHei" w:hAnsi="Microsoft YaHei" w:eastAsia="Microsoft YaHei" w:cs="Microsoft YaHei"/>
            <w:color w:val="2E74B5"/>
            <w:sz w:val="21"/>
            <w:szCs w:val="21"/>
            <w:b/>
          </w:rPr>
          <w:t>2. IP、子网与路由</w:t>
        </w:r>
      </w:hyperlink>
    </w:p>
    <w:p>
      <w:pPr>
        <w:spacing w:before="0" w:after="8" w:line="240" w:lineRule="auto"/>
        <w:ind w:left="360"/>
      </w:pPr>
      <w:hyperlink w:anchor="section_9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2.1 IPv4 地址与子网掩码</w:t>
        </w:r>
      </w:hyperlink>
    </w:p>
    <w:p>
      <w:pPr>
        <w:spacing w:before="0" w:after="8" w:line="240" w:lineRule="auto"/>
        <w:ind w:left="360"/>
      </w:pPr>
      <w:hyperlink w:anchor="section_10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2.2 ARP：已知 IP，怎样找到同链路 MAC</w:t>
        </w:r>
      </w:hyperlink>
    </w:p>
    <w:p>
      <w:pPr>
        <w:spacing w:before="0" w:after="8" w:line="240" w:lineRule="auto"/>
        <w:ind w:left="360"/>
      </w:pPr>
      <w:hyperlink w:anchor="section_11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2.3 路由表与最长前缀匹配</w:t>
        </w:r>
      </w:hyperlink>
    </w:p>
    <w:p>
      <w:pPr>
        <w:spacing w:before="0" w:after="8" w:line="240" w:lineRule="auto"/>
        <w:ind w:left="360"/>
      </w:pPr>
      <w:hyperlink w:anchor="section_12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2.4 IP 的“尽力而为”</w:t>
        </w:r>
      </w:hyperlink>
    </w:p>
    <w:p>
      <w:pPr>
        <w:spacing w:before="0" w:after="8" w:line="240" w:lineRule="auto"/>
        <w:ind w:left="360"/>
      </w:pPr>
      <w:hyperlink w:anchor="section_13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2.5 IPv4 首部必须认识的字段</w:t>
        </w:r>
      </w:hyperlink>
    </w:p>
    <w:p>
      <w:pPr>
        <w:spacing w:before="0" w:after="8" w:line="240" w:lineRule="auto"/>
        <w:ind w:left="360"/>
      </w:pPr>
      <w:hyperlink w:anchor="section_14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2.6 MTU、MSS 与分片</w:t>
        </w:r>
      </w:hyperlink>
    </w:p>
    <w:p>
      <w:pPr>
        <w:spacing w:before="60" w:after="20" w:line="240" w:lineRule="auto"/>
      </w:pPr>
      <w:hyperlink w:anchor="section_15" w:history="1">
        <w:r>
          <w:rPr>
            <w:rFonts w:ascii="Microsoft YaHei" w:hAnsi="Microsoft YaHei" w:eastAsia="Microsoft YaHei" w:cs="Microsoft YaHei"/>
            <w:color w:val="2E74B5"/>
            <w:sz w:val="21"/>
            <w:szCs w:val="21"/>
            <w:b/>
          </w:rPr>
          <w:t>3. TCP 的本质与首部</w:t>
        </w:r>
      </w:hyperlink>
    </w:p>
    <w:p>
      <w:pPr>
        <w:spacing w:before="0" w:after="8" w:line="240" w:lineRule="auto"/>
        <w:ind w:left="360"/>
      </w:pPr>
      <w:hyperlink w:anchor="section_16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3.1 TCP 提供什么</w:t>
        </w:r>
      </w:hyperlink>
    </w:p>
    <w:p>
      <w:pPr>
        <w:spacing w:before="0" w:after="8" w:line="240" w:lineRule="auto"/>
        <w:ind w:left="360"/>
      </w:pPr>
      <w:hyperlink w:anchor="section_17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3.2 TCP 连接由什么唯一标识</w:t>
        </w:r>
      </w:hyperlink>
    </w:p>
    <w:p>
      <w:pPr>
        <w:spacing w:before="0" w:after="8" w:line="240" w:lineRule="auto"/>
        <w:ind w:left="360"/>
      </w:pPr>
      <w:hyperlink w:anchor="section_18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3.3 TCP 首部重点字段</w:t>
        </w:r>
      </w:hyperlink>
    </w:p>
    <w:p>
      <w:pPr>
        <w:spacing w:before="0" w:after="8" w:line="240" w:lineRule="auto"/>
        <w:ind w:left="360"/>
      </w:pPr>
      <w:hyperlink w:anchor="section_19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3.4 端口号</w:t>
        </w:r>
      </w:hyperlink>
    </w:p>
    <w:p>
      <w:pPr>
        <w:spacing w:before="60" w:after="20" w:line="240" w:lineRule="auto"/>
      </w:pPr>
      <w:hyperlink w:anchor="section_20" w:history="1">
        <w:r>
          <w:rPr>
            <w:rFonts w:ascii="Microsoft YaHei" w:hAnsi="Microsoft YaHei" w:eastAsia="Microsoft YaHei" w:cs="Microsoft YaHei"/>
            <w:color w:val="2E74B5"/>
            <w:sz w:val="21"/>
            <w:szCs w:val="21"/>
            <w:b/>
          </w:rPr>
          <w:t>4. 三次握手与 Socket 对象变化</w:t>
        </w:r>
      </w:hyperlink>
    </w:p>
    <w:p>
      <w:pPr>
        <w:spacing w:before="0" w:after="8" w:line="240" w:lineRule="auto"/>
        <w:ind w:left="360"/>
      </w:pPr>
      <w:hyperlink w:anchor="section_21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4.1 三次握手时序</w:t>
        </w:r>
      </w:hyperlink>
    </w:p>
    <w:p>
      <w:pPr>
        <w:spacing w:before="0" w:after="8" w:line="240" w:lineRule="auto"/>
        <w:ind w:left="360"/>
      </w:pPr>
      <w:hyperlink w:anchor="section_22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4.2 服务端 socket / bind / listen / accept 的对象关系</w:t>
        </w:r>
      </w:hyperlink>
    </w:p>
    <w:p>
      <w:pPr>
        <w:spacing w:before="0" w:after="8" w:line="240" w:lineRule="auto"/>
        <w:ind w:left="360"/>
      </w:pPr>
      <w:hyperlink w:anchor="section_23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4.3 客户端 connect() 为什么不返回新套接字</w:t>
        </w:r>
      </w:hyperlink>
    </w:p>
    <w:p>
      <w:pPr>
        <w:spacing w:before="0" w:after="8" w:line="240" w:lineRule="auto"/>
        <w:ind w:left="360"/>
      </w:pPr>
      <w:hyperlink w:anchor="section_24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4.4 两个连接队列</w:t>
        </w:r>
      </w:hyperlink>
    </w:p>
    <w:p>
      <w:pPr>
        <w:spacing w:before="60" w:after="20" w:line="240" w:lineRule="auto"/>
      </w:pPr>
      <w:hyperlink w:anchor="section_25" w:history="1">
        <w:r>
          <w:rPr>
            <w:rFonts w:ascii="Microsoft YaHei" w:hAnsi="Microsoft YaHei" w:eastAsia="Microsoft YaHei" w:cs="Microsoft YaHei"/>
            <w:color w:val="2E74B5"/>
            <w:sz w:val="21"/>
            <w:szCs w:val="21"/>
            <w:b/>
          </w:rPr>
          <w:t>5. 可靠传输：序号、ACK、重传与乱序</w:t>
        </w:r>
      </w:hyperlink>
    </w:p>
    <w:p>
      <w:pPr>
        <w:spacing w:before="0" w:after="8" w:line="240" w:lineRule="auto"/>
        <w:ind w:left="360"/>
      </w:pPr>
      <w:hyperlink w:anchor="section_26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5.1 TCP 序号按字节编号</w:t>
        </w:r>
      </w:hyperlink>
    </w:p>
    <w:p>
      <w:pPr>
        <w:spacing w:before="0" w:after="8" w:line="240" w:lineRule="auto"/>
        <w:ind w:left="360"/>
      </w:pPr>
      <w:hyperlink w:anchor="section_27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5.2 ACK 是累计确认</w:t>
        </w:r>
      </w:hyperlink>
    </w:p>
    <w:p>
      <w:pPr>
        <w:spacing w:before="0" w:after="8" w:line="240" w:lineRule="auto"/>
        <w:ind w:left="360"/>
      </w:pPr>
      <w:hyperlink w:anchor="section_28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5.3 乱序到达时怎么办</w:t>
        </w:r>
      </w:hyperlink>
    </w:p>
    <w:p>
      <w:pPr>
        <w:spacing w:before="0" w:after="8" w:line="240" w:lineRule="auto"/>
        <w:ind w:left="360"/>
      </w:pPr>
      <w:hyperlink w:anchor="section_29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5.4 为什么通常等 3 个重复 ACK 再快速重传</w:t>
        </w:r>
      </w:hyperlink>
    </w:p>
    <w:p>
      <w:pPr>
        <w:spacing w:before="0" w:after="8" w:line="240" w:lineRule="auto"/>
        <w:ind w:left="360"/>
      </w:pPr>
      <w:hyperlink w:anchor="section_30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5.5 RTT、RTO 与 Karn 思想</w:t>
        </w:r>
      </w:hyperlink>
    </w:p>
    <w:p>
      <w:pPr>
        <w:spacing w:before="0" w:after="8" w:line="240" w:lineRule="auto"/>
        <w:ind w:left="360"/>
      </w:pPr>
      <w:hyperlink w:anchor="section_31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5.6 校验、去重与按序交付</w:t>
        </w:r>
      </w:hyperlink>
    </w:p>
    <w:p>
      <w:pPr>
        <w:spacing w:before="60" w:after="20" w:line="240" w:lineRule="auto"/>
      </w:pPr>
      <w:hyperlink w:anchor="section_32" w:history="1">
        <w:r>
          <w:rPr>
            <w:rFonts w:ascii="Microsoft YaHei" w:hAnsi="Microsoft YaHei" w:eastAsia="Microsoft YaHei" w:cs="Microsoft YaHei"/>
            <w:color w:val="2E74B5"/>
            <w:sz w:val="21"/>
            <w:szCs w:val="21"/>
            <w:b/>
          </w:rPr>
          <w:t>6. 滑动窗口、流量控制与拥塞控制</w:t>
        </w:r>
      </w:hyperlink>
    </w:p>
    <w:p>
      <w:pPr>
        <w:spacing w:before="0" w:after="8" w:line="240" w:lineRule="auto"/>
        <w:ind w:left="360"/>
      </w:pPr>
      <w:hyperlink w:anchor="section_33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6.1 发送窗口不是固定的 0—3999</w:t>
        </w:r>
      </w:hyperlink>
    </w:p>
    <w:p>
      <w:pPr>
        <w:spacing w:before="0" w:after="8" w:line="240" w:lineRule="auto"/>
        <w:ind w:left="360"/>
      </w:pPr>
      <w:hyperlink w:anchor="section_34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6.2 rwnd：保护接收方</w:t>
        </w:r>
      </w:hyperlink>
    </w:p>
    <w:p>
      <w:pPr>
        <w:spacing w:before="0" w:after="8" w:line="240" w:lineRule="auto"/>
        <w:ind w:left="360"/>
      </w:pPr>
      <w:hyperlink w:anchor="section_35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6.3 cwnd：保护网络</w:t>
        </w:r>
      </w:hyperlink>
    </w:p>
    <w:p>
      <w:pPr>
        <w:spacing w:before="0" w:after="8" w:line="240" w:lineRule="auto"/>
        <w:ind w:left="360"/>
      </w:pPr>
      <w:hyperlink w:anchor="section_36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6.4 慢启动与拥塞避免</w:t>
        </w:r>
      </w:hyperlink>
    </w:p>
    <w:p>
      <w:pPr>
        <w:spacing w:before="0" w:after="8" w:line="240" w:lineRule="auto"/>
        <w:ind w:left="360"/>
      </w:pPr>
      <w:hyperlink w:anchor="section_37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6.5 cwnd、rwnd 与缓存到底在哪里</w:t>
        </w:r>
      </w:hyperlink>
    </w:p>
    <w:p>
      <w:pPr>
        <w:spacing w:before="0" w:after="8" w:line="240" w:lineRule="auto"/>
        <w:ind w:left="360"/>
      </w:pPr>
      <w:hyperlink w:anchor="section_38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6.6 send() 成功不等于对端已经收到</w:t>
        </w:r>
      </w:hyperlink>
    </w:p>
    <w:p>
      <w:pPr>
        <w:spacing w:before="60" w:after="20" w:line="240" w:lineRule="auto"/>
      </w:pPr>
      <w:hyperlink w:anchor="section_39" w:history="1">
        <w:r>
          <w:rPr>
            <w:rFonts w:ascii="Microsoft YaHei" w:hAnsi="Microsoft YaHei" w:eastAsia="Microsoft YaHei" w:cs="Microsoft YaHei"/>
            <w:color w:val="2E74B5"/>
            <w:sz w:val="21"/>
            <w:szCs w:val="21"/>
            <w:b/>
          </w:rPr>
          <w:t>7. 四次挥手、半关闭与异常断开</w:t>
        </w:r>
      </w:hyperlink>
    </w:p>
    <w:p>
      <w:pPr>
        <w:spacing w:before="0" w:after="8" w:line="240" w:lineRule="auto"/>
        <w:ind w:left="360"/>
      </w:pPr>
      <w:hyperlink w:anchor="section_40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7.1 为什么关闭通常需要四次</w:t>
        </w:r>
      </w:hyperlink>
    </w:p>
    <w:p>
      <w:pPr>
        <w:spacing w:before="0" w:after="8" w:line="240" w:lineRule="auto"/>
        <w:ind w:left="360"/>
      </w:pPr>
      <w:hyperlink w:anchor="section_41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7.2 常见状态</w:t>
        </w:r>
      </w:hyperlink>
    </w:p>
    <w:p>
      <w:pPr>
        <w:spacing w:before="0" w:after="8" w:line="240" w:lineRule="auto"/>
        <w:ind w:left="360"/>
      </w:pPr>
      <w:hyperlink w:anchor="section_42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7.3 TIME_WAIT 为什么必要</w:t>
        </w:r>
      </w:hyperlink>
    </w:p>
    <w:p>
      <w:pPr>
        <w:spacing w:before="0" w:after="8" w:line="240" w:lineRule="auto"/>
        <w:ind w:left="360"/>
      </w:pPr>
      <w:hyperlink w:anchor="section_43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7.4 recv() 返回 0、-1 与 RST</w:t>
        </w:r>
      </w:hyperlink>
    </w:p>
    <w:p>
      <w:pPr>
        <w:spacing w:before="0" w:after="8" w:line="240" w:lineRule="auto"/>
        <w:ind w:left="360"/>
      </w:pPr>
      <w:hyperlink w:anchor="section_44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7.5 close() 与 shutdown()</w:t>
        </w:r>
      </w:hyperlink>
    </w:p>
    <w:p>
      <w:pPr>
        <w:spacing w:before="60" w:after="20" w:line="240" w:lineRule="auto"/>
      </w:pPr>
      <w:hyperlink w:anchor="section_45" w:history="1">
        <w:r>
          <w:rPr>
            <w:rFonts w:ascii="Microsoft YaHei" w:hAnsi="Microsoft YaHei" w:eastAsia="Microsoft YaHei" w:cs="Microsoft YaHei"/>
            <w:color w:val="2E74B5"/>
            <w:sz w:val="21"/>
            <w:szCs w:val="21"/>
            <w:b/>
          </w:rPr>
          <w:t>8. Linux Socket 编程模型</w:t>
        </w:r>
      </w:hyperlink>
    </w:p>
    <w:p>
      <w:pPr>
        <w:spacing w:before="0" w:after="8" w:line="240" w:lineRule="auto"/>
        <w:ind w:left="360"/>
      </w:pPr>
      <w:hyperlink w:anchor="section_46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8.1 Socket 是什么</w:t>
        </w:r>
      </w:hyperlink>
    </w:p>
    <w:p>
      <w:pPr>
        <w:spacing w:before="0" w:after="8" w:line="240" w:lineRule="auto"/>
        <w:ind w:left="360"/>
      </w:pPr>
      <w:hyperlink w:anchor="section_47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8.2 TCP 服务器与客户端时序</w:t>
        </w:r>
      </w:hyperlink>
    </w:p>
    <w:p>
      <w:pPr>
        <w:spacing w:before="0" w:after="8" w:line="240" w:lineRule="auto"/>
        <w:ind w:left="360"/>
      </w:pPr>
      <w:hyperlink w:anchor="section_48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8.3 sockaddr、sockaddr_in 与强制转换</w:t>
        </w:r>
      </w:hyperlink>
    </w:p>
    <w:p>
      <w:pPr>
        <w:spacing w:before="0" w:after="8" w:line="240" w:lineRule="auto"/>
        <w:ind w:left="360"/>
      </w:pPr>
      <w:hyperlink w:anchor="section_49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8.4 网络字节序</w:t>
        </w:r>
      </w:hyperlink>
    </w:p>
    <w:p>
      <w:pPr>
        <w:spacing w:before="0" w:after="8" w:line="240" w:lineRule="auto"/>
        <w:ind w:left="360"/>
      </w:pPr>
      <w:hyperlink w:anchor="section_50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8.5 阻塞、非阻塞与超时</w:t>
        </w:r>
      </w:hyperlink>
    </w:p>
    <w:p>
      <w:pPr>
        <w:spacing w:before="0" w:after="8" w:line="240" w:lineRule="auto"/>
        <w:ind w:left="360"/>
      </w:pPr>
      <w:hyperlink w:anchor="section_51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8.6 错误处理模板</w:t>
        </w:r>
      </w:hyperlink>
    </w:p>
    <w:p>
      <w:pPr>
        <w:spacing w:before="60" w:after="20" w:line="240" w:lineRule="auto"/>
      </w:pPr>
      <w:hyperlink w:anchor="section_52" w:history="1">
        <w:r>
          <w:rPr>
            <w:rFonts w:ascii="Microsoft YaHei" w:hAnsi="Microsoft YaHei" w:eastAsia="Microsoft YaHei" w:cs="Microsoft YaHei"/>
            <w:color w:val="2E74B5"/>
            <w:sz w:val="21"/>
            <w:szCs w:val="21"/>
            <w:b/>
          </w:rPr>
          <w:t>9. Socket 常用函数字典</w:t>
        </w:r>
      </w:hyperlink>
    </w:p>
    <w:p>
      <w:pPr>
        <w:spacing w:before="0" w:after="8" w:line="240" w:lineRule="auto"/>
        <w:ind w:left="360"/>
      </w:pPr>
      <w:hyperlink w:anchor="section_53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9.1 socket()</w:t>
        </w:r>
      </w:hyperlink>
    </w:p>
    <w:p>
      <w:pPr>
        <w:spacing w:before="0" w:after="8" w:line="240" w:lineRule="auto"/>
        <w:ind w:left="360"/>
      </w:pPr>
      <w:hyperlink w:anchor="section_57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9.2 setsockopt()</w:t>
        </w:r>
      </w:hyperlink>
    </w:p>
    <w:p>
      <w:pPr>
        <w:spacing w:before="0" w:after="8" w:line="240" w:lineRule="auto"/>
        <w:ind w:left="360"/>
      </w:pPr>
      <w:hyperlink w:anchor="section_61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9.3 bind()</w:t>
        </w:r>
      </w:hyperlink>
    </w:p>
    <w:p>
      <w:pPr>
        <w:spacing w:before="0" w:after="8" w:line="240" w:lineRule="auto"/>
        <w:ind w:left="360"/>
      </w:pPr>
      <w:hyperlink w:anchor="section_65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9.4 listen()</w:t>
        </w:r>
      </w:hyperlink>
    </w:p>
    <w:p>
      <w:pPr>
        <w:spacing w:before="0" w:after="8" w:line="240" w:lineRule="auto"/>
        <w:ind w:left="360"/>
      </w:pPr>
      <w:hyperlink w:anchor="section_69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9.5 accept()</w:t>
        </w:r>
      </w:hyperlink>
    </w:p>
    <w:p>
      <w:pPr>
        <w:spacing w:before="0" w:after="8" w:line="240" w:lineRule="auto"/>
        <w:ind w:left="360"/>
      </w:pPr>
      <w:hyperlink w:anchor="section_73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9.6 connect()</w:t>
        </w:r>
      </w:hyperlink>
    </w:p>
    <w:p>
      <w:pPr>
        <w:spacing w:before="0" w:after="8" w:line="240" w:lineRule="auto"/>
        <w:ind w:left="360"/>
      </w:pPr>
      <w:hyperlink w:anchor="section_77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9.7 send()</w:t>
        </w:r>
      </w:hyperlink>
    </w:p>
    <w:p>
      <w:pPr>
        <w:spacing w:before="0" w:after="8" w:line="240" w:lineRule="auto"/>
        <w:ind w:left="360"/>
      </w:pPr>
      <w:hyperlink w:anchor="section_81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9.8 recv()</w:t>
        </w:r>
      </w:hyperlink>
    </w:p>
    <w:p>
      <w:pPr>
        <w:spacing w:before="0" w:after="8" w:line="240" w:lineRule="auto"/>
        <w:ind w:left="360"/>
      </w:pPr>
      <w:hyperlink w:anchor="section_85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9.9 shutdown()</w:t>
        </w:r>
      </w:hyperlink>
    </w:p>
    <w:p>
      <w:pPr>
        <w:spacing w:before="0" w:after="8" w:line="240" w:lineRule="auto"/>
        <w:ind w:left="360"/>
      </w:pPr>
      <w:hyperlink w:anchor="section_89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9.10 close()</w:t>
        </w:r>
      </w:hyperlink>
    </w:p>
    <w:p>
      <w:pPr>
        <w:spacing w:before="0" w:after="8" w:line="240" w:lineRule="auto"/>
        <w:ind w:left="360"/>
      </w:pPr>
      <w:hyperlink w:anchor="section_93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9.11 inet_pton() / inet_ntop()</w:t>
        </w:r>
      </w:hyperlink>
    </w:p>
    <w:p>
      <w:pPr>
        <w:spacing w:before="0" w:after="8" w:line="240" w:lineRule="auto"/>
        <w:ind w:left="360"/>
      </w:pPr>
      <w:hyperlink w:anchor="section_97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9.12 getaddrinfo() / freeaddrinfo()</w:t>
        </w:r>
      </w:hyperlink>
    </w:p>
    <w:p>
      <w:pPr>
        <w:spacing w:before="0" w:after="8" w:line="240" w:lineRule="auto"/>
        <w:ind w:left="360"/>
      </w:pPr>
      <w:hyperlink w:anchor="section_101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9.13 getsockname() / getpeername()</w:t>
        </w:r>
      </w:hyperlink>
    </w:p>
    <w:p>
      <w:pPr>
        <w:spacing w:before="0" w:after="8" w:line="240" w:lineRule="auto"/>
        <w:ind w:left="360"/>
      </w:pPr>
      <w:hyperlink w:anchor="section_105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9.14 fcntl()</w:t>
        </w:r>
      </w:hyperlink>
    </w:p>
    <w:p>
      <w:pPr>
        <w:spacing w:before="0" w:after="8" w:line="240" w:lineRule="auto"/>
        <w:ind w:left="360"/>
      </w:pPr>
      <w:hyperlink w:anchor="section_109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9.15 select() / poll() / epoll</w:t>
        </w:r>
      </w:hyperlink>
    </w:p>
    <w:p>
      <w:pPr>
        <w:spacing w:before="60" w:after="20" w:line="240" w:lineRule="auto"/>
      </w:pPr>
      <w:hyperlink w:anchor="section_110" w:history="1">
        <w:r>
          <w:rPr>
            <w:rFonts w:ascii="Microsoft YaHei" w:hAnsi="Microsoft YaHei" w:eastAsia="Microsoft YaHei" w:cs="Microsoft YaHei"/>
            <w:color w:val="2E74B5"/>
            <w:sz w:val="21"/>
            <w:szCs w:val="21"/>
            <w:b/>
          </w:rPr>
          <w:t>10. 完整实例：阻塞式 TCP 回显</w:t>
        </w:r>
      </w:hyperlink>
    </w:p>
    <w:p>
      <w:pPr>
        <w:spacing w:before="0" w:after="8" w:line="240" w:lineRule="auto"/>
        <w:ind w:left="360"/>
      </w:pPr>
      <w:hyperlink w:anchor="section_111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10.1 服务器完整代码</w:t>
        </w:r>
      </w:hyperlink>
    </w:p>
    <w:p>
      <w:pPr>
        <w:spacing w:before="0" w:after="8" w:line="240" w:lineRule="auto"/>
        <w:ind w:left="360"/>
      </w:pPr>
      <w:hyperlink w:anchor="section_112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10.2 客户端完整代码</w:t>
        </w:r>
      </w:hyperlink>
    </w:p>
    <w:p>
      <w:pPr>
        <w:spacing w:before="0" w:after="8" w:line="240" w:lineRule="auto"/>
        <w:ind w:left="360"/>
      </w:pPr>
      <w:hyperlink w:anchor="section_113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10.3 编译与运行</w:t>
        </w:r>
      </w:hyperlink>
    </w:p>
    <w:p>
      <w:pPr>
        <w:spacing w:before="0" w:after="8" w:line="240" w:lineRule="auto"/>
        <w:ind w:left="360"/>
      </w:pPr>
      <w:hyperlink w:anchor="section_114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10.4 逐行理解关键点</w:t>
        </w:r>
      </w:hyperlink>
    </w:p>
    <w:p>
      <w:pPr>
        <w:spacing w:before="60" w:after="20" w:line="240" w:lineRule="auto"/>
      </w:pPr>
      <w:hyperlink w:anchor="section_115" w:history="1">
        <w:r>
          <w:rPr>
            <w:rFonts w:ascii="Microsoft YaHei" w:hAnsi="Microsoft YaHei" w:eastAsia="Microsoft YaHei" w:cs="Microsoft YaHei"/>
            <w:color w:val="2E74B5"/>
            <w:sz w:val="21"/>
            <w:szCs w:val="21"/>
            <w:b/>
          </w:rPr>
          <w:t>11. TCP 字节流与应用层协议设计</w:t>
        </w:r>
      </w:hyperlink>
    </w:p>
    <w:p>
      <w:pPr>
        <w:spacing w:before="0" w:after="8" w:line="240" w:lineRule="auto"/>
        <w:ind w:left="360"/>
      </w:pPr>
      <w:hyperlink w:anchor="section_116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11.1 “粘包/拆包”不是 TCP 出错</w:t>
        </w:r>
      </w:hyperlink>
    </w:p>
    <w:p>
      <w:pPr>
        <w:spacing w:before="0" w:after="8" w:line="240" w:lineRule="auto"/>
        <w:ind w:left="360"/>
      </w:pPr>
      <w:hyperlink w:anchor="section_117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11.2 常见消息定界方案</w:t>
        </w:r>
      </w:hyperlink>
    </w:p>
    <w:p>
      <w:pPr>
        <w:spacing w:before="0" w:after="8" w:line="240" w:lineRule="auto"/>
        <w:ind w:left="360"/>
      </w:pPr>
      <w:hyperlink w:anchor="section_118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11.3 长度前缀协议</w:t>
        </w:r>
      </w:hyperlink>
    </w:p>
    <w:p>
      <w:pPr>
        <w:spacing w:before="0" w:after="8" w:line="240" w:lineRule="auto"/>
        <w:ind w:left="360"/>
      </w:pPr>
      <w:hyperlink w:anchor="section_119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11.4 结构体不能直接裸发</w:t>
        </w:r>
      </w:hyperlink>
    </w:p>
    <w:p>
      <w:pPr>
        <w:spacing w:before="0" w:after="8" w:line="240" w:lineRule="auto"/>
        <w:ind w:left="360"/>
      </w:pPr>
      <w:hyperlink w:anchor="section_120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11.5 心跳、业务 ACK 与 TCP ACK</w:t>
        </w:r>
      </w:hyperlink>
    </w:p>
    <w:p>
      <w:pPr>
        <w:spacing w:before="0" w:after="8" w:line="240" w:lineRule="auto"/>
        <w:ind w:left="360"/>
      </w:pPr>
      <w:hyperlink w:anchor="section_121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11.6 断线重连的工程状态机</w:t>
        </w:r>
      </w:hyperlink>
    </w:p>
    <w:p>
      <w:pPr>
        <w:spacing w:before="60" w:after="20" w:line="240" w:lineRule="auto"/>
      </w:pPr>
      <w:hyperlink w:anchor="section_122" w:history="1">
        <w:r>
          <w:rPr>
            <w:rFonts w:ascii="Microsoft YaHei" w:hAnsi="Microsoft YaHei" w:eastAsia="Microsoft YaHei" w:cs="Microsoft YaHei"/>
            <w:color w:val="2E74B5"/>
            <w:sz w:val="21"/>
            <w:szCs w:val="21"/>
            <w:b/>
          </w:rPr>
          <w:t>12. 并发服务器模型</w:t>
        </w:r>
      </w:hyperlink>
    </w:p>
    <w:p>
      <w:pPr>
        <w:spacing w:before="0" w:after="8" w:line="240" w:lineRule="auto"/>
        <w:ind w:left="360"/>
      </w:pPr>
      <w:hyperlink w:anchor="section_123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12.1 单进程单连接</w:t>
        </w:r>
      </w:hyperlink>
    </w:p>
    <w:p>
      <w:pPr>
        <w:spacing w:before="0" w:after="8" w:line="240" w:lineRule="auto"/>
        <w:ind w:left="360"/>
      </w:pPr>
      <w:hyperlink w:anchor="section_124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12.2 每连接一线程</w:t>
        </w:r>
      </w:hyperlink>
    </w:p>
    <w:p>
      <w:pPr>
        <w:spacing w:before="0" w:after="8" w:line="240" w:lineRule="auto"/>
        <w:ind w:left="360"/>
      </w:pPr>
      <w:hyperlink w:anchor="section_125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12.3 I/O 多路复用</w:t>
        </w:r>
      </w:hyperlink>
    </w:p>
    <w:p>
      <w:pPr>
        <w:spacing w:before="0" w:after="8" w:line="240" w:lineRule="auto"/>
        <w:ind w:left="360"/>
      </w:pPr>
      <w:hyperlink w:anchor="section_126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12.4 ET 与 LT</w:t>
        </w:r>
      </w:hyperlink>
    </w:p>
    <w:p>
      <w:pPr>
        <w:spacing w:before="60" w:after="20" w:line="240" w:lineRule="auto"/>
      </w:pPr>
      <w:hyperlink w:anchor="section_127" w:history="1">
        <w:r>
          <w:rPr>
            <w:rFonts w:ascii="Microsoft YaHei" w:hAnsi="Microsoft YaHei" w:eastAsia="Microsoft YaHei" w:cs="Microsoft YaHei"/>
            <w:color w:val="2E74B5"/>
            <w:sz w:val="21"/>
            <w:szCs w:val="21"/>
            <w:b/>
          </w:rPr>
          <w:t>13. Socket 选项与性能基础</w:t>
        </w:r>
      </w:hyperlink>
    </w:p>
    <w:p>
      <w:pPr>
        <w:spacing w:before="0" w:after="8" w:line="240" w:lineRule="auto"/>
        <w:ind w:left="360"/>
      </w:pPr>
      <w:hyperlink w:anchor="section_128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13.1 常见选项</w:t>
        </w:r>
      </w:hyperlink>
    </w:p>
    <w:p>
      <w:pPr>
        <w:spacing w:before="0" w:after="8" w:line="240" w:lineRule="auto"/>
        <w:ind w:left="360"/>
      </w:pPr>
      <w:hyperlink w:anchor="section_129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13.2 Nagle 与延迟 ACK</w:t>
        </w:r>
      </w:hyperlink>
    </w:p>
    <w:p>
      <w:pPr>
        <w:spacing w:before="0" w:after="8" w:line="240" w:lineRule="auto"/>
        <w:ind w:left="360"/>
      </w:pPr>
      <w:hyperlink w:anchor="section_130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13.3 缓冲区大小</w:t>
        </w:r>
      </w:hyperlink>
    </w:p>
    <w:p>
      <w:pPr>
        <w:spacing w:before="60" w:after="20" w:line="240" w:lineRule="auto"/>
      </w:pPr>
      <w:hyperlink w:anchor="section_131" w:history="1">
        <w:r>
          <w:rPr>
            <w:rFonts w:ascii="Microsoft YaHei" w:hAnsi="Microsoft YaHei" w:eastAsia="Microsoft YaHei" w:cs="Microsoft YaHei"/>
            <w:color w:val="2E74B5"/>
            <w:sz w:val="21"/>
            <w:szCs w:val="21"/>
            <w:b/>
          </w:rPr>
          <w:t>14. TCP 与 UDP 的选择</w:t>
        </w:r>
      </w:hyperlink>
    </w:p>
    <w:p>
      <w:pPr>
        <w:spacing w:before="0" w:after="8" w:line="240" w:lineRule="auto"/>
        <w:ind w:left="360"/>
      </w:pPr>
      <w:hyperlink w:anchor="section_132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14.1 有线传输也可以使用 TCP</w:t>
        </w:r>
      </w:hyperlink>
    </w:p>
    <w:p>
      <w:pPr>
        <w:spacing w:before="0" w:after="8" w:line="240" w:lineRule="auto"/>
        <w:ind w:left="360"/>
      </w:pPr>
      <w:hyperlink w:anchor="section_133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14.2 蓝牙与 TCP</w:t>
        </w:r>
      </w:hyperlink>
    </w:p>
    <w:p>
      <w:pPr>
        <w:spacing w:before="60" w:after="20" w:line="240" w:lineRule="auto"/>
      </w:pPr>
      <w:hyperlink w:anchor="section_134" w:history="1">
        <w:r>
          <w:rPr>
            <w:rFonts w:ascii="Microsoft YaHei" w:hAnsi="Microsoft YaHei" w:eastAsia="Microsoft YaHei" w:cs="Microsoft YaHei"/>
            <w:color w:val="2E74B5"/>
            <w:sz w:val="21"/>
            <w:szCs w:val="21"/>
            <w:b/>
          </w:rPr>
          <w:t>15. 调试工具与故障定位</w:t>
        </w:r>
      </w:hyperlink>
    </w:p>
    <w:p>
      <w:pPr>
        <w:spacing w:before="0" w:after="8" w:line="240" w:lineRule="auto"/>
        <w:ind w:left="360"/>
      </w:pPr>
      <w:hyperlink w:anchor="section_135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15.1 常用命令</w:t>
        </w:r>
      </w:hyperlink>
    </w:p>
    <w:p>
      <w:pPr>
        <w:spacing w:before="0" w:after="8" w:line="240" w:lineRule="auto"/>
        <w:ind w:left="360"/>
      </w:pPr>
      <w:hyperlink w:anchor="section_136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15.2 Wireshark 过滤器</w:t>
        </w:r>
      </w:hyperlink>
    </w:p>
    <w:p>
      <w:pPr>
        <w:spacing w:before="0" w:after="8" w:line="240" w:lineRule="auto"/>
        <w:ind w:left="360"/>
      </w:pPr>
      <w:hyperlink w:anchor="section_137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15.3 典型错误码</w:t>
        </w:r>
      </w:hyperlink>
    </w:p>
    <w:p>
      <w:pPr>
        <w:spacing w:before="0" w:after="8" w:line="240" w:lineRule="auto"/>
        <w:ind w:left="360"/>
      </w:pPr>
      <w:hyperlink w:anchor="section_138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15.4 从现象到层次</w:t>
        </w:r>
      </w:hyperlink>
    </w:p>
    <w:p>
      <w:pPr>
        <w:spacing w:before="60" w:after="20" w:line="240" w:lineRule="auto"/>
      </w:pPr>
      <w:hyperlink w:anchor="section_139" w:history="1">
        <w:r>
          <w:rPr>
            <w:rFonts w:ascii="Microsoft YaHei" w:hAnsi="Microsoft YaHei" w:eastAsia="Microsoft YaHei" w:cs="Microsoft YaHei"/>
            <w:color w:val="2E74B5"/>
            <w:sz w:val="21"/>
            <w:szCs w:val="21"/>
            <w:b/>
          </w:rPr>
          <w:t>16. 嵌入式 Linux 项目中的落地设计</w:t>
        </w:r>
      </w:hyperlink>
    </w:p>
    <w:p>
      <w:pPr>
        <w:spacing w:before="0" w:after="8" w:line="240" w:lineRule="auto"/>
        <w:ind w:left="360"/>
      </w:pPr>
      <w:hyperlink w:anchor="section_140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16.1 上位机—设备通信分层</w:t>
        </w:r>
      </w:hyperlink>
    </w:p>
    <w:p>
      <w:pPr>
        <w:spacing w:before="0" w:after="8" w:line="240" w:lineRule="auto"/>
        <w:ind w:left="360"/>
      </w:pPr>
      <w:hyperlink w:anchor="section_141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16.2 推荐帧字段</w:t>
        </w:r>
      </w:hyperlink>
    </w:p>
    <w:p>
      <w:pPr>
        <w:spacing w:before="0" w:after="8" w:line="240" w:lineRule="auto"/>
        <w:ind w:left="360"/>
      </w:pPr>
      <w:hyperlink w:anchor="section_142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16.3 多设备连接的关键策略</w:t>
        </w:r>
      </w:hyperlink>
    </w:p>
    <w:p>
      <w:pPr>
        <w:spacing w:before="0" w:after="8" w:line="240" w:lineRule="auto"/>
        <w:ind w:left="360"/>
      </w:pPr>
      <w:hyperlink w:anchor="section_143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16.4 OTA 传输为什么适合长度前缀与分块确认</w:t>
        </w:r>
      </w:hyperlink>
    </w:p>
    <w:p>
      <w:pPr>
        <w:spacing w:before="60" w:after="20" w:line="240" w:lineRule="auto"/>
      </w:pPr>
      <w:hyperlink w:anchor="section_144" w:history="1">
        <w:r>
          <w:rPr>
            <w:rFonts w:ascii="Microsoft YaHei" w:hAnsi="Microsoft YaHei" w:eastAsia="Microsoft YaHei" w:cs="Microsoft YaHei"/>
            <w:color w:val="2E74B5"/>
            <w:sz w:val="21"/>
            <w:szCs w:val="21"/>
            <w:b/>
          </w:rPr>
          <w:t>17. 常见误区速查</w:t>
        </w:r>
      </w:hyperlink>
    </w:p>
    <w:p>
      <w:pPr>
        <w:spacing w:before="60" w:after="20" w:line="240" w:lineRule="auto"/>
      </w:pPr>
      <w:hyperlink w:anchor="section_145" w:history="1">
        <w:r>
          <w:rPr>
            <w:rFonts w:ascii="Microsoft YaHei" w:hAnsi="Microsoft YaHei" w:eastAsia="Microsoft YaHei" w:cs="Microsoft YaHei"/>
            <w:color w:val="2E74B5"/>
            <w:sz w:val="21"/>
            <w:szCs w:val="21"/>
            <w:b/>
          </w:rPr>
          <w:t>18. 自测题与答案</w:t>
        </w:r>
      </w:hyperlink>
    </w:p>
    <w:p>
      <w:pPr>
        <w:spacing w:before="0" w:after="8" w:line="240" w:lineRule="auto"/>
        <w:ind w:left="360"/>
      </w:pPr>
      <w:hyperlink w:anchor="section_146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18.1 基础题</w:t>
        </w:r>
      </w:hyperlink>
    </w:p>
    <w:p>
      <w:pPr>
        <w:spacing w:before="0" w:after="8" w:line="240" w:lineRule="auto"/>
        <w:ind w:left="360"/>
      </w:pPr>
      <w:hyperlink w:anchor="section_147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18.2 场景题</w:t>
        </w:r>
      </w:hyperlink>
    </w:p>
    <w:p>
      <w:pPr>
        <w:spacing w:before="0" w:after="8" w:line="240" w:lineRule="auto"/>
        <w:ind w:left="360"/>
      </w:pPr>
      <w:hyperlink w:anchor="section_148" w:history="1">
        <w:r>
          <w:rPr>
            <w:rFonts w:ascii="Microsoft YaHei" w:hAnsi="Microsoft YaHei" w:eastAsia="Microsoft YaHei" w:cs="Microsoft YaHei"/>
            <w:color w:val="202124"/>
            <w:sz w:val="18"/>
            <w:szCs w:val="18"/>
          </w:rPr>
          <w:t>18.3 参考答案要点</w:t>
        </w:r>
      </w:hyperlink>
    </w:p>
    <w:p>
      <w:pPr>
        <w:spacing w:before="60" w:after="20" w:line="240" w:lineRule="auto"/>
      </w:pPr>
      <w:hyperlink w:anchor="section_149" w:history="1">
        <w:r>
          <w:rPr>
            <w:rFonts w:ascii="Microsoft YaHei" w:hAnsi="Microsoft YaHei" w:eastAsia="Microsoft YaHei" w:cs="Microsoft YaHei"/>
            <w:color w:val="2E74B5"/>
            <w:sz w:val="21"/>
            <w:szCs w:val="21"/>
            <w:b/>
          </w:rPr>
          <w:t>附录 A：核心函数调用顺序速查</w:t>
        </w:r>
      </w:hyperlink>
    </w:p>
    <w:p>
      <w:pPr>
        <w:spacing w:before="60" w:after="20" w:line="240" w:lineRule="auto"/>
      </w:pPr>
      <w:hyperlink w:anchor="section_150" w:history="1">
        <w:r>
          <w:rPr>
            <w:rFonts w:ascii="Microsoft YaHei" w:hAnsi="Microsoft YaHei" w:eastAsia="Microsoft YaHei" w:cs="Microsoft YaHei"/>
            <w:color w:val="2E74B5"/>
            <w:sz w:val="21"/>
            <w:szCs w:val="21"/>
            <w:b/>
          </w:rPr>
          <w:t>附录 B：关键术语表</w:t>
        </w:r>
      </w:hyperlink>
    </w:p>
    <w:p>
      <w:pPr>
        <w:spacing w:before="60" w:after="20" w:line="240" w:lineRule="auto"/>
      </w:pPr>
      <w:hyperlink w:anchor="section_151" w:history="1">
        <w:r>
          <w:rPr>
            <w:rFonts w:ascii="Microsoft YaHei" w:hAnsi="Microsoft YaHei" w:eastAsia="Microsoft YaHei" w:cs="Microsoft YaHei"/>
            <w:color w:val="2E74B5"/>
            <w:sz w:val="21"/>
            <w:szCs w:val="21"/>
            <w:b/>
          </w:rPr>
          <w:t>附录 C：面试级一句话总结</w:t>
        </w:r>
      </w:hyperlink>
    </w:p>
    <w:p>
      <w:r>
        <w:br w:type="page"/>
      </w:r>
    </w:p>
    <w:p>
      <w:bookmarkStart w:id="3" w:name="section_3"/>
      <w:pPr>
        <w:pStyle w:val="Heading1"/>
      </w:pPr>
      <w:r>
        <w:rPr>
          <w:rFonts w:ascii="Microsoft YaHei" w:hAnsi="Microsoft YaHei" w:eastAsia="Microsoft YaHei" w:cs="Microsoft YaHei"/>
        </w:rPr>
        <w:t>1. TCP/IP 全局认识</w:t>
      </w:r>
      <w:bookmarkEnd w:id="3"/>
    </w:p>
    <w:p>
      <w:bookmarkStart w:id="4" w:name="section_4"/>
      <w:pPr>
        <w:pStyle w:val="Heading2"/>
      </w:pPr>
      <w:r>
        <w:rPr>
          <w:rFonts w:ascii="Microsoft YaHei" w:hAnsi="Microsoft YaHei" w:eastAsia="Microsoft YaHei" w:cs="Microsoft YaHei"/>
        </w:rPr>
        <w:t>1.1 TCP/IP 到底是什么</w:t>
      </w:r>
      <w:bookmarkEnd w:id="4"/>
    </w:p>
    <w:p>
      <w:r>
        <w:rPr>
          <w:rFonts w:ascii="Microsoft YaHei" w:hAnsi="Microsoft YaHei" w:eastAsia="Microsoft YaHei" w:cs="Microsoft YaHei"/>
        </w:rPr>
        <w:t>TCP/IP 不是单独一个协议，而是一整套网络通信协议族。IP 负责“把分组尽力送到目标主机”，TCP 负责“在两个进程之间提供可靠、有序、双向的字节流”。</w:t>
      </w:r>
    </w:p>
    <w:p>
      <w:pPr>
        <w:pStyle w:val="KeyPoint"/>
      </w:pPr>
      <w:r>
        <w:rPr>
          <w:rFonts w:ascii="Microsoft YaHei" w:hAnsi="Microsoft YaHei" w:eastAsia="Microsoft YaHei" w:cs="Microsoft YaHei"/>
          <w:b/>
          <w:color w:val="172B4D"/>
        </w:rPr>
        <w:t xml:space="preserve">一句话　</w:t>
      </w:r>
      <w:r>
        <w:rPr>
          <w:rFonts w:ascii="Microsoft YaHei" w:hAnsi="Microsoft YaHei" w:eastAsia="Microsoft YaHei" w:cs="Microsoft YaHei"/>
        </w:rPr>
        <w:t>IP 解决“送到哪台主机”，TCP 解决“送到主机里的哪个进程，并且怎样可靠地送”。</w:t>
      </w:r>
    </w:p>
    <w:p>
      <w:bookmarkStart w:id="5" w:name="section_5"/>
      <w:pPr>
        <w:pStyle w:val="Heading2"/>
      </w:pPr>
      <w:r>
        <w:rPr>
          <w:rFonts w:ascii="Microsoft YaHei" w:hAnsi="Microsoft YaHei" w:eastAsia="Microsoft YaHei" w:cs="Microsoft YaHei"/>
        </w:rPr>
        <w:t>1.2 四层模型与职责</w:t>
      </w:r>
      <w:bookmarkEnd w:id="5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400"/>
        <w:gridCol w:w="2400"/>
        <w:gridCol w:w="3700"/>
        <w:gridCol w:w="1860"/>
      </w:tblGrid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层次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典型协议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主要职责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常见标识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应用层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HTTP、MQTT、SSH、自定义协议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定义业务消息格式与语义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URL、主题、命令字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传输层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TCP、UDP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进程到进程通信、可靠性或实时性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端口号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网际层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IPv4/IPv6、ICMP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跨网络寻址与路由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IP 地址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网络接口层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Ethernet、Wi‑Fi、ARP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同一链路内传输帧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MAC 地址</w:t>
            </w:r>
          </w:p>
        </w:tc>
      </w:tr>
    </w:tbl>
    <w:p>
      <w:pPr>
        <w:spacing w:after="20"/>
      </w:pPr>
    </w:p>
    <w:p>
      <w:bookmarkStart w:id="6" w:name="section_6"/>
      <w:pPr>
        <w:pStyle w:val="Heading2"/>
      </w:pPr>
      <w:r>
        <w:rPr>
          <w:rFonts w:ascii="Microsoft YaHei" w:hAnsi="Microsoft YaHei" w:eastAsia="Microsoft YaHei" w:cs="Microsoft YaHei"/>
        </w:rPr>
        <w:t>1.3 封装与解封装</w:t>
      </w:r>
      <w:bookmarkEnd w:id="6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2075"/>
        <w:gridCol w:w="353"/>
        <w:gridCol w:w="2075"/>
        <w:gridCol w:w="353"/>
        <w:gridCol w:w="2075"/>
        <w:gridCol w:w="353"/>
        <w:gridCol w:w="2076"/>
      </w:tblGrid>
      <w:tr>
        <w:tc>
          <w:tcPr>
            <w:tcW w:type="dxa" w:w="207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应用数据</w:t>
            </w:r>
          </w:p>
        </w:tc>
        <w:tc>
          <w:tcPr>
            <w:tcW w:type="dxa" w:w="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28"/>
              </w:rPr>
              <w:t>→</w:t>
            </w:r>
          </w:p>
        </w:tc>
        <w:tc>
          <w:tcPr>
            <w:tcW w:type="dxa" w:w="207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TCP 报文段</w:t>
            </w:r>
          </w:p>
        </w:tc>
        <w:tc>
          <w:tcPr>
            <w:tcW w:type="dxa" w:w="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28"/>
              </w:rPr>
              <w:t>→</w:t>
            </w:r>
          </w:p>
        </w:tc>
        <w:tc>
          <w:tcPr>
            <w:tcW w:type="dxa" w:w="207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IP 数据报</w:t>
            </w:r>
          </w:p>
        </w:tc>
        <w:tc>
          <w:tcPr>
            <w:tcW w:type="dxa" w:w="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28"/>
              </w:rPr>
              <w:t>→</w:t>
            </w:r>
          </w:p>
        </w:tc>
        <w:tc>
          <w:tcPr>
            <w:tcW w:type="dxa" w:w="20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以太网帧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</w:rPr>
        <w:t>发送端逐层添加首部，接收端逐层检查并去掉首部。每一层只关心自己的控制信息：TCP 看端口、序号和标志位；IP 看源/目的 IP；以太网看源/目的 MAC。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名称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所在层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组成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消息 / 应用数据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应用层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业务定义的数据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TCP segment（报文段）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传输层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TCP 首部 + 应用数据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IP packet / datagram（数据报）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网际层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IP 首部 + TCP 报文段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Frame（帧）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链路层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帧头 + IP 数据报 + 帧尾校验</w:t>
            </w:r>
          </w:p>
        </w:tc>
      </w:tr>
    </w:tbl>
    <w:p>
      <w:pPr>
        <w:spacing w:after="20"/>
      </w:pPr>
    </w:p>
    <w:p>
      <w:bookmarkStart w:id="7" w:name="section_7"/>
      <w:pPr>
        <w:pStyle w:val="Heading2"/>
      </w:pPr>
      <w:r>
        <w:rPr>
          <w:rFonts w:ascii="Microsoft YaHei" w:hAnsi="Microsoft YaHei" w:eastAsia="Microsoft YaHei" w:cs="Microsoft YaHei"/>
        </w:rPr>
        <w:t>1.4 一次通信中哪些地址会变化</w:t>
      </w:r>
      <w:bookmarkEnd w:id="7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800"/>
        <w:gridCol w:w="1900"/>
        <w:gridCol w:w="2300"/>
        <w:gridCol w:w="33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标识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作用范围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经过路由器时是否变化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应用协议字段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端到端业务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通常不变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例如命令字、设备编号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TCP 端口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端到端进程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通常不变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NAT 可能改写源端口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IP 地址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端到端主机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通常不变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NAT 可能改写地址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MAC 地址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当前一跳链路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每一跳都会重新封装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只负责把帧交给下一跳</w:t>
            </w:r>
          </w:p>
        </w:tc>
      </w:tr>
    </w:tbl>
    <w:p>
      <w:pPr>
        <w:spacing w:after="20"/>
      </w:pPr>
    </w:p>
    <w:p>
      <w:bookmarkStart w:id="8" w:name="section_8"/>
      <w:pPr>
        <w:pStyle w:val="Heading1"/>
      </w:pPr>
      <w:r>
        <w:rPr>
          <w:rFonts w:ascii="Microsoft YaHei" w:hAnsi="Microsoft YaHei" w:eastAsia="Microsoft YaHei" w:cs="Microsoft YaHei"/>
        </w:rPr>
        <w:t>2. IP、子网与路由</w:t>
      </w:r>
      <w:bookmarkEnd w:id="8"/>
    </w:p>
    <w:p>
      <w:bookmarkStart w:id="9" w:name="section_9"/>
      <w:pPr>
        <w:pStyle w:val="Heading2"/>
      </w:pPr>
      <w:r>
        <w:rPr>
          <w:rFonts w:ascii="Microsoft YaHei" w:hAnsi="Microsoft YaHei" w:eastAsia="Microsoft YaHei" w:cs="Microsoft YaHei"/>
        </w:rPr>
        <w:t>2.1 IPv4 地址与子网掩码</w:t>
      </w:r>
      <w:bookmarkEnd w:id="9"/>
    </w:p>
    <w:p>
      <w:r>
        <w:rPr>
          <w:rFonts w:ascii="Microsoft YaHei" w:hAnsi="Microsoft YaHei" w:eastAsia="Microsoft YaHei" w:cs="Microsoft YaHei"/>
        </w:rPr>
        <w:t>IPv4 地址共 32 位。子网掩码把地址分成“网络部分”和“主机部分”。主机判断目标是否同网段的方法是：分别对源/目标 IP 与掩码做按位与，结果相同则属于同一网段。</w:t>
      </w:r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本机：192.168.1.10/24</w:t>
        <w:br/>
      </w:r>
      <w:r>
        <w:rPr>
          <w:rFonts w:ascii="Consolas" w:hAnsi="Consolas" w:eastAsia="Consolas" w:cs="Consolas"/>
          <w:color w:val="1F2937"/>
          <w:sz w:val="17"/>
        </w:rPr>
        <w:t>掩码：255.255.255.0</w:t>
        <w:br/>
      </w:r>
      <w:r>
        <w:rPr>
          <w:rFonts w:ascii="Consolas" w:hAnsi="Consolas" w:eastAsia="Consolas" w:cs="Consolas"/>
          <w:color w:val="1F2937"/>
          <w:sz w:val="17"/>
        </w:rPr>
        <w:t>网络：192.168.1.0</w:t>
        <w:br/>
      </w:r>
      <w:r>
        <w:rPr>
          <w:rFonts w:ascii="Consolas" w:hAnsi="Consolas" w:eastAsia="Consolas" w:cs="Consolas"/>
          <w:color w:val="1F2937"/>
          <w:sz w:val="17"/>
        </w:rPr>
        <w:br/>
      </w:r>
      <w:r>
        <w:rPr>
          <w:rFonts w:ascii="Consolas" w:hAnsi="Consolas" w:eastAsia="Consolas" w:cs="Consolas"/>
          <w:color w:val="1F2937"/>
          <w:sz w:val="17"/>
        </w:rPr>
        <w:t>目标 192.168.1.20  → 同网段，直接通过 ARP 获取目标 MAC</w:t>
        <w:br/>
      </w:r>
      <w:r>
        <w:rPr>
          <w:rFonts w:ascii="Consolas" w:hAnsi="Consolas" w:eastAsia="Consolas" w:cs="Consolas"/>
          <w:color w:val="1F2937"/>
          <w:sz w:val="17"/>
        </w:rPr>
        <w:t>目标 192.168.2.20  → 不同网段，把帧交给默认网关</w:t>
      </w:r>
    </w:p>
    <w:p>
      <w:bookmarkStart w:id="10" w:name="section_10"/>
      <w:pPr>
        <w:pStyle w:val="Heading2"/>
      </w:pPr>
      <w:r>
        <w:rPr>
          <w:rFonts w:ascii="Microsoft YaHei" w:hAnsi="Microsoft YaHei" w:eastAsia="Microsoft YaHei" w:cs="Microsoft YaHei"/>
        </w:rPr>
        <w:t>2.2 ARP：已知 IP，怎样找到同链路 MAC</w:t>
      </w:r>
      <w:bookmarkEnd w:id="10"/>
    </w:p>
    <w:p>
      <w:pPr>
        <w:spacing w:after="80"/>
        <w:ind w:left="461" w:hanging="461"/>
      </w:pPr>
      <w:r>
        <w:rPr>
          <w:rFonts w:ascii="Microsoft YaHei" w:hAnsi="Microsoft YaHei" w:eastAsia="Microsoft YaHei" w:cs="Microsoft YaHei"/>
          <w:b/>
          <w:color w:val="2E74B5"/>
        </w:rPr>
        <w:t xml:space="preserve">1. </w:t>
      </w:r>
      <w:r>
        <w:rPr>
          <w:rFonts w:ascii="Microsoft YaHei" w:hAnsi="Microsoft YaHei" w:eastAsia="Microsoft YaHei" w:cs="Microsoft YaHei"/>
          <w:sz w:val="20"/>
        </w:rPr>
        <w:t>主机检查 ARP 缓存，寻找目标 IP 或默认网关 IP 对应的 MAC。</w:t>
      </w:r>
    </w:p>
    <w:p>
      <w:pPr>
        <w:spacing w:after="80"/>
        <w:ind w:left="461" w:hanging="461"/>
      </w:pPr>
      <w:r>
        <w:rPr>
          <w:rFonts w:ascii="Microsoft YaHei" w:hAnsi="Microsoft YaHei" w:eastAsia="Microsoft YaHei" w:cs="Microsoft YaHei"/>
          <w:b/>
          <w:color w:val="2E74B5"/>
        </w:rPr>
        <w:t xml:space="preserve">2. </w:t>
      </w:r>
      <w:r>
        <w:rPr>
          <w:rFonts w:ascii="Microsoft YaHei" w:hAnsi="Microsoft YaHei" w:eastAsia="Microsoft YaHei" w:cs="Microsoft YaHei"/>
          <w:sz w:val="20"/>
        </w:rPr>
        <w:t>若没有缓存，则广播 ARP Request：“谁拥有这个 IP？”</w:t>
      </w:r>
    </w:p>
    <w:p>
      <w:pPr>
        <w:spacing w:after="80"/>
        <w:ind w:left="461" w:hanging="461"/>
      </w:pPr>
      <w:r>
        <w:rPr>
          <w:rFonts w:ascii="Microsoft YaHei" w:hAnsi="Microsoft YaHei" w:eastAsia="Microsoft YaHei" w:cs="Microsoft YaHei"/>
          <w:b/>
          <w:color w:val="2E74B5"/>
        </w:rPr>
        <w:t xml:space="preserve">3. </w:t>
      </w:r>
      <w:r>
        <w:rPr>
          <w:rFonts w:ascii="Microsoft YaHei" w:hAnsi="Microsoft YaHei" w:eastAsia="Microsoft YaHei" w:cs="Microsoft YaHei"/>
          <w:sz w:val="20"/>
        </w:rPr>
        <w:t>目标主机或网关单播 ARP Reply，返回自己的 MAC。</w:t>
      </w:r>
    </w:p>
    <w:p>
      <w:pPr>
        <w:spacing w:after="80"/>
        <w:ind w:left="461" w:hanging="461"/>
      </w:pPr>
      <w:r>
        <w:rPr>
          <w:rFonts w:ascii="Microsoft YaHei" w:hAnsi="Microsoft YaHei" w:eastAsia="Microsoft YaHei" w:cs="Microsoft YaHei"/>
          <w:b/>
          <w:color w:val="2E74B5"/>
        </w:rPr>
        <w:t xml:space="preserve">4. </w:t>
      </w:r>
      <w:r>
        <w:rPr>
          <w:rFonts w:ascii="Microsoft YaHei" w:hAnsi="Microsoft YaHei" w:eastAsia="Microsoft YaHei" w:cs="Microsoft YaHei"/>
          <w:sz w:val="20"/>
        </w:rPr>
        <w:t>发送方缓存映射，并用该 MAC 封装以太网帧。</w:t>
      </w:r>
    </w:p>
    <w:p>
      <w:pPr>
        <w:pStyle w:val="KeyPoint"/>
      </w:pPr>
      <w:r>
        <w:rPr>
          <w:rFonts w:ascii="Microsoft YaHei" w:hAnsi="Microsoft YaHei" w:eastAsia="Microsoft YaHei" w:cs="Microsoft YaHei"/>
          <w:b/>
          <w:color w:val="172B4D"/>
        </w:rPr>
        <w:t xml:space="preserve">关键边界　</w:t>
      </w:r>
      <w:r>
        <w:rPr>
          <w:rFonts w:ascii="Microsoft YaHei" w:hAnsi="Microsoft YaHei" w:eastAsia="Microsoft YaHei" w:cs="Microsoft YaHei"/>
        </w:rPr>
        <w:t>ARP 只解决本地链路的下一跳 MAC，不负责跨互联网寻找最终目标。跨网段时，ARP 查询的是网关 MAC。</w:t>
      </w:r>
    </w:p>
    <w:p>
      <w:bookmarkStart w:id="11" w:name="section_11"/>
      <w:pPr>
        <w:pStyle w:val="Heading2"/>
      </w:pPr>
      <w:r>
        <w:rPr>
          <w:rFonts w:ascii="Microsoft YaHei" w:hAnsi="Microsoft YaHei" w:eastAsia="Microsoft YaHei" w:cs="Microsoft YaHei"/>
        </w:rPr>
        <w:t>2.3 路由表与最长前缀匹配</w:t>
      </w:r>
      <w:bookmarkEnd w:id="11"/>
    </w:p>
    <w:p>
      <w:r>
        <w:rPr>
          <w:rFonts w:ascii="Microsoft YaHei" w:hAnsi="Microsoft YaHei" w:eastAsia="Microsoft YaHei" w:cs="Microsoft YaHei"/>
        </w:rPr>
        <w:t>路由表记录“目标网段 → 下一跳/出口网卡”。多个条目都能匹配时，优先选择网络前缀最长、范围最具体的条目；都不匹配时才使用默认路由 0.0.0.0/0。</w:t>
      </w:r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ip addr</w:t>
        <w:br/>
      </w:r>
      <w:r>
        <w:rPr>
          <w:rFonts w:ascii="Consolas" w:hAnsi="Consolas" w:eastAsia="Consolas" w:cs="Consolas"/>
          <w:color w:val="1F2937"/>
          <w:sz w:val="17"/>
        </w:rPr>
        <w:t>ip route</w:t>
        <w:br/>
      </w:r>
      <w:r>
        <w:rPr>
          <w:rFonts w:ascii="Consolas" w:hAnsi="Consolas" w:eastAsia="Consolas" w:cs="Consolas"/>
          <w:color w:val="1F2937"/>
          <w:sz w:val="17"/>
        </w:rPr>
        <w:br/>
      </w:r>
      <w:r>
        <w:rPr>
          <w:rFonts w:ascii="Consolas" w:hAnsi="Consolas" w:eastAsia="Consolas" w:cs="Consolas"/>
          <w:color w:val="1F2937"/>
          <w:sz w:val="17"/>
        </w:rPr>
        <w:t># 示例</w:t>
        <w:br/>
      </w:r>
      <w:r>
        <w:rPr>
          <w:rFonts w:ascii="Consolas" w:hAnsi="Consolas" w:eastAsia="Consolas" w:cs="Consolas"/>
          <w:color w:val="1F2937"/>
          <w:sz w:val="17"/>
        </w:rPr>
        <w:t>192.168.1.0/24 dev eth0 src 192.168.1.10</w:t>
        <w:br/>
      </w:r>
      <w:r>
        <w:rPr>
          <w:rFonts w:ascii="Consolas" w:hAnsi="Consolas" w:eastAsia="Consolas" w:cs="Consolas"/>
          <w:color w:val="1F2937"/>
          <w:sz w:val="17"/>
        </w:rPr>
        <w:t>default via 192.168.1.1 dev eth0</w:t>
      </w:r>
    </w:p>
    <w:p>
      <w:bookmarkStart w:id="12" w:name="section_12"/>
      <w:pPr>
        <w:pStyle w:val="Heading2"/>
      </w:pPr>
      <w:r>
        <w:rPr>
          <w:rFonts w:ascii="Microsoft YaHei" w:hAnsi="Microsoft YaHei" w:eastAsia="Microsoft YaHei" w:cs="Microsoft YaHei"/>
        </w:rPr>
        <w:t>2.4 IP 的“尽力而为”</w:t>
      </w:r>
      <w:bookmarkEnd w:id="12"/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IP 不保证一定到达：链路拥塞、路由错误或 TTL 耗尽都可能丢包。</w:t>
      </w:r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IP 不保证顺序：不同分组可能走不同路径。</w:t>
      </w:r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IP 不保证不重复：网络异常时可能出现重复分组。</w:t>
      </w:r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可靠性由上层协议承担；TCP 就是在不可靠 IP 之上实现可靠字节流。</w:t>
      </w:r>
    </w:p>
    <w:p>
      <w:bookmarkStart w:id="13" w:name="section_13"/>
      <w:pPr>
        <w:pStyle w:val="Heading2"/>
      </w:pPr>
      <w:r>
        <w:rPr>
          <w:rFonts w:ascii="Microsoft YaHei" w:hAnsi="Microsoft YaHei" w:eastAsia="Microsoft YaHei" w:cs="Microsoft YaHei"/>
        </w:rPr>
        <w:t>2.5 IPv4 首部必须认识的字段</w:t>
      </w:r>
      <w:bookmarkEnd w:id="13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500"/>
        <w:gridCol w:w="3800"/>
        <w:gridCol w:w="30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字段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作用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学习重点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Version / IHL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版本与首部长度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IPv4 首部通常 20 字节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Total Length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整个 IP 数据报长度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包含 IP 首部与负载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Identification / Flags / Offset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分片与重组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工程上更倾向避免 IP 分片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TTL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每经过一个路由器减 1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到 0 丢弃，防止永久环路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Protocol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指出上层协议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TCP=6，UDP=17，ICMP=1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Source / Destination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源与目的 IP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路由选择的核心依据</w:t>
            </w:r>
          </w:p>
        </w:tc>
      </w:tr>
    </w:tbl>
    <w:p>
      <w:pPr>
        <w:spacing w:after="20"/>
      </w:pPr>
    </w:p>
    <w:p>
      <w:bookmarkStart w:id="14" w:name="section_14"/>
      <w:pPr>
        <w:pStyle w:val="Heading2"/>
      </w:pPr>
      <w:r>
        <w:rPr>
          <w:rFonts w:ascii="Microsoft YaHei" w:hAnsi="Microsoft YaHei" w:eastAsia="Microsoft YaHei" w:cs="Microsoft YaHei"/>
        </w:rPr>
        <w:t>2.6 MTU、MSS 与分片</w:t>
      </w:r>
      <w:bookmarkEnd w:id="14"/>
    </w:p>
    <w:p>
      <w:r>
        <w:rPr>
          <w:rFonts w:ascii="Microsoft YaHei" w:hAnsi="Microsoft YaHei" w:eastAsia="Microsoft YaHei" w:cs="Microsoft YaHei"/>
        </w:rPr>
        <w:t>MTU 是链路层一帧可承载的最大网络层数据大小；常见以太网 MTU 为 1500 字节。MSS 是 TCP 单个报文段中应用数据的建议上限，通常在握手时协商。IPv4 无选项、TCP 无选项时，常见 MSS≈1500−20−20=1460 字节。</w:t>
      </w:r>
    </w:p>
    <w:p>
      <w:pPr>
        <w:pStyle w:val="KeyPoint"/>
      </w:pPr>
      <w:r>
        <w:rPr>
          <w:rFonts w:ascii="Microsoft YaHei" w:hAnsi="Microsoft YaHei" w:eastAsia="Microsoft YaHei" w:cs="Microsoft YaHei"/>
          <w:b/>
          <w:color w:val="172B4D"/>
        </w:rPr>
        <w:t xml:space="preserve">不要混淆　</w:t>
      </w:r>
      <w:r>
        <w:rPr>
          <w:rFonts w:ascii="Microsoft YaHei" w:hAnsi="Microsoft YaHei" w:eastAsia="Microsoft YaHei" w:cs="Microsoft YaHei"/>
        </w:rPr>
        <w:t>MTU 面向 IP 数据报；MSS 面向 TCP 负载。应用层一次 send() 发送 10 KB，不意味着线上只有一个 TCP 报文段。</w:t>
      </w:r>
    </w:p>
    <w:p>
      <w:bookmarkStart w:id="15" w:name="section_15"/>
      <w:pPr>
        <w:pStyle w:val="Heading1"/>
      </w:pPr>
      <w:r>
        <w:rPr>
          <w:rFonts w:ascii="Microsoft YaHei" w:hAnsi="Microsoft YaHei" w:eastAsia="Microsoft YaHei" w:cs="Microsoft YaHei"/>
        </w:rPr>
        <w:t>3. TCP 的本质与首部</w:t>
      </w:r>
      <w:bookmarkEnd w:id="15"/>
    </w:p>
    <w:p>
      <w:bookmarkStart w:id="16" w:name="section_16"/>
      <w:pPr>
        <w:pStyle w:val="Heading2"/>
      </w:pPr>
      <w:r>
        <w:rPr>
          <w:rFonts w:ascii="Microsoft YaHei" w:hAnsi="Microsoft YaHei" w:eastAsia="Microsoft YaHei" w:cs="Microsoft YaHei"/>
        </w:rPr>
        <w:t>3.1 TCP 提供什么</w:t>
      </w:r>
      <w:bookmarkEnd w:id="16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700"/>
        <w:gridCol w:w="4100"/>
        <w:gridCol w:w="35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能力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含义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代价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面向连接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通信前建立双方状态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有握手、状态机和资源占用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可靠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确认、重传、校验、去重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增加时延与控制流量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有序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按字节序号重排后交给应用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乱序数据需要暂存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全双工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两个方向可以同时收发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每个方向独立维护序号与窗口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字节流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没有天然消息边界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应用层必须自行定义帧格式</w:t>
            </w:r>
          </w:p>
        </w:tc>
      </w:tr>
    </w:tbl>
    <w:p>
      <w:pPr>
        <w:spacing w:after="20"/>
      </w:pPr>
    </w:p>
    <w:p>
      <w:bookmarkStart w:id="17" w:name="section_17"/>
      <w:pPr>
        <w:pStyle w:val="Heading2"/>
      </w:pPr>
      <w:r>
        <w:rPr>
          <w:rFonts w:ascii="Microsoft YaHei" w:hAnsi="Microsoft YaHei" w:eastAsia="Microsoft YaHei" w:cs="Microsoft YaHei"/>
        </w:rPr>
        <w:t>3.2 TCP 连接由什么唯一标识</w:t>
      </w:r>
      <w:bookmarkEnd w:id="17"/>
    </w:p>
    <w:p>
      <w:r>
        <w:rPr>
          <w:rFonts w:ascii="Microsoft YaHei" w:hAnsi="Microsoft YaHei" w:eastAsia="Microsoft YaHei" w:cs="Microsoft YaHei"/>
        </w:rPr>
        <w:t>一条 TCP 连接通常由四元组唯一标识：源 IP、源端口、目的 IP、目的端口。服务器可以让大量客户端同时连接同一个监听端口，因为每个客户端的源 IP/源端口不同。</w:t>
      </w:r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(192.168.1.10:53001, 192.168.1.100:8080)</w:t>
        <w:br/>
      </w:r>
      <w:r>
        <w:rPr>
          <w:rFonts w:ascii="Consolas" w:hAnsi="Consolas" w:eastAsia="Consolas" w:cs="Consolas"/>
          <w:color w:val="1F2937"/>
          <w:sz w:val="17"/>
        </w:rPr>
        <w:t>(192.168.1.11:53002, 192.168.1.100:8080)</w:t>
        <w:br/>
      </w:r>
      <w:r>
        <w:rPr>
          <w:rFonts w:ascii="Consolas" w:hAnsi="Consolas" w:eastAsia="Consolas" w:cs="Consolas"/>
          <w:color w:val="1F2937"/>
          <w:sz w:val="17"/>
        </w:rPr>
        <w:t># 目的端口相同，但四元组不同，因此是两条独立连接</w:t>
      </w:r>
    </w:p>
    <w:p>
      <w:bookmarkStart w:id="18" w:name="section_18"/>
      <w:pPr>
        <w:pStyle w:val="Heading2"/>
      </w:pPr>
      <w:r>
        <w:rPr>
          <w:rFonts w:ascii="Microsoft YaHei" w:hAnsi="Microsoft YaHei" w:eastAsia="Microsoft YaHei" w:cs="Microsoft YaHei"/>
        </w:rPr>
        <w:t>3.3 TCP 首部重点字段</w:t>
      </w:r>
      <w:bookmarkEnd w:id="18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字段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含义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直观理解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Source / Destination Port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源端口与目的端口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把数据交给正确进程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Sequence Number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本报文段第一个数据字节的序号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这批字节从哪里开始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Acknowledgment Number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期望收到的下一个字节序号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此前字节已连续收到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Data Offset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TCP 首部长度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决定数据从哪里开始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Flags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SYN/ACK/FIN/RST/PSH/URG 等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连接与传输控制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Window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接收方通告窗口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我目前还能接多少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Checksum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首部与数据校验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发现传输损坏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Options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MSS、窗口扩大、时间戳、SACK 等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协商扩展能力</w:t>
            </w:r>
          </w:p>
        </w:tc>
      </w:tr>
    </w:tbl>
    <w:p>
      <w:pPr>
        <w:spacing w:after="20"/>
      </w:pPr>
    </w:p>
    <w:p>
      <w:bookmarkStart w:id="19" w:name="section_19"/>
      <w:pPr>
        <w:pStyle w:val="Heading2"/>
      </w:pPr>
      <w:r>
        <w:rPr>
          <w:rFonts w:ascii="Microsoft YaHei" w:hAnsi="Microsoft YaHei" w:eastAsia="Microsoft YaHei" w:cs="Microsoft YaHei"/>
        </w:rPr>
        <w:t>3.4 端口号</w:t>
      </w:r>
      <w:bookmarkEnd w:id="19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范围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名称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常见用途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0—1023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知名端口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HTTP 80、HTTPS 443、SSH 22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1024—49151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注册端口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应用或产品注册使用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49152—65535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动态/临时端口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客户端常由内核自动选择</w:t>
            </w:r>
          </w:p>
        </w:tc>
      </w:tr>
    </w:tbl>
    <w:p>
      <w:pPr>
        <w:spacing w:after="20"/>
      </w:pPr>
    </w:p>
    <w:p>
      <w:pPr>
        <w:pStyle w:val="KeyPoint"/>
      </w:pPr>
      <w:r>
        <w:rPr>
          <w:rFonts w:ascii="Microsoft YaHei" w:hAnsi="Microsoft YaHei" w:eastAsia="Microsoft YaHei" w:cs="Microsoft YaHei"/>
          <w:b/>
          <w:color w:val="172B4D"/>
        </w:rPr>
        <w:t xml:space="preserve">客户端端口　</w:t>
      </w:r>
      <w:r>
        <w:rPr>
          <w:rFonts w:ascii="Microsoft YaHei" w:hAnsi="Microsoft YaHei" w:eastAsia="Microsoft YaHei" w:cs="Microsoft YaHei"/>
        </w:rPr>
        <w:t>客户端一般不必 bind()。调用 connect() 时，内核会选择本地 IP 和临时端口，并把它们绑定到原 socket。</w:t>
      </w:r>
    </w:p>
    <w:p>
      <w:bookmarkStart w:id="20" w:name="section_20"/>
      <w:pPr>
        <w:pStyle w:val="Heading1"/>
      </w:pPr>
      <w:r>
        <w:rPr>
          <w:rFonts w:ascii="Microsoft YaHei" w:hAnsi="Microsoft YaHei" w:eastAsia="Microsoft YaHei" w:cs="Microsoft YaHei"/>
        </w:rPr>
        <w:t>4. 三次握手与 Socket 对象变化</w:t>
      </w:r>
      <w:bookmarkEnd w:id="20"/>
    </w:p>
    <w:p>
      <w:bookmarkStart w:id="21" w:name="section_21"/>
      <w:pPr>
        <w:pStyle w:val="Heading2"/>
      </w:pPr>
      <w:r>
        <w:rPr>
          <w:rFonts w:ascii="Microsoft YaHei" w:hAnsi="Microsoft YaHei" w:eastAsia="Microsoft YaHei" w:cs="Microsoft YaHei"/>
        </w:rPr>
        <w:t>4.1 三次握手时序</w:t>
      </w:r>
      <w:bookmarkEnd w:id="21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900"/>
        <w:gridCol w:w="2700"/>
        <w:gridCol w:w="3000"/>
        <w:gridCol w:w="27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步骤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客户端 → 服务器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服务器 → 客户端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双方确认的事实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SYN，seq=x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客户端能发送；提出初始序号 x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SYN+ACK，seq=y，ack=x+1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服务器能收能发；确认 x，提出 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ACK，ack=y+1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客户端确认服务器能发，服务器收到后双方能力闭环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</w:rPr>
        <w:t>SYN 和 FIN 都会各自占用一个序号，因此确认号要加 1。纯 ACK 通常不消耗序号。</w:t>
      </w:r>
    </w:p>
    <w:p>
      <w:pPr>
        <w:pStyle w:val="KeyPoint"/>
      </w:pPr>
      <w:r>
        <w:rPr>
          <w:rFonts w:ascii="Microsoft YaHei" w:hAnsi="Microsoft YaHei" w:eastAsia="Microsoft YaHei" w:cs="Microsoft YaHei"/>
          <w:b/>
          <w:color w:val="172B4D"/>
        </w:rPr>
        <w:t xml:space="preserve">为什么不是两次　</w:t>
      </w:r>
      <w:r>
        <w:rPr>
          <w:rFonts w:ascii="Microsoft YaHei" w:hAnsi="Microsoft YaHei" w:eastAsia="Microsoft YaHei" w:cs="Microsoft YaHei"/>
        </w:rPr>
        <w:t>两次只能让客户端知道服务器收到了请求，但服务器无法确认客户端是否收到了服务器的 SYN，也难以排除旧连接请求造成的错误建连。第三次 ACK 让双方对当前连接和初始序号达成一致。</w:t>
      </w:r>
    </w:p>
    <w:p>
      <w:bookmarkStart w:id="22" w:name="section_22"/>
      <w:pPr>
        <w:pStyle w:val="Heading2"/>
      </w:pPr>
      <w:r>
        <w:rPr>
          <w:rFonts w:ascii="Microsoft YaHei" w:hAnsi="Microsoft YaHei" w:eastAsia="Microsoft YaHei" w:cs="Microsoft YaHei"/>
        </w:rPr>
        <w:t>4.2 服务端 socket / bind / listen / accept 的对象关系</w:t>
      </w:r>
      <w:bookmarkEnd w:id="22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2075"/>
        <w:gridCol w:w="353"/>
        <w:gridCol w:w="2075"/>
        <w:gridCol w:w="353"/>
        <w:gridCol w:w="2075"/>
        <w:gridCol w:w="353"/>
        <w:gridCol w:w="2076"/>
      </w:tblGrid>
      <w:tr>
        <w:tc>
          <w:tcPr>
            <w:tcW w:type="dxa" w:w="207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socket()</w:t>
            </w:r>
          </w:p>
        </w:tc>
        <w:tc>
          <w:tcPr>
            <w:tcW w:type="dxa" w:w="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28"/>
              </w:rPr>
              <w:t>→</w:t>
            </w:r>
          </w:p>
        </w:tc>
        <w:tc>
          <w:tcPr>
            <w:tcW w:type="dxa" w:w="207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bind()</w:t>
            </w:r>
          </w:p>
        </w:tc>
        <w:tc>
          <w:tcPr>
            <w:tcW w:type="dxa" w:w="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28"/>
              </w:rPr>
              <w:t>→</w:t>
            </w:r>
          </w:p>
        </w:tc>
        <w:tc>
          <w:tcPr>
            <w:tcW w:type="dxa" w:w="207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listen()</w:t>
            </w:r>
          </w:p>
        </w:tc>
        <w:tc>
          <w:tcPr>
            <w:tcW w:type="dxa" w:w="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28"/>
              </w:rPr>
              <w:t>→</w:t>
            </w:r>
          </w:p>
        </w:tc>
        <w:tc>
          <w:tcPr>
            <w:tcW w:type="dxa" w:w="20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accept()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</w:rPr>
        <w:t>服务器调用 socket() 得到一个文件描述符；bind() 为其指定本地 IP/端口；listen() 把它转成监听套接字。监听套接字只负责接收连接请求，不承担某个客户端的业务数据收发。</w:t>
      </w:r>
    </w:p>
    <w:p>
      <w:pPr>
        <w:pStyle w:val="KeyPoint"/>
      </w:pPr>
      <w:r>
        <w:rPr>
          <w:rFonts w:ascii="Microsoft YaHei" w:hAnsi="Microsoft YaHei" w:eastAsia="Microsoft YaHei" w:cs="Microsoft YaHei"/>
          <w:b/>
          <w:color w:val="172B4D"/>
        </w:rPr>
        <w:t xml:space="preserve">核心结论　</w:t>
      </w:r>
      <w:r>
        <w:rPr>
          <w:rFonts w:ascii="Microsoft YaHei" w:hAnsi="Microsoft YaHei" w:eastAsia="Microsoft YaHei" w:cs="Microsoft YaHei"/>
        </w:rPr>
        <w:t>accept() 成功后返回一个新的“已连接套接字”。监听套接字仍然存在并继续接收后续连接；服务器必须用 accept() 的返回值与这个客户端收发。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000"/>
        <w:gridCol w:w="2200"/>
        <w:gridCol w:w="2800"/>
        <w:gridCol w:w="2360"/>
      </w:tblGrid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对象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服务端文件描述符示例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用途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生命周期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监听套接字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listen_fd = 3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接受新的连接请求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服务器运行期间通常一直保留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连接套接字 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conn_fd = 4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与客户端 A 收发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A 断开后关闭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连接套接字 B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conn_fd = 5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与客户端 B 收发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B 断开后关闭</w:t>
            </w:r>
          </w:p>
        </w:tc>
      </w:tr>
    </w:tbl>
    <w:p>
      <w:pPr>
        <w:spacing w:after="20"/>
      </w:pPr>
    </w:p>
    <w:p>
      <w:bookmarkStart w:id="23" w:name="section_23"/>
      <w:pPr>
        <w:pStyle w:val="Heading2"/>
      </w:pPr>
      <w:r>
        <w:rPr>
          <w:rFonts w:ascii="Microsoft YaHei" w:hAnsi="Microsoft YaHei" w:eastAsia="Microsoft YaHei" w:cs="Microsoft YaHei"/>
        </w:rPr>
        <w:t>4.3 客户端 connect() 为什么不返回新套接字</w:t>
      </w:r>
      <w:bookmarkEnd w:id="23"/>
    </w:p>
    <w:p>
      <w:r>
        <w:rPr>
          <w:rFonts w:ascii="Microsoft YaHei" w:hAnsi="Microsoft YaHei" w:eastAsia="Microsoft YaHei" w:cs="Microsoft YaHei"/>
        </w:rPr>
        <w:t>客户端先调用 socket() 得到 sockfd，再对这个 sockfd 调用 connect()。connect() 的返回值只表示成功或失败：成功返回 0，失败返回 -1；连接状态直接建立在原 sockfd 上。之后客户端继续用这个 sockfd 调用 send()/recv()。</w:t>
      </w:r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int sockfd = socket(AF_INET, SOCK_STREAM, 0);</w:t>
        <w:br/>
      </w:r>
      <w:r>
        <w:rPr>
          <w:rFonts w:ascii="Consolas" w:hAnsi="Consolas" w:eastAsia="Consolas" w:cs="Consolas"/>
          <w:color w:val="1F2937"/>
          <w:sz w:val="17"/>
        </w:rPr>
        <w:t>if (connect(sockfd, (struct sockaddr *)&amp;server, sizeof(server)) == -1)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perror("connect");</w:t>
        <w:br/>
      </w:r>
      <w:r>
        <w:rPr>
          <w:rFonts w:ascii="Consolas" w:hAnsi="Consolas" w:eastAsia="Consolas" w:cs="Consolas"/>
          <w:color w:val="1F2937"/>
          <w:sz w:val="17"/>
        </w:rPr>
        <w:t>}</w:t>
        <w:br/>
      </w:r>
      <w:r>
        <w:rPr>
          <w:rFonts w:ascii="Consolas" w:hAnsi="Consolas" w:eastAsia="Consolas" w:cs="Consolas"/>
          <w:color w:val="1F2937"/>
          <w:sz w:val="17"/>
        </w:rPr>
        <w:t>send(sockfd, data, len, 0);   // 仍然使用原 sockfd</w:t>
        <w:br/>
      </w:r>
      <w:r>
        <w:rPr>
          <w:rFonts w:ascii="Consolas" w:hAnsi="Consolas" w:eastAsia="Consolas" w:cs="Consolas"/>
          <w:color w:val="1F2937"/>
          <w:sz w:val="17"/>
        </w:rPr>
        <w:t>recv(sockfd, buf, sizeof(buf), 0);</w:t>
      </w:r>
    </w:p>
    <w:p>
      <w:bookmarkStart w:id="24" w:name="section_24"/>
      <w:pPr>
        <w:pStyle w:val="Heading2"/>
      </w:pPr>
      <w:r>
        <w:rPr>
          <w:rFonts w:ascii="Microsoft YaHei" w:hAnsi="Microsoft YaHei" w:eastAsia="Microsoft YaHei" w:cs="Microsoft YaHei"/>
        </w:rPr>
        <w:t>4.4 两个连接队列</w:t>
      </w:r>
      <w:bookmarkEnd w:id="24"/>
    </w:p>
    <w:p>
      <w:r>
        <w:rPr>
          <w:rFonts w:ascii="Microsoft YaHei" w:hAnsi="Microsoft YaHei" w:eastAsia="Microsoft YaHei" w:cs="Microsoft YaHei"/>
        </w:rPr>
        <w:t>监听套接字附近通常可以概念化为 SYN 队列与已完成连接队列。握手尚未完成的连接处于半连接状态；三次握手完成后进入已完成队列，等待应用调用 accept() 取走。listen() 的 backlog 影响排队能力，但具体语义和上限受内核实现与系统参数影响。</w:t>
      </w:r>
    </w:p>
    <w:p>
      <w:bookmarkStart w:id="25" w:name="section_25"/>
      <w:pPr>
        <w:pStyle w:val="Heading1"/>
      </w:pPr>
      <w:r>
        <w:rPr>
          <w:rFonts w:ascii="Microsoft YaHei" w:hAnsi="Microsoft YaHei" w:eastAsia="Microsoft YaHei" w:cs="Microsoft YaHei"/>
        </w:rPr>
        <w:t>5. 可靠传输：序号、ACK、重传与乱序</w:t>
      </w:r>
      <w:bookmarkEnd w:id="25"/>
    </w:p>
    <w:p>
      <w:bookmarkStart w:id="26" w:name="section_26"/>
      <w:pPr>
        <w:pStyle w:val="Heading2"/>
      </w:pPr>
      <w:r>
        <w:rPr>
          <w:rFonts w:ascii="Microsoft YaHei" w:hAnsi="Microsoft YaHei" w:eastAsia="Microsoft YaHei" w:cs="Microsoft YaHei"/>
        </w:rPr>
        <w:t>5.1 TCP 序号按字节编号</w:t>
      </w:r>
      <w:bookmarkEnd w:id="26"/>
    </w:p>
    <w:p>
      <w:r>
        <w:rPr>
          <w:rFonts w:ascii="Microsoft YaHei" w:hAnsi="Microsoft YaHei" w:eastAsia="Microsoft YaHei" w:cs="Microsoft YaHei"/>
        </w:rPr>
        <w:t>TCP 不是给“第 1 帧、第 2 帧”编号，而是给字节流中的每个字节编号。报文段首部的 seq 表示该段第一个数据字节的序号，数据长度决定它覆盖的序号范围。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400"/>
        <w:gridCol w:w="1200"/>
        <w:gridCol w:w="1500"/>
        <w:gridCol w:w="2600"/>
        <w:gridCol w:w="2660"/>
      </w:tblGrid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报文段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seq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数据长度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覆盖范围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接收方下一个期望值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1000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500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1000—1499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1500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B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1500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500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1500—1999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2000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C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2000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300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2000—2299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2300</w:t>
            </w:r>
          </w:p>
        </w:tc>
      </w:tr>
    </w:tbl>
    <w:p>
      <w:pPr>
        <w:spacing w:after="20"/>
      </w:pPr>
    </w:p>
    <w:p>
      <w:bookmarkStart w:id="27" w:name="section_27"/>
      <w:pPr>
        <w:pStyle w:val="Heading2"/>
      </w:pPr>
      <w:r>
        <w:rPr>
          <w:rFonts w:ascii="Microsoft YaHei" w:hAnsi="Microsoft YaHei" w:eastAsia="Microsoft YaHei" w:cs="Microsoft YaHei"/>
        </w:rPr>
        <w:t>5.2 ACK 是累计确认</w:t>
      </w:r>
      <w:bookmarkEnd w:id="27"/>
    </w:p>
    <w:p>
      <w:r>
        <w:rPr>
          <w:rFonts w:ascii="Microsoft YaHei" w:hAnsi="Microsoft YaHei" w:eastAsia="Microsoft YaHei" w:cs="Microsoft YaHei"/>
        </w:rPr>
        <w:t>ack=N 表示：N 之前的字节已经连续收到，现在期望 N。它不是简单地表示“收到编号 N 的包”。如果中间缺失，即使后面的数据到了，普通累计 ACK 也仍会重复报告缺口起点。</w:t>
      </w:r>
    </w:p>
    <w:p>
      <w:bookmarkStart w:id="28" w:name="section_28"/>
      <w:pPr>
        <w:pStyle w:val="Heading2"/>
      </w:pPr>
      <w:r>
        <w:rPr>
          <w:rFonts w:ascii="Microsoft YaHei" w:hAnsi="Microsoft YaHei" w:eastAsia="Microsoft YaHei" w:cs="Microsoft YaHei"/>
        </w:rPr>
        <w:t>5.3 乱序到达时怎么办</w:t>
      </w:r>
      <w:bookmarkEnd w:id="28"/>
    </w:p>
    <w:p>
      <w:r>
        <w:rPr>
          <w:rFonts w:ascii="Microsoft YaHei" w:hAnsi="Microsoft YaHei" w:eastAsia="Microsoft YaHei" w:cs="Microsoft YaHei"/>
        </w:rPr>
        <w:t>若接收方先收到 seq=1000—1499，又收到 seq=2000—2499，但 1500—1999 缺失，接收方通常会暂存后到的区间，并持续回复 ACK=1500。缺口补上后，接收窗口可一次向前推进到 2500，再按序交付给应用。</w:t>
      </w:r>
    </w:p>
    <w:p>
      <w:pPr>
        <w:pStyle w:val="KeyPoint"/>
      </w:pPr>
      <w:r>
        <w:rPr>
          <w:rFonts w:ascii="Microsoft YaHei" w:hAnsi="Microsoft YaHei" w:eastAsia="Microsoft YaHei" w:cs="Microsoft YaHei"/>
          <w:b/>
          <w:color w:val="172B4D"/>
        </w:rPr>
        <w:t xml:space="preserve">不会覆盖　</w:t>
      </w:r>
      <w:r>
        <w:rPr>
          <w:rFonts w:ascii="Microsoft YaHei" w:hAnsi="Microsoft YaHei" w:eastAsia="Microsoft YaHei" w:cs="Microsoft YaHei"/>
        </w:rPr>
        <w:t>误重传或重复报文段到达时，TCP 根据序号识别重复字节并丢弃，不会像普通内存写入那样随意覆盖应用数据。</w:t>
      </w:r>
    </w:p>
    <w:p>
      <w:bookmarkStart w:id="29" w:name="section_29"/>
      <w:pPr>
        <w:pStyle w:val="Heading2"/>
      </w:pPr>
      <w:r>
        <w:rPr>
          <w:rFonts w:ascii="Microsoft YaHei" w:hAnsi="Microsoft YaHei" w:eastAsia="Microsoft YaHei" w:cs="Microsoft YaHei"/>
        </w:rPr>
        <w:t>5.4 为什么通常等 3 个重复 ACK 再快速重传</w:t>
      </w:r>
      <w:bookmarkEnd w:id="29"/>
    </w:p>
    <w:p>
      <w:r>
        <w:rPr>
          <w:rFonts w:ascii="Microsoft YaHei" w:hAnsi="Microsoft YaHei" w:eastAsia="Microsoft YaHei" w:cs="Microsoft YaHei"/>
        </w:rPr>
        <w:t>少量重复 ACK 可能只是网络乱序：后发的段先到，不代表真的丢包。连续收到 3 个重复 ACK 表明多个后续报文段都越过了同一个缺口，丢包概率明显升高，发送方于是快速重传缺失段，不必等待重传超时。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200"/>
        <w:gridCol w:w="3700"/>
        <w:gridCol w:w="34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触发方式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判断依据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特点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超时重传 RTO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计时器到期仍未确认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保底机制，等待更久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快速重传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通常收到 3 个重复 ACK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更快修复单个缺口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SACK 辅助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接收方报告已收到的非连续区间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发送方更准确重传缺失范围</w:t>
            </w:r>
          </w:p>
        </w:tc>
      </w:tr>
    </w:tbl>
    <w:p>
      <w:pPr>
        <w:spacing w:after="20"/>
      </w:pPr>
    </w:p>
    <w:p>
      <w:bookmarkStart w:id="30" w:name="section_30"/>
      <w:pPr>
        <w:pStyle w:val="Heading2"/>
      </w:pPr>
      <w:r>
        <w:rPr>
          <w:rFonts w:ascii="Microsoft YaHei" w:hAnsi="Microsoft YaHei" w:eastAsia="Microsoft YaHei" w:cs="Microsoft YaHei"/>
        </w:rPr>
        <w:t>5.5 RTT、RTO 与 Karn 思想</w:t>
      </w:r>
      <w:bookmarkEnd w:id="30"/>
    </w:p>
    <w:p>
      <w:r>
        <w:rPr>
          <w:rFonts w:ascii="Microsoft YaHei" w:hAnsi="Microsoft YaHei" w:eastAsia="Microsoft YaHei" w:cs="Microsoft YaHei"/>
        </w:rPr>
        <w:t>发送方根据往返时延 RTT 的平滑估计和波动计算重传超时 RTO。RTO 不能只等于最近一次 RTT，否则网络轻微抖动就会造成大量误重传。对已经重传的数据难以判断 ACK 对应原包还是重传包，因此经典做法不会用这类样本直接更新 RTT。</w:t>
      </w:r>
    </w:p>
    <w:p>
      <w:bookmarkStart w:id="31" w:name="section_31"/>
      <w:pPr>
        <w:pStyle w:val="Heading2"/>
      </w:pPr>
      <w:r>
        <w:rPr>
          <w:rFonts w:ascii="Microsoft YaHei" w:hAnsi="Microsoft YaHei" w:eastAsia="Microsoft YaHei" w:cs="Microsoft YaHei"/>
        </w:rPr>
        <w:t>5.6 校验、去重与按序交付</w:t>
      </w:r>
      <w:bookmarkEnd w:id="31"/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校验和错误：报文段通常被丢弃，由发送方后续重传。</w:t>
      </w:r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重复数据：根据序号区间识别，避免重复交付给应用。</w:t>
      </w:r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乱序数据：在接收缓冲区暂存，缺口补齐后按序交付。</w:t>
      </w:r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应用调用 recv() 看到的是按序字节流，不需要自己处理 TCP 报文段顺序。</w:t>
      </w:r>
    </w:p>
    <w:p>
      <w:bookmarkStart w:id="32" w:name="section_32"/>
      <w:pPr>
        <w:pStyle w:val="Heading1"/>
      </w:pPr>
      <w:r>
        <w:rPr>
          <w:rFonts w:ascii="Microsoft YaHei" w:hAnsi="Microsoft YaHei" w:eastAsia="Microsoft YaHei" w:cs="Microsoft YaHei"/>
        </w:rPr>
        <w:t>6. 滑动窗口、流量控制与拥塞控制</w:t>
      </w:r>
      <w:bookmarkEnd w:id="32"/>
    </w:p>
    <w:p>
      <w:bookmarkStart w:id="33" w:name="section_33"/>
      <w:pPr>
        <w:pStyle w:val="Heading2"/>
      </w:pPr>
      <w:r>
        <w:rPr>
          <w:rFonts w:ascii="Microsoft YaHei" w:hAnsi="Microsoft YaHei" w:eastAsia="Microsoft YaHei" w:cs="Microsoft YaHei"/>
        </w:rPr>
        <w:t>6.1 发送窗口不是固定的 0—3999</w:t>
      </w:r>
      <w:bookmarkEnd w:id="33"/>
    </w:p>
    <w:p>
      <w:r>
        <w:rPr>
          <w:rFonts w:ascii="Microsoft YaHei" w:hAnsi="Microsoft YaHei" w:eastAsia="Microsoft YaHei" w:cs="Microsoft YaHei"/>
        </w:rPr>
        <w:t>窗口表示字节序号空间中当前允许发送的一段范围。ACK 到来后，窗口左边界向前推进；右边界根据可用窗口继续扩展。实现中发送/接收缓冲区常以环形缓冲区管理，因此物理内存可以复用，但逻辑序号一直向前增长。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区域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含义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已确认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已经收到 ACK，可以从发送缓冲区释放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已发送未确认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仍在网络中或等待 ACK，不能随意丢弃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允许发送但尚未发送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位于当前发送窗口内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暂不可发送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超出窗口，等待窗口向前移动</w:t>
            </w:r>
          </w:p>
        </w:tc>
      </w:tr>
    </w:tbl>
    <w:p>
      <w:pPr>
        <w:spacing w:after="20"/>
      </w:pPr>
    </w:p>
    <w:p>
      <w:bookmarkStart w:id="34" w:name="section_34"/>
      <w:pPr>
        <w:pStyle w:val="Heading2"/>
      </w:pPr>
      <w:r>
        <w:rPr>
          <w:rFonts w:ascii="Microsoft YaHei" w:hAnsi="Microsoft YaHei" w:eastAsia="Microsoft YaHei" w:cs="Microsoft YaHei"/>
        </w:rPr>
        <w:t>6.2 rwnd：保护接收方</w:t>
      </w:r>
      <w:bookmarkEnd w:id="34"/>
    </w:p>
    <w:p>
      <w:r>
        <w:rPr>
          <w:rFonts w:ascii="Microsoft YaHei" w:hAnsi="Microsoft YaHei" w:eastAsia="Microsoft YaHei" w:cs="Microsoft YaHei"/>
        </w:rPr>
        <w:t>rwnd（receiver window）由接收方根据自己的 TCP 接收缓冲区剩余空间通告。应用读取太慢时，缓冲区占用上升，rwnd 变小；若变为 0，发送方暂停正常数据发送，并通过零窗口探测避免双方永久等待。</w:t>
      </w:r>
    </w:p>
    <w:p>
      <w:bookmarkStart w:id="35" w:name="section_35"/>
      <w:pPr>
        <w:pStyle w:val="Heading2"/>
      </w:pPr>
      <w:r>
        <w:rPr>
          <w:rFonts w:ascii="Microsoft YaHei" w:hAnsi="Microsoft YaHei" w:eastAsia="Microsoft YaHei" w:cs="Microsoft YaHei"/>
        </w:rPr>
        <w:t>6.3 cwnd：保护网络</w:t>
      </w:r>
      <w:bookmarkEnd w:id="35"/>
    </w:p>
    <w:p>
      <w:r>
        <w:rPr>
          <w:rFonts w:ascii="Microsoft YaHei" w:hAnsi="Microsoft YaHei" w:eastAsia="Microsoft YaHei" w:cs="Microsoft YaHei"/>
        </w:rPr>
        <w:t>cwnd（congestion window）是发送方根据网络拥塞迹象维护的逻辑限制。它不是接收方的缓存大小，也不是一个单独的数据缓冲区。</w:t>
      </w:r>
    </w:p>
    <w:p>
      <w:pPr>
        <w:pStyle w:val="KeyPoint"/>
      </w:pPr>
      <w:r>
        <w:rPr>
          <w:rFonts w:ascii="Microsoft YaHei" w:hAnsi="Microsoft YaHei" w:eastAsia="Microsoft YaHei" w:cs="Microsoft YaHei"/>
          <w:b/>
          <w:color w:val="172B4D"/>
        </w:rPr>
        <w:t xml:space="preserve">实际发送上限　</w:t>
      </w:r>
      <w:r>
        <w:rPr>
          <w:rFonts w:ascii="Microsoft YaHei" w:hAnsi="Microsoft YaHei" w:eastAsia="Microsoft YaHei" w:cs="Microsoft YaHei"/>
        </w:rPr>
        <w:t>发送方在途未确认数据量通常受 min(rwnd, cwnd) 限制；还会受应用数据量、MSS、发送缓冲区等因素影响。</w:t>
      </w:r>
    </w:p>
    <w:p>
      <w:bookmarkStart w:id="36" w:name="section_36"/>
      <w:pPr>
        <w:pStyle w:val="Heading2"/>
      </w:pPr>
      <w:r>
        <w:rPr>
          <w:rFonts w:ascii="Microsoft YaHei" w:hAnsi="Microsoft YaHei" w:eastAsia="Microsoft YaHei" w:cs="Microsoft YaHei"/>
        </w:rPr>
        <w:t>6.4 慢启动与拥塞避免</w:t>
      </w:r>
      <w:bookmarkEnd w:id="36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900"/>
        <w:gridCol w:w="4200"/>
        <w:gridCol w:w="32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阶段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典型行为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目的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慢启动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cwnd 从较小值起步，随 ACK 较快增长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快速探测可用带宽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拥塞避免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达到 ssthresh 后近似线性增长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更谨慎地继续探测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发生丢包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降低 cwnd，调整 ssthresh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减轻网络负荷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快速恢复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根据重复 ACK/SACK 继续利用网络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避免完全从头开始</w:t>
            </w:r>
          </w:p>
        </w:tc>
      </w:tr>
    </w:tbl>
    <w:p>
      <w:pPr>
        <w:spacing w:after="20"/>
      </w:pPr>
    </w:p>
    <w:p>
      <w:bookmarkStart w:id="37" w:name="section_37"/>
      <w:pPr>
        <w:pStyle w:val="Heading2"/>
      </w:pPr>
      <w:r>
        <w:rPr>
          <w:rFonts w:ascii="Microsoft YaHei" w:hAnsi="Microsoft YaHei" w:eastAsia="Microsoft YaHei" w:cs="Microsoft YaHei"/>
        </w:rPr>
        <w:t>6.5 cwnd、rwnd 与缓存到底在哪里</w:t>
      </w:r>
      <w:bookmarkEnd w:id="37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200"/>
        <w:gridCol w:w="2300"/>
        <w:gridCol w:w="48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名称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维护位置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本质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发送缓冲区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发送方内核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保存待发送与已发送未确认的数据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接收缓冲区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接收方内核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保存已到达但应用尚未读取的数据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rwnd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接收方计算并通告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接收缓冲区能力的控制值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cwnd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发送方内核维护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对网络承载能力的估计与限制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应用缓冲区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用户态程序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send/recv 传入的数组，与内核缓冲区不是同一块</w:t>
            </w:r>
          </w:p>
        </w:tc>
      </w:tr>
    </w:tbl>
    <w:p>
      <w:pPr>
        <w:spacing w:after="20"/>
      </w:pPr>
    </w:p>
    <w:p>
      <w:bookmarkStart w:id="38" w:name="section_38"/>
      <w:pPr>
        <w:pStyle w:val="Heading2"/>
      </w:pPr>
      <w:r>
        <w:rPr>
          <w:rFonts w:ascii="Microsoft YaHei" w:hAnsi="Microsoft YaHei" w:eastAsia="Microsoft YaHei" w:cs="Microsoft YaHei"/>
        </w:rPr>
        <w:t>6.6 send() 成功不等于对端已经收到</w:t>
      </w:r>
      <w:bookmarkEnd w:id="38"/>
    </w:p>
    <w:p>
      <w:r>
        <w:rPr>
          <w:rFonts w:ascii="Microsoft YaHei" w:hAnsi="Microsoft YaHei" w:eastAsia="Microsoft YaHei" w:cs="Microsoft YaHei"/>
        </w:rPr>
        <w:t>阻塞 socket 上 send() 返回正数，通常表示这些字节已经从用户缓冲区复制进本机内核发送缓冲区；它不证明数据已经穿过网络，更不证明对端应用已经处理。若业务需要“命令已执行”，必须设计应用层应答。</w:t>
      </w:r>
    </w:p>
    <w:p>
      <w:bookmarkStart w:id="39" w:name="section_39"/>
      <w:pPr>
        <w:pStyle w:val="Heading1"/>
      </w:pPr>
      <w:r>
        <w:rPr>
          <w:rFonts w:ascii="Microsoft YaHei" w:hAnsi="Microsoft YaHei" w:eastAsia="Microsoft YaHei" w:cs="Microsoft YaHei"/>
        </w:rPr>
        <w:t>7. 四次挥手、半关闭与异常断开</w:t>
      </w:r>
      <w:bookmarkEnd w:id="39"/>
    </w:p>
    <w:p>
      <w:bookmarkStart w:id="40" w:name="section_40"/>
      <w:pPr>
        <w:pStyle w:val="Heading2"/>
      </w:pPr>
      <w:r>
        <w:rPr>
          <w:rFonts w:ascii="Microsoft YaHei" w:hAnsi="Microsoft YaHei" w:eastAsia="Microsoft YaHei" w:cs="Microsoft YaHei"/>
        </w:rPr>
        <w:t>7.1 为什么关闭通常需要四次</w:t>
      </w:r>
      <w:bookmarkEnd w:id="40"/>
    </w:p>
    <w:p>
      <w:r>
        <w:rPr>
          <w:rFonts w:ascii="Microsoft YaHei" w:hAnsi="Microsoft YaHei" w:eastAsia="Microsoft YaHei" w:cs="Microsoft YaHei"/>
        </w:rPr>
        <w:t>TCP 是全双工的，两个方向需要分别关闭。收到对方 FIN 只表示“对方不会再发送数据”，本方仍可能有数据待发送，所以内核先 ACK；等本方应用也准备结束发送时再发 FIN。因此第二、第三步通常不能必然合并。若恰好本方也无数据并立即关闭，ACK 与 FIN 可以合并。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700"/>
        <w:gridCol w:w="1400"/>
        <w:gridCol w:w="52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方向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报文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含义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主动关闭方 → 被动关闭方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FIN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我不再发送，但仍可接收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被动关闭方 → 主动关闭方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ACK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我知道你不再发送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被动关闭方 → 主动关闭方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FIN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我也不再发送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主动关闭方 → 被动关闭方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ACK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双方发送方向均已关闭</w:t>
            </w:r>
          </w:p>
        </w:tc>
      </w:tr>
    </w:tbl>
    <w:p>
      <w:pPr>
        <w:spacing w:after="20"/>
      </w:pPr>
    </w:p>
    <w:p>
      <w:bookmarkStart w:id="41" w:name="section_41"/>
      <w:pPr>
        <w:pStyle w:val="Heading2"/>
      </w:pPr>
      <w:r>
        <w:rPr>
          <w:rFonts w:ascii="Microsoft YaHei" w:hAnsi="Microsoft YaHei" w:eastAsia="Microsoft YaHei" w:cs="Microsoft YaHei"/>
        </w:rPr>
        <w:t>7.2 常见状态</w:t>
      </w:r>
      <w:bookmarkEnd w:id="41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400"/>
        <w:gridCol w:w="1900"/>
        <w:gridCol w:w="5060"/>
      </w:tblGrid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状态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出现在哪一侧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含义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LISTEN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服务器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等待连接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ESTABLISHED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双方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连接建立，可收发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FIN_WAIT_1 / FIN_WAIT_2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主动关闭方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已发 FIN，等待确认或对方 FIN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CLOSE_WAIT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被动关闭方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已收到 FIN，但本应用还没 close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LAST_ACK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被动关闭方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已发自己的 FIN，等待最终 ACK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TIME_WAIT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通常主动关闭方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等待旧报文消失并可重发最终 ACK</w:t>
            </w:r>
          </w:p>
        </w:tc>
      </w:tr>
    </w:tbl>
    <w:p>
      <w:pPr>
        <w:spacing w:after="20"/>
      </w:pPr>
    </w:p>
    <w:p>
      <w:bookmarkStart w:id="42" w:name="section_42"/>
      <w:pPr>
        <w:pStyle w:val="Heading2"/>
      </w:pPr>
      <w:r>
        <w:rPr>
          <w:rFonts w:ascii="Microsoft YaHei" w:hAnsi="Microsoft YaHei" w:eastAsia="Microsoft YaHei" w:cs="Microsoft YaHei"/>
        </w:rPr>
        <w:t>7.3 TIME_WAIT 为什么必要</w:t>
      </w:r>
      <w:bookmarkEnd w:id="42"/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如果最终 ACK 丢失，被动关闭方会重发 FIN；TIME_WAIT 一侧仍能再次回复 ACK。</w:t>
      </w:r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让旧连接中延迟到达的报文在网络中自然消失，避免污染相同四元组的新连接。</w:t>
      </w:r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大量短连接会产生很多 TIME_WAIT，但不应简单粗暴地把它视为错误。</w:t>
      </w:r>
    </w:p>
    <w:p>
      <w:bookmarkStart w:id="43" w:name="section_43"/>
      <w:pPr>
        <w:pStyle w:val="Heading2"/>
      </w:pPr>
      <w:r>
        <w:rPr>
          <w:rFonts w:ascii="Microsoft YaHei" w:hAnsi="Microsoft YaHei" w:eastAsia="Microsoft YaHei" w:cs="Microsoft YaHei"/>
        </w:rPr>
        <w:t>7.4 recv() 返回 0、-1 与 RST</w:t>
      </w:r>
      <w:bookmarkEnd w:id="43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900"/>
        <w:gridCol w:w="3600"/>
        <w:gridCol w:w="38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现象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含义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处理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recv() &gt; 0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读到若干字节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按实际返回长度处理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recv() == 0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对端完成有序关闭，已收到 FIN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停止读取，清理连接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recv() == -1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发生错误或被信号打断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检查 errno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ECONNRESET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连接被对端 RST 重置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视为异常断线，按策略重连</w:t>
            </w:r>
          </w:p>
        </w:tc>
      </w:tr>
    </w:tbl>
    <w:p>
      <w:pPr>
        <w:spacing w:after="20"/>
      </w:pPr>
    </w:p>
    <w:p>
      <w:bookmarkStart w:id="44" w:name="section_44"/>
      <w:pPr>
        <w:pStyle w:val="Heading2"/>
      </w:pPr>
      <w:r>
        <w:rPr>
          <w:rFonts w:ascii="Microsoft YaHei" w:hAnsi="Microsoft YaHei" w:eastAsia="Microsoft YaHei" w:cs="Microsoft YaHei"/>
        </w:rPr>
        <w:t>7.5 close() 与 shutdown()</w:t>
      </w:r>
      <w:bookmarkEnd w:id="44"/>
    </w:p>
    <w:p>
      <w:r>
        <w:rPr>
          <w:rFonts w:ascii="Microsoft YaHei" w:hAnsi="Microsoft YaHei" w:eastAsia="Microsoft YaHei" w:cs="Microsoft YaHei"/>
        </w:rPr>
        <w:t>close(fd) 释放当前进程中的文件描述符引用；若没有其他引用，内核开始正常关闭。shutdown() 可以只关闭读方向或写方向，适合实现半关闭，例如客户端发完请求后 shutdown(fd, SHUT_WR)，但仍继续 recv() 等待服务器响应。</w:t>
      </w:r>
    </w:p>
    <w:p>
      <w:bookmarkStart w:id="45" w:name="section_45"/>
      <w:pPr>
        <w:pStyle w:val="Heading1"/>
      </w:pPr>
      <w:r>
        <w:rPr>
          <w:rFonts w:ascii="Microsoft YaHei" w:hAnsi="Microsoft YaHei" w:eastAsia="Microsoft YaHei" w:cs="Microsoft YaHei"/>
        </w:rPr>
        <w:t>8. Linux Socket 编程模型</w:t>
      </w:r>
      <w:bookmarkEnd w:id="45"/>
    </w:p>
    <w:p>
      <w:bookmarkStart w:id="46" w:name="section_46"/>
      <w:pPr>
        <w:pStyle w:val="Heading2"/>
      </w:pPr>
      <w:r>
        <w:rPr>
          <w:rFonts w:ascii="Microsoft YaHei" w:hAnsi="Microsoft YaHei" w:eastAsia="Microsoft YaHei" w:cs="Microsoft YaHei"/>
        </w:rPr>
        <w:t>8.1 Socket 是什么</w:t>
      </w:r>
      <w:bookmarkEnd w:id="46"/>
    </w:p>
    <w:p>
      <w:r>
        <w:rPr>
          <w:rFonts w:ascii="Microsoft YaHei" w:hAnsi="Microsoft YaHei" w:eastAsia="Microsoft YaHei" w:cs="Microsoft YaHei"/>
        </w:rPr>
        <w:t>Socket 是应用程序访问内核网络协议栈的接口。socket() 返回一个文件描述符，因此可使用 read/write/close，也可使用更适合网络的 send/recv/shutdown/setsockopt。文件描述符只是进程内的整数索引，真正的协议状态和缓冲区位于内核。</w:t>
      </w:r>
    </w:p>
    <w:p>
      <w:bookmarkStart w:id="47" w:name="section_47"/>
      <w:pPr>
        <w:pStyle w:val="Heading2"/>
      </w:pPr>
      <w:r>
        <w:rPr>
          <w:rFonts w:ascii="Microsoft YaHei" w:hAnsi="Microsoft YaHei" w:eastAsia="Microsoft YaHei" w:cs="Microsoft YaHei"/>
        </w:rPr>
        <w:t>8.2 TCP 服务器与客户端时序</w:t>
      </w:r>
      <w:bookmarkEnd w:id="47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900"/>
        <w:gridCol w:w="3000"/>
        <w:gridCol w:w="1900"/>
        <w:gridCol w:w="25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服务器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作用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客户端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作用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socket()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创建监听候选 socket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socket()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创建客户端 socket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setsockopt()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设置地址复用等选项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bind()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绑定本地地址与端口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通常让内核自动选本地端口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listen()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进入监听状态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connect()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发起三次握手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accept()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取出已完成连接，返回 conn_fd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connect 成功后原 fd 已连接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recv()/send()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用 conn_fd 收发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send()/recv()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用原 sockfd 收发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close(conn_fd)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关闭该客户端连接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close(sockfd)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关闭连接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close(listen_fd)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服务器停止监听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</w:r>
          </w:p>
        </w:tc>
      </w:tr>
    </w:tbl>
    <w:p>
      <w:pPr>
        <w:spacing w:after="20"/>
      </w:pPr>
    </w:p>
    <w:p>
      <w:bookmarkStart w:id="48" w:name="section_48"/>
      <w:pPr>
        <w:pStyle w:val="Heading2"/>
      </w:pPr>
      <w:r>
        <w:rPr>
          <w:rFonts w:ascii="Microsoft YaHei" w:hAnsi="Microsoft YaHei" w:eastAsia="Microsoft YaHei" w:cs="Microsoft YaHei"/>
        </w:rPr>
        <w:t>8.3 sockaddr、sockaddr_in 与强制转换</w:t>
      </w:r>
      <w:bookmarkEnd w:id="48"/>
    </w:p>
    <w:p>
      <w:r>
        <w:rPr>
          <w:rFonts w:ascii="Microsoft YaHei" w:hAnsi="Microsoft YaHei" w:eastAsia="Microsoft YaHei" w:cs="Microsoft YaHei"/>
        </w:rPr>
        <w:t>系统调用为了兼容多种地址族，参数通常声明为 struct sockaddr *。IPv4 程序实际填写 struct sockaddr_in，再在传参时转换指针类型。转换并不会改变对象内容，只是满足统一接口类型。</w:t>
      </w:r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struct sockaddr_in addr = {0};</w:t>
        <w:br/>
      </w:r>
      <w:r>
        <w:rPr>
          <w:rFonts w:ascii="Consolas" w:hAnsi="Consolas" w:eastAsia="Consolas" w:cs="Consolas"/>
          <w:color w:val="1F2937"/>
          <w:sz w:val="17"/>
        </w:rPr>
        <w:t>addr.sin_family = AF_INET;</w:t>
        <w:br/>
      </w:r>
      <w:r>
        <w:rPr>
          <w:rFonts w:ascii="Consolas" w:hAnsi="Consolas" w:eastAsia="Consolas" w:cs="Consolas"/>
          <w:color w:val="1F2937"/>
          <w:sz w:val="17"/>
        </w:rPr>
        <w:t>addr.sin_port = htons(8080);</w:t>
        <w:br/>
      </w:r>
      <w:r>
        <w:rPr>
          <w:rFonts w:ascii="Consolas" w:hAnsi="Consolas" w:eastAsia="Consolas" w:cs="Consolas"/>
          <w:color w:val="1F2937"/>
          <w:sz w:val="17"/>
        </w:rPr>
        <w:t>inet_pton(AF_INET, "127.0.0.1", &amp;addr.sin_addr);</w:t>
        <w:br/>
      </w:r>
      <w:r>
        <w:rPr>
          <w:rFonts w:ascii="Consolas" w:hAnsi="Consolas" w:eastAsia="Consolas" w:cs="Consolas"/>
          <w:color w:val="1F2937"/>
          <w:sz w:val="17"/>
        </w:rPr>
        <w:br/>
      </w:r>
      <w:r>
        <w:rPr>
          <w:rFonts w:ascii="Consolas" w:hAnsi="Consolas" w:eastAsia="Consolas" w:cs="Consolas"/>
          <w:color w:val="1F2937"/>
          <w:sz w:val="17"/>
        </w:rPr>
        <w:t>bind(fd, (struct sockaddr *)&amp;addr, sizeof(addr));</w:t>
      </w:r>
    </w:p>
    <w:p>
      <w:bookmarkStart w:id="49" w:name="section_49"/>
      <w:pPr>
        <w:pStyle w:val="Heading2"/>
      </w:pPr>
      <w:r>
        <w:rPr>
          <w:rFonts w:ascii="Microsoft YaHei" w:hAnsi="Microsoft YaHei" w:eastAsia="Microsoft YaHei" w:cs="Microsoft YaHei"/>
        </w:rPr>
        <w:t>8.4 网络字节序</w:t>
      </w:r>
      <w:bookmarkEnd w:id="49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函数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转换方向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常见对象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htons()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host → network，16 位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端口号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htonl()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host → network，32 位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32 位整数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ntohs()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network → host，16 位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收到的端口号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ntohl()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network → host，32 位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协议中的 32 位字段</w:t>
            </w:r>
          </w:p>
        </w:tc>
      </w:tr>
    </w:tbl>
    <w:p>
      <w:pPr>
        <w:spacing w:after="20"/>
      </w:pPr>
    </w:p>
    <w:p>
      <w:pPr>
        <w:pStyle w:val="KeyPoint"/>
      </w:pPr>
      <w:r>
        <w:rPr>
          <w:rFonts w:ascii="Microsoft YaHei" w:hAnsi="Microsoft YaHei" w:eastAsia="Microsoft YaHei" w:cs="Microsoft YaHei"/>
          <w:b/>
          <w:color w:val="172B4D"/>
        </w:rPr>
        <w:t xml:space="preserve">原则　</w:t>
      </w:r>
      <w:r>
        <w:rPr>
          <w:rFonts w:ascii="Microsoft YaHei" w:hAnsi="Microsoft YaHei" w:eastAsia="Microsoft YaHei" w:cs="Microsoft YaHei"/>
        </w:rPr>
        <w:t>凡是自定义二进制协议中的多字节整数，都应明确字节序；不要直接 memcpy 主机结构体后上网发送。</w:t>
      </w:r>
    </w:p>
    <w:p>
      <w:bookmarkStart w:id="50" w:name="section_50"/>
      <w:pPr>
        <w:pStyle w:val="Heading2"/>
      </w:pPr>
      <w:r>
        <w:rPr>
          <w:rFonts w:ascii="Microsoft YaHei" w:hAnsi="Microsoft YaHei" w:eastAsia="Microsoft YaHei" w:cs="Microsoft YaHei"/>
        </w:rPr>
        <w:t>8.5 阻塞、非阻塞与超时</w:t>
      </w:r>
      <w:bookmarkEnd w:id="50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700"/>
        <w:gridCol w:w="4500"/>
        <w:gridCol w:w="31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模式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行为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适用场景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阻塞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没有数据时 recv() 等待；连接队列空时 accept() 等待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简单程序、线程一连接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非阻塞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暂时无法完成时立即返回 EAGAIN/EWOULDBLOCK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select/poll/epoll 事件循环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超时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阻塞一段时间后返回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需要防止永久卡住的控制程序</w:t>
            </w:r>
          </w:p>
        </w:tc>
      </w:tr>
    </w:tbl>
    <w:p>
      <w:pPr>
        <w:spacing w:after="20"/>
      </w:pPr>
    </w:p>
    <w:p>
      <w:bookmarkStart w:id="51" w:name="section_51"/>
      <w:pPr>
        <w:pStyle w:val="Heading2"/>
      </w:pPr>
      <w:r>
        <w:rPr>
          <w:rFonts w:ascii="Microsoft YaHei" w:hAnsi="Microsoft YaHei" w:eastAsia="Microsoft YaHei" w:cs="Microsoft YaHei"/>
        </w:rPr>
        <w:t>8.6 错误处理模板</w:t>
      </w:r>
      <w:bookmarkEnd w:id="51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ssize_t n;</w:t>
        <w:br/>
      </w:r>
      <w:r>
        <w:rPr>
          <w:rFonts w:ascii="Consolas" w:hAnsi="Consolas" w:eastAsia="Consolas" w:cs="Consolas"/>
          <w:color w:val="1F2937"/>
          <w:sz w:val="17"/>
        </w:rPr>
        <w:t>do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n = recv(fd, buf, sizeof(buf), 0);</w:t>
        <w:br/>
      </w:r>
      <w:r>
        <w:rPr>
          <w:rFonts w:ascii="Consolas" w:hAnsi="Consolas" w:eastAsia="Consolas" w:cs="Consolas"/>
          <w:color w:val="1F2937"/>
          <w:sz w:val="17"/>
        </w:rPr>
        <w:t>} while (n &lt; 0 &amp;&amp; errno == EINTR);</w:t>
        <w:br/>
      </w:r>
      <w:r>
        <w:rPr>
          <w:rFonts w:ascii="Consolas" w:hAnsi="Consolas" w:eastAsia="Consolas" w:cs="Consolas"/>
          <w:color w:val="1F2937"/>
          <w:sz w:val="17"/>
        </w:rPr>
        <w:br/>
      </w:r>
      <w:r>
        <w:rPr>
          <w:rFonts w:ascii="Consolas" w:hAnsi="Consolas" w:eastAsia="Consolas" w:cs="Consolas"/>
          <w:color w:val="1F2937"/>
          <w:sz w:val="17"/>
        </w:rPr>
        <w:t>if (n &gt; 0)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/* 处理 n 个字节 */</w:t>
        <w:br/>
      </w:r>
      <w:r>
        <w:rPr>
          <w:rFonts w:ascii="Consolas" w:hAnsi="Consolas" w:eastAsia="Consolas" w:cs="Consolas"/>
          <w:color w:val="1F2937"/>
          <w:sz w:val="17"/>
        </w:rPr>
        <w:t>} else if (n == 0)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/* 对端有序关闭 */</w:t>
        <w:br/>
      </w:r>
      <w:r>
        <w:rPr>
          <w:rFonts w:ascii="Consolas" w:hAnsi="Consolas" w:eastAsia="Consolas" w:cs="Consolas"/>
          <w:color w:val="1F2937"/>
          <w:sz w:val="17"/>
        </w:rPr>
        <w:t>} else if (errno == EAGAIN || errno == EWOULDBLOCK)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/* 非阻塞模式：暂时没有数据 */</w:t>
        <w:br/>
      </w:r>
      <w:r>
        <w:rPr>
          <w:rFonts w:ascii="Consolas" w:hAnsi="Consolas" w:eastAsia="Consolas" w:cs="Consolas"/>
          <w:color w:val="1F2937"/>
          <w:sz w:val="17"/>
        </w:rPr>
        <w:t>} else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perror("recv");</w:t>
        <w:br/>
      </w:r>
      <w:r>
        <w:rPr>
          <w:rFonts w:ascii="Consolas" w:hAnsi="Consolas" w:eastAsia="Consolas" w:cs="Consolas"/>
          <w:color w:val="1F2937"/>
          <w:sz w:val="17"/>
        </w:rPr>
        <w:t>}</w:t>
      </w:r>
    </w:p>
    <w:p>
      <w:bookmarkStart w:id="52" w:name="section_52"/>
      <w:pPr>
        <w:pStyle w:val="Heading1"/>
      </w:pPr>
      <w:r>
        <w:rPr>
          <w:rFonts w:ascii="Microsoft YaHei" w:hAnsi="Microsoft YaHei" w:eastAsia="Microsoft YaHei" w:cs="Microsoft YaHei"/>
        </w:rPr>
        <w:t>9. Socket 常用函数字典</w:t>
      </w:r>
      <w:bookmarkEnd w:id="52"/>
    </w:p>
    <w:p>
      <w:bookmarkStart w:id="53" w:name="section_53"/>
      <w:pPr>
        <w:pStyle w:val="Heading2"/>
      </w:pPr>
      <w:r>
        <w:rPr>
          <w:rFonts w:ascii="Microsoft YaHei" w:hAnsi="Microsoft YaHei" w:eastAsia="Microsoft YaHei" w:cs="Microsoft YaHei"/>
        </w:rPr>
        <w:t>9.1 socket()</w:t>
      </w:r>
      <w:bookmarkEnd w:id="53"/>
    </w:p>
    <w:p>
      <w:r>
        <w:rPr>
          <w:rFonts w:ascii="Microsoft YaHei" w:hAnsi="Microsoft YaHei" w:eastAsia="Microsoft YaHei" w:cs="Microsoft YaHei"/>
          <w:b/>
          <w:color w:val="172B4D"/>
        </w:rPr>
        <w:t>头文件</w:t>
      </w:r>
      <w:r>
        <w:rPr>
          <w:rFonts w:ascii="Microsoft YaHei" w:hAnsi="Microsoft YaHei" w:eastAsia="Microsoft YaHei" w:cs="Microsoft YaHei"/>
        </w:rPr>
        <w:t xml:space="preserve">　&lt;sys/socket.h&gt;</w:t>
      </w:r>
    </w:p>
    <w:p>
      <w:r>
        <w:rPr>
          <w:rFonts w:ascii="Microsoft YaHei" w:hAnsi="Microsoft YaHei" w:eastAsia="Microsoft YaHei" w:cs="Microsoft YaHei"/>
          <w:b/>
          <w:color w:val="172B4D"/>
        </w:rPr>
        <w:t>作用</w:t>
      </w:r>
      <w:r>
        <w:rPr>
          <w:rFonts w:ascii="Microsoft YaHei" w:hAnsi="Microsoft YaHei" w:eastAsia="Microsoft YaHei" w:cs="Microsoft YaHei"/>
        </w:rPr>
        <w:t xml:space="preserve">　创建一个套接字并取得文件描述符。</w:t>
      </w:r>
    </w:p>
    <w:p>
      <w:bookmarkStart w:id="54" w:name="section_54"/>
      <w:pPr>
        <w:pStyle w:val="Heading3"/>
      </w:pPr>
      <w:r>
        <w:rPr>
          <w:rFonts w:ascii="Microsoft YaHei" w:hAnsi="Microsoft YaHei" w:eastAsia="Microsoft YaHei" w:cs="Microsoft YaHei"/>
        </w:rPr>
        <w:t>函数原型</w:t>
      </w:r>
      <w:bookmarkEnd w:id="54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int socket(int domain, int type, int protocol);</w:t>
      </w:r>
    </w:p>
    <w:p>
      <w:bookmarkStart w:id="55" w:name="section_55"/>
      <w:pPr>
        <w:pStyle w:val="Heading3"/>
      </w:pPr>
      <w:r>
        <w:rPr>
          <w:rFonts w:ascii="Microsoft YaHei" w:hAnsi="Microsoft YaHei" w:eastAsia="Microsoft YaHei" w:cs="Microsoft YaHei"/>
        </w:rPr>
        <w:t>入参说明</w:t>
      </w:r>
      <w:bookmarkEnd w:id="55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参数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domain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地址族：IPv4 用 AF_INET，IPv6 用 AF_INET6。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type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SOCK_STREAM 表示 TCP 字节流；SOCK_DGRAM 表示 UDP 数据报。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protocol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通常填 0，让内核依据 domain/type 选择默认协议。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  <w:b/>
          <w:color w:val="172B4D"/>
        </w:rPr>
        <w:t>返回值</w:t>
      </w:r>
      <w:r>
        <w:rPr>
          <w:rFonts w:ascii="Microsoft YaHei" w:hAnsi="Microsoft YaHei" w:eastAsia="Microsoft YaHei" w:cs="Microsoft YaHei"/>
        </w:rPr>
        <w:t xml:space="preserve">　成功返回非负文件描述符；失败返回 -1 并设置 errno。</w:t>
      </w:r>
    </w:p>
    <w:p>
      <w:bookmarkStart w:id="56" w:name="section_56"/>
      <w:pPr>
        <w:pStyle w:val="Heading3"/>
      </w:pPr>
      <w:r>
        <w:rPr>
          <w:rFonts w:ascii="Microsoft YaHei" w:hAnsi="Microsoft YaHei" w:eastAsia="Microsoft YaHei" w:cs="Microsoft YaHei"/>
        </w:rPr>
        <w:t>基本用法</w:t>
      </w:r>
      <w:bookmarkEnd w:id="56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int fd = socket(AF_INET, SOCK_STREAM, 0);</w:t>
        <w:br/>
      </w:r>
      <w:r>
        <w:rPr>
          <w:rFonts w:ascii="Consolas" w:hAnsi="Consolas" w:eastAsia="Consolas" w:cs="Consolas"/>
          <w:color w:val="1F2937"/>
          <w:sz w:val="17"/>
        </w:rPr>
        <w:t>if (fd == -1)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perror("socket");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exit(EXIT_FAILURE);</w:t>
        <w:br/>
      </w:r>
      <w:r>
        <w:rPr>
          <w:rFonts w:ascii="Consolas" w:hAnsi="Consolas" w:eastAsia="Consolas" w:cs="Consolas"/>
          <w:color w:val="1F2937"/>
          <w:sz w:val="17"/>
        </w:rPr>
        <w:t>}</w:t>
      </w:r>
    </w:p>
    <w:p>
      <w:r>
        <w:rPr>
          <w:rFonts w:ascii="Microsoft YaHei" w:hAnsi="Microsoft YaHei" w:eastAsia="Microsoft YaHei" w:cs="Microsoft YaHei"/>
          <w:b/>
          <w:color w:val="172B4D"/>
        </w:rPr>
        <w:t>使用场景</w:t>
      </w:r>
      <w:r>
        <w:rPr>
          <w:rFonts w:ascii="Microsoft YaHei" w:hAnsi="Microsoft YaHei" w:eastAsia="Microsoft YaHei" w:cs="Microsoft YaHei"/>
        </w:rPr>
        <w:t xml:space="preserve">　服务器和客户端创建通信端点的第一步。</w:t>
      </w:r>
    </w:p>
    <w:p>
      <w:pPr>
        <w:pStyle w:val="Warning"/>
      </w:pPr>
      <w:r>
        <w:rPr>
          <w:rFonts w:ascii="Microsoft YaHei" w:hAnsi="Microsoft YaHei" w:eastAsia="Microsoft YaHei" w:cs="Microsoft YaHei"/>
          <w:b/>
          <w:color w:val="172B4D"/>
        </w:rPr>
        <w:t xml:space="preserve">注意　</w:t>
      </w:r>
      <w:r>
        <w:rPr>
          <w:rFonts w:ascii="Microsoft YaHei" w:hAnsi="Microsoft YaHei" w:eastAsia="Microsoft YaHei" w:cs="Microsoft YaHei"/>
        </w:rPr>
        <w:t>socket() 只创建对象；此时尚未绑定服务器地址，也未建立 TCP 连接。</w:t>
      </w:r>
    </w:p>
    <w:p>
      <w:bookmarkStart w:id="57" w:name="section_57"/>
      <w:pPr>
        <w:pStyle w:val="Heading2"/>
      </w:pPr>
      <w:r>
        <w:rPr>
          <w:rFonts w:ascii="Microsoft YaHei" w:hAnsi="Microsoft YaHei" w:eastAsia="Microsoft YaHei" w:cs="Microsoft YaHei"/>
        </w:rPr>
        <w:t>9.2 setsockopt()</w:t>
      </w:r>
      <w:bookmarkEnd w:id="57"/>
    </w:p>
    <w:p>
      <w:r>
        <w:rPr>
          <w:rFonts w:ascii="Microsoft YaHei" w:hAnsi="Microsoft YaHei" w:eastAsia="Microsoft YaHei" w:cs="Microsoft YaHei"/>
          <w:b/>
          <w:color w:val="172B4D"/>
        </w:rPr>
        <w:t>头文件</w:t>
      </w:r>
      <w:r>
        <w:rPr>
          <w:rFonts w:ascii="Microsoft YaHei" w:hAnsi="Microsoft YaHei" w:eastAsia="Microsoft YaHei" w:cs="Microsoft YaHei"/>
        </w:rPr>
        <w:t xml:space="preserve">　&lt;sys/socket.h&gt;</w:t>
      </w:r>
    </w:p>
    <w:p>
      <w:r>
        <w:rPr>
          <w:rFonts w:ascii="Microsoft YaHei" w:hAnsi="Microsoft YaHei" w:eastAsia="Microsoft YaHei" w:cs="Microsoft YaHei"/>
          <w:b/>
          <w:color w:val="172B4D"/>
        </w:rPr>
        <w:t>作用</w:t>
      </w:r>
      <w:r>
        <w:rPr>
          <w:rFonts w:ascii="Microsoft YaHei" w:hAnsi="Microsoft YaHei" w:eastAsia="Microsoft YaHei" w:cs="Microsoft YaHei"/>
        </w:rPr>
        <w:t xml:space="preserve">　设置套接字选项，例如地址复用、保活、收发超时。</w:t>
      </w:r>
    </w:p>
    <w:p>
      <w:bookmarkStart w:id="58" w:name="section_58"/>
      <w:pPr>
        <w:pStyle w:val="Heading3"/>
      </w:pPr>
      <w:r>
        <w:rPr>
          <w:rFonts w:ascii="Microsoft YaHei" w:hAnsi="Microsoft YaHei" w:eastAsia="Microsoft YaHei" w:cs="Microsoft YaHei"/>
        </w:rPr>
        <w:t>函数原型</w:t>
      </w:r>
      <w:bookmarkEnd w:id="58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int setsockopt(int fd, int level, int optname,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   const void *optval, socklen_t optlen);</w:t>
      </w:r>
    </w:p>
    <w:p>
      <w:bookmarkStart w:id="59" w:name="section_59"/>
      <w:pPr>
        <w:pStyle w:val="Heading3"/>
      </w:pPr>
      <w:r>
        <w:rPr>
          <w:rFonts w:ascii="Microsoft YaHei" w:hAnsi="Microsoft YaHei" w:eastAsia="Microsoft YaHei" w:cs="Microsoft YaHei"/>
        </w:rPr>
        <w:t>入参说明</w:t>
      </w:r>
      <w:bookmarkEnd w:id="59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参数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fd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目标套接字。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level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选项所在层，例如 SOL_SOCKET、IPPROTO_TCP。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optname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选项名称，例如 SO_REUSEADDR、SO_KEEPALIVE、TCP_NODELAY。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optval / optlen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选项值地址及其长度。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  <w:b/>
          <w:color w:val="172B4D"/>
        </w:rPr>
        <w:t>返回值</w:t>
      </w:r>
      <w:r>
        <w:rPr>
          <w:rFonts w:ascii="Microsoft YaHei" w:hAnsi="Microsoft YaHei" w:eastAsia="Microsoft YaHei" w:cs="Microsoft YaHei"/>
        </w:rPr>
        <w:t xml:space="preserve">　成功返回 0；失败返回 -1。</w:t>
      </w:r>
    </w:p>
    <w:p>
      <w:bookmarkStart w:id="60" w:name="section_60"/>
      <w:pPr>
        <w:pStyle w:val="Heading3"/>
      </w:pPr>
      <w:r>
        <w:rPr>
          <w:rFonts w:ascii="Microsoft YaHei" w:hAnsi="Microsoft YaHei" w:eastAsia="Microsoft YaHei" w:cs="Microsoft YaHei"/>
        </w:rPr>
        <w:t>基本用法</w:t>
      </w:r>
      <w:bookmarkEnd w:id="60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int yes = 1;</w:t>
        <w:br/>
      </w:r>
      <w:r>
        <w:rPr>
          <w:rFonts w:ascii="Consolas" w:hAnsi="Consolas" w:eastAsia="Consolas" w:cs="Consolas"/>
          <w:color w:val="1F2937"/>
          <w:sz w:val="17"/>
        </w:rPr>
        <w:t>if (setsockopt(fd, SOL_SOCKET, SO_REUSEADDR,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   &amp;yes, sizeof(yes)) == -1)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perror("setsockopt");</w:t>
        <w:br/>
      </w:r>
      <w:r>
        <w:rPr>
          <w:rFonts w:ascii="Consolas" w:hAnsi="Consolas" w:eastAsia="Consolas" w:cs="Consolas"/>
          <w:color w:val="1F2937"/>
          <w:sz w:val="17"/>
        </w:rPr>
        <w:t>}</w:t>
      </w:r>
    </w:p>
    <w:p>
      <w:r>
        <w:rPr>
          <w:rFonts w:ascii="Microsoft YaHei" w:hAnsi="Microsoft YaHei" w:eastAsia="Microsoft YaHei" w:cs="Microsoft YaHei"/>
          <w:b/>
          <w:color w:val="172B4D"/>
        </w:rPr>
        <w:t>使用场景</w:t>
      </w:r>
      <w:r>
        <w:rPr>
          <w:rFonts w:ascii="Microsoft YaHei" w:hAnsi="Microsoft YaHei" w:eastAsia="Microsoft YaHei" w:cs="Microsoft YaHei"/>
        </w:rPr>
        <w:t xml:space="preserve">　服务器重启后尽快重新 bind；配置 TCP 保活或超时。</w:t>
      </w:r>
    </w:p>
    <w:p>
      <w:pPr>
        <w:pStyle w:val="Warning"/>
      </w:pPr>
      <w:r>
        <w:rPr>
          <w:rFonts w:ascii="Microsoft YaHei" w:hAnsi="Microsoft YaHei" w:eastAsia="Microsoft YaHei" w:cs="Microsoft YaHei"/>
          <w:b/>
          <w:color w:val="172B4D"/>
        </w:rPr>
        <w:t xml:space="preserve">注意　</w:t>
      </w:r>
      <w:r>
        <w:rPr>
          <w:rFonts w:ascii="Microsoft YaHei" w:hAnsi="Microsoft YaHei" w:eastAsia="Microsoft YaHei" w:cs="Microsoft YaHei"/>
        </w:rPr>
        <w:t>SO_REUSEADDR 不是“允许两个活动服务器随意占用同一地址端口”，其具体效果受地址、状态和系统实现影响。</w:t>
      </w:r>
    </w:p>
    <w:p>
      <w:bookmarkStart w:id="61" w:name="section_61"/>
      <w:pPr>
        <w:pStyle w:val="Heading2"/>
      </w:pPr>
      <w:r>
        <w:rPr>
          <w:rFonts w:ascii="Microsoft YaHei" w:hAnsi="Microsoft YaHei" w:eastAsia="Microsoft YaHei" w:cs="Microsoft YaHei"/>
        </w:rPr>
        <w:t>9.3 bind()</w:t>
      </w:r>
      <w:bookmarkEnd w:id="61"/>
    </w:p>
    <w:p>
      <w:r>
        <w:rPr>
          <w:rFonts w:ascii="Microsoft YaHei" w:hAnsi="Microsoft YaHei" w:eastAsia="Microsoft YaHei" w:cs="Microsoft YaHei"/>
          <w:b/>
          <w:color w:val="172B4D"/>
        </w:rPr>
        <w:t>头文件</w:t>
      </w:r>
      <w:r>
        <w:rPr>
          <w:rFonts w:ascii="Microsoft YaHei" w:hAnsi="Microsoft YaHei" w:eastAsia="Microsoft YaHei" w:cs="Microsoft YaHei"/>
        </w:rPr>
        <w:t xml:space="preserve">　&lt;sys/socket.h&gt;</w:t>
      </w:r>
    </w:p>
    <w:p>
      <w:r>
        <w:rPr>
          <w:rFonts w:ascii="Microsoft YaHei" w:hAnsi="Microsoft YaHei" w:eastAsia="Microsoft YaHei" w:cs="Microsoft YaHei"/>
          <w:b/>
          <w:color w:val="172B4D"/>
        </w:rPr>
        <w:t>作用</w:t>
      </w:r>
      <w:r>
        <w:rPr>
          <w:rFonts w:ascii="Microsoft YaHei" w:hAnsi="Microsoft YaHei" w:eastAsia="Microsoft YaHei" w:cs="Microsoft YaHei"/>
        </w:rPr>
        <w:t xml:space="preserve">　给套接字绑定本地 IP 与端口。</w:t>
      </w:r>
    </w:p>
    <w:p>
      <w:bookmarkStart w:id="62" w:name="section_62"/>
      <w:pPr>
        <w:pStyle w:val="Heading3"/>
      </w:pPr>
      <w:r>
        <w:rPr>
          <w:rFonts w:ascii="Microsoft YaHei" w:hAnsi="Microsoft YaHei" w:eastAsia="Microsoft YaHei" w:cs="Microsoft YaHei"/>
        </w:rPr>
        <w:t>函数原型</w:t>
      </w:r>
      <w:bookmarkEnd w:id="62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int bind(int fd, const struct sockaddr *addr, socklen_t addrlen);</w:t>
      </w:r>
    </w:p>
    <w:p>
      <w:bookmarkStart w:id="63" w:name="section_63"/>
      <w:pPr>
        <w:pStyle w:val="Heading3"/>
      </w:pPr>
      <w:r>
        <w:rPr>
          <w:rFonts w:ascii="Microsoft YaHei" w:hAnsi="Microsoft YaHei" w:eastAsia="Microsoft YaHei" w:cs="Microsoft YaHei"/>
        </w:rPr>
        <w:t>入参说明</w:t>
      </w:r>
      <w:bookmarkEnd w:id="63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参数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fd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要绑定的套接字。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addr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本地地址结构，IPv4 通常指向 sockaddr_in。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addrlen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地址结构长度，通常 sizeof(struct sockaddr_in)。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  <w:b/>
          <w:color w:val="172B4D"/>
        </w:rPr>
        <w:t>返回值</w:t>
      </w:r>
      <w:r>
        <w:rPr>
          <w:rFonts w:ascii="Microsoft YaHei" w:hAnsi="Microsoft YaHei" w:eastAsia="Microsoft YaHei" w:cs="Microsoft YaHei"/>
        </w:rPr>
        <w:t xml:space="preserve">　成功返回 0；失败返回 -1。</w:t>
      </w:r>
    </w:p>
    <w:p>
      <w:bookmarkStart w:id="64" w:name="section_64"/>
      <w:pPr>
        <w:pStyle w:val="Heading3"/>
      </w:pPr>
      <w:r>
        <w:rPr>
          <w:rFonts w:ascii="Microsoft YaHei" w:hAnsi="Microsoft YaHei" w:eastAsia="Microsoft YaHei" w:cs="Microsoft YaHei"/>
        </w:rPr>
        <w:t>基本用法</w:t>
      </w:r>
      <w:bookmarkEnd w:id="64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struct sockaddr_in addr = {0};</w:t>
        <w:br/>
      </w:r>
      <w:r>
        <w:rPr>
          <w:rFonts w:ascii="Consolas" w:hAnsi="Consolas" w:eastAsia="Consolas" w:cs="Consolas"/>
          <w:color w:val="1F2937"/>
          <w:sz w:val="17"/>
        </w:rPr>
        <w:t>addr.sin_family = AF_INET;</w:t>
        <w:br/>
      </w:r>
      <w:r>
        <w:rPr>
          <w:rFonts w:ascii="Consolas" w:hAnsi="Consolas" w:eastAsia="Consolas" w:cs="Consolas"/>
          <w:color w:val="1F2937"/>
          <w:sz w:val="17"/>
        </w:rPr>
        <w:t>addr.sin_port = htons(8080);</w:t>
        <w:br/>
      </w:r>
      <w:r>
        <w:rPr>
          <w:rFonts w:ascii="Consolas" w:hAnsi="Consolas" w:eastAsia="Consolas" w:cs="Consolas"/>
          <w:color w:val="1F2937"/>
          <w:sz w:val="17"/>
        </w:rPr>
        <w:t>addr.sin_addr.s_addr = htonl(INADDR_ANY);</w:t>
        <w:br/>
      </w:r>
      <w:r>
        <w:rPr>
          <w:rFonts w:ascii="Consolas" w:hAnsi="Consolas" w:eastAsia="Consolas" w:cs="Consolas"/>
          <w:color w:val="1F2937"/>
          <w:sz w:val="17"/>
        </w:rPr>
        <w:br/>
      </w:r>
      <w:r>
        <w:rPr>
          <w:rFonts w:ascii="Consolas" w:hAnsi="Consolas" w:eastAsia="Consolas" w:cs="Consolas"/>
          <w:color w:val="1F2937"/>
          <w:sz w:val="17"/>
        </w:rPr>
        <w:t>if (bind(fd, (struct sockaddr *)&amp;addr, sizeof(addr)) == -1)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perror("bind");</w:t>
      </w:r>
    </w:p>
    <w:p>
      <w:r>
        <w:rPr>
          <w:rFonts w:ascii="Microsoft YaHei" w:hAnsi="Microsoft YaHei" w:eastAsia="Microsoft YaHei" w:cs="Microsoft YaHei"/>
          <w:b/>
          <w:color w:val="172B4D"/>
        </w:rPr>
        <w:t>使用场景</w:t>
      </w:r>
      <w:r>
        <w:rPr>
          <w:rFonts w:ascii="Microsoft YaHei" w:hAnsi="Microsoft YaHei" w:eastAsia="Microsoft YaHei" w:cs="Microsoft YaHei"/>
        </w:rPr>
        <w:t xml:space="preserve">　服务器固定监听地址与端口；特殊客户端也可显式选择本地地址。</w:t>
      </w:r>
    </w:p>
    <w:p>
      <w:pPr>
        <w:pStyle w:val="Warning"/>
      </w:pPr>
      <w:r>
        <w:rPr>
          <w:rFonts w:ascii="Microsoft YaHei" w:hAnsi="Microsoft YaHei" w:eastAsia="Microsoft YaHei" w:cs="Microsoft YaHei"/>
          <w:b/>
          <w:color w:val="172B4D"/>
        </w:rPr>
        <w:t xml:space="preserve">注意　</w:t>
      </w:r>
      <w:r>
        <w:rPr>
          <w:rFonts w:ascii="Microsoft YaHei" w:hAnsi="Microsoft YaHei" w:eastAsia="Microsoft YaHei" w:cs="Microsoft YaHei"/>
        </w:rPr>
        <w:t>INADDR_ANY 表示监听本机所有合适的 IPv4 接口，不是一个能发给对端的实际目的地址。</w:t>
      </w:r>
    </w:p>
    <w:p>
      <w:pPr>
        <w:pStyle w:val="Warning"/>
      </w:pPr>
      <w:r>
        <w:rPr>
          <w:rFonts w:ascii="Microsoft YaHei" w:hAnsi="Microsoft YaHei" w:eastAsia="Microsoft YaHei" w:cs="Microsoft YaHei"/>
          <w:b/>
          <w:color w:val="172B4D"/>
        </w:rPr>
        <w:t xml:space="preserve">注意　</w:t>
      </w:r>
      <w:r>
        <w:rPr>
          <w:rFonts w:ascii="Microsoft YaHei" w:hAnsi="Microsoft YaHei" w:eastAsia="Microsoft YaHei" w:cs="Microsoft YaHei"/>
        </w:rPr>
        <w:t>端口应使用 htons() 转为网络字节序。</w:t>
      </w:r>
    </w:p>
    <w:p>
      <w:bookmarkStart w:id="65" w:name="section_65"/>
      <w:pPr>
        <w:pStyle w:val="Heading2"/>
      </w:pPr>
      <w:r>
        <w:rPr>
          <w:rFonts w:ascii="Microsoft YaHei" w:hAnsi="Microsoft YaHei" w:eastAsia="Microsoft YaHei" w:cs="Microsoft YaHei"/>
        </w:rPr>
        <w:t>9.4 listen()</w:t>
      </w:r>
      <w:bookmarkEnd w:id="65"/>
    </w:p>
    <w:p>
      <w:r>
        <w:rPr>
          <w:rFonts w:ascii="Microsoft YaHei" w:hAnsi="Microsoft YaHei" w:eastAsia="Microsoft YaHei" w:cs="Microsoft YaHei"/>
          <w:b/>
          <w:color w:val="172B4D"/>
        </w:rPr>
        <w:t>头文件</w:t>
      </w:r>
      <w:r>
        <w:rPr>
          <w:rFonts w:ascii="Microsoft YaHei" w:hAnsi="Microsoft YaHei" w:eastAsia="Microsoft YaHei" w:cs="Microsoft YaHei"/>
        </w:rPr>
        <w:t xml:space="preserve">　&lt;sys/socket.h&gt;</w:t>
      </w:r>
    </w:p>
    <w:p>
      <w:r>
        <w:rPr>
          <w:rFonts w:ascii="Microsoft YaHei" w:hAnsi="Microsoft YaHei" w:eastAsia="Microsoft YaHei" w:cs="Microsoft YaHei"/>
          <w:b/>
          <w:color w:val="172B4D"/>
        </w:rPr>
        <w:t>作用</w:t>
      </w:r>
      <w:r>
        <w:rPr>
          <w:rFonts w:ascii="Microsoft YaHei" w:hAnsi="Microsoft YaHei" w:eastAsia="Microsoft YaHei" w:cs="Microsoft YaHei"/>
        </w:rPr>
        <w:t xml:space="preserve">　把已绑定的流式套接字转换为监听套接字。</w:t>
      </w:r>
    </w:p>
    <w:p>
      <w:bookmarkStart w:id="66" w:name="section_66"/>
      <w:pPr>
        <w:pStyle w:val="Heading3"/>
      </w:pPr>
      <w:r>
        <w:rPr>
          <w:rFonts w:ascii="Microsoft YaHei" w:hAnsi="Microsoft YaHei" w:eastAsia="Microsoft YaHei" w:cs="Microsoft YaHei"/>
        </w:rPr>
        <w:t>函数原型</w:t>
      </w:r>
      <w:bookmarkEnd w:id="66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int listen(int fd, int backlog);</w:t>
      </w:r>
    </w:p>
    <w:p>
      <w:bookmarkStart w:id="67" w:name="section_67"/>
      <w:pPr>
        <w:pStyle w:val="Heading3"/>
      </w:pPr>
      <w:r>
        <w:rPr>
          <w:rFonts w:ascii="Microsoft YaHei" w:hAnsi="Microsoft YaHei" w:eastAsia="Microsoft YaHei" w:cs="Microsoft YaHei"/>
        </w:rPr>
        <w:t>入参说明</w:t>
      </w:r>
      <w:bookmarkEnd w:id="67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参数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fd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已经 socket()，通常也已经 bind() 的 TCP 套接字。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backlog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等待应用 accept 的连接排队提示值；实际能力受内核参数限制。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  <w:b/>
          <w:color w:val="172B4D"/>
        </w:rPr>
        <w:t>返回值</w:t>
      </w:r>
      <w:r>
        <w:rPr>
          <w:rFonts w:ascii="Microsoft YaHei" w:hAnsi="Microsoft YaHei" w:eastAsia="Microsoft YaHei" w:cs="Microsoft YaHei"/>
        </w:rPr>
        <w:t xml:space="preserve">　成功返回 0；失败返回 -1。</w:t>
      </w:r>
    </w:p>
    <w:p>
      <w:bookmarkStart w:id="68" w:name="section_68"/>
      <w:pPr>
        <w:pStyle w:val="Heading3"/>
      </w:pPr>
      <w:r>
        <w:rPr>
          <w:rFonts w:ascii="Microsoft YaHei" w:hAnsi="Microsoft YaHei" w:eastAsia="Microsoft YaHei" w:cs="Microsoft YaHei"/>
        </w:rPr>
        <w:t>基本用法</w:t>
      </w:r>
      <w:bookmarkEnd w:id="68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if (listen(fd, 128) == -1)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perror("listen");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exit(EXIT_FAILURE);</w:t>
        <w:br/>
      </w:r>
      <w:r>
        <w:rPr>
          <w:rFonts w:ascii="Consolas" w:hAnsi="Consolas" w:eastAsia="Consolas" w:cs="Consolas"/>
          <w:color w:val="1F2937"/>
          <w:sz w:val="17"/>
        </w:rPr>
        <w:t>}</w:t>
      </w:r>
    </w:p>
    <w:p>
      <w:r>
        <w:rPr>
          <w:rFonts w:ascii="Microsoft YaHei" w:hAnsi="Microsoft YaHei" w:eastAsia="Microsoft YaHei" w:cs="Microsoft YaHei"/>
          <w:b/>
          <w:color w:val="172B4D"/>
        </w:rPr>
        <w:t>使用场景</w:t>
      </w:r>
      <w:r>
        <w:rPr>
          <w:rFonts w:ascii="Microsoft YaHei" w:hAnsi="Microsoft YaHei" w:eastAsia="Microsoft YaHei" w:cs="Microsoft YaHei"/>
        </w:rPr>
        <w:t xml:space="preserve">　TCP 服务器开始接受连接请求。</w:t>
      </w:r>
    </w:p>
    <w:p>
      <w:pPr>
        <w:pStyle w:val="Warning"/>
      </w:pPr>
      <w:r>
        <w:rPr>
          <w:rFonts w:ascii="Microsoft YaHei" w:hAnsi="Microsoft YaHei" w:eastAsia="Microsoft YaHei" w:cs="Microsoft YaHei"/>
          <w:b/>
          <w:color w:val="172B4D"/>
        </w:rPr>
        <w:t xml:space="preserve">注意　</w:t>
      </w:r>
      <w:r>
        <w:rPr>
          <w:rFonts w:ascii="Microsoft YaHei" w:hAnsi="Microsoft YaHei" w:eastAsia="Microsoft YaHei" w:cs="Microsoft YaHei"/>
        </w:rPr>
        <w:t>listen() 不会返回客户端连接，也不收发客户端业务数据。</w:t>
      </w:r>
    </w:p>
    <w:p>
      <w:bookmarkStart w:id="69" w:name="section_69"/>
      <w:pPr>
        <w:pStyle w:val="Heading2"/>
      </w:pPr>
      <w:r>
        <w:rPr>
          <w:rFonts w:ascii="Microsoft YaHei" w:hAnsi="Microsoft YaHei" w:eastAsia="Microsoft YaHei" w:cs="Microsoft YaHei"/>
        </w:rPr>
        <w:t>9.5 accept()</w:t>
      </w:r>
      <w:bookmarkEnd w:id="69"/>
    </w:p>
    <w:p>
      <w:r>
        <w:rPr>
          <w:rFonts w:ascii="Microsoft YaHei" w:hAnsi="Microsoft YaHei" w:eastAsia="Microsoft YaHei" w:cs="Microsoft YaHei"/>
          <w:b/>
          <w:color w:val="172B4D"/>
        </w:rPr>
        <w:t>头文件</w:t>
      </w:r>
      <w:r>
        <w:rPr>
          <w:rFonts w:ascii="Microsoft YaHei" w:hAnsi="Microsoft YaHei" w:eastAsia="Microsoft YaHei" w:cs="Microsoft YaHei"/>
        </w:rPr>
        <w:t xml:space="preserve">　&lt;sys/socket.h&gt;</w:t>
      </w:r>
    </w:p>
    <w:p>
      <w:r>
        <w:rPr>
          <w:rFonts w:ascii="Microsoft YaHei" w:hAnsi="Microsoft YaHei" w:eastAsia="Microsoft YaHei" w:cs="Microsoft YaHei"/>
          <w:b/>
          <w:color w:val="172B4D"/>
        </w:rPr>
        <w:t>作用</w:t>
      </w:r>
      <w:r>
        <w:rPr>
          <w:rFonts w:ascii="Microsoft YaHei" w:hAnsi="Microsoft YaHei" w:eastAsia="Microsoft YaHei" w:cs="Microsoft YaHei"/>
        </w:rPr>
        <w:t xml:space="preserve">　从已完成连接队列取出一条连接，返回新的已连接套接字。</w:t>
      </w:r>
    </w:p>
    <w:p>
      <w:bookmarkStart w:id="70" w:name="section_70"/>
      <w:pPr>
        <w:pStyle w:val="Heading3"/>
      </w:pPr>
      <w:r>
        <w:rPr>
          <w:rFonts w:ascii="Microsoft YaHei" w:hAnsi="Microsoft YaHei" w:eastAsia="Microsoft YaHei" w:cs="Microsoft YaHei"/>
        </w:rPr>
        <w:t>函数原型</w:t>
      </w:r>
      <w:bookmarkEnd w:id="70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int accept(int listen_fd, struct sockaddr *addr, socklen_t *addrlen);</w:t>
      </w:r>
    </w:p>
    <w:p>
      <w:bookmarkStart w:id="71" w:name="section_71"/>
      <w:pPr>
        <w:pStyle w:val="Heading3"/>
      </w:pPr>
      <w:r>
        <w:rPr>
          <w:rFonts w:ascii="Microsoft YaHei" w:hAnsi="Microsoft YaHei" w:eastAsia="Microsoft YaHei" w:cs="Microsoft YaHei"/>
        </w:rPr>
        <w:t>入参说明</w:t>
      </w:r>
      <w:bookmarkEnd w:id="71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参数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listen_fd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监听套接字。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addr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可选：输出客户端地址；不需要时可传 NULL。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addrlen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输入缓冲区大小并输出实际长度；addr 为 NULL 时也传 NULL。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  <w:b/>
          <w:color w:val="172B4D"/>
        </w:rPr>
        <w:t>返回值</w:t>
      </w:r>
      <w:r>
        <w:rPr>
          <w:rFonts w:ascii="Microsoft YaHei" w:hAnsi="Microsoft YaHei" w:eastAsia="Microsoft YaHei" w:cs="Microsoft YaHei"/>
        </w:rPr>
        <w:t xml:space="preserve">　成功返回新的非负连接文件描述符；失败返回 -1。</w:t>
      </w:r>
    </w:p>
    <w:p>
      <w:bookmarkStart w:id="72" w:name="section_72"/>
      <w:pPr>
        <w:pStyle w:val="Heading3"/>
      </w:pPr>
      <w:r>
        <w:rPr>
          <w:rFonts w:ascii="Microsoft YaHei" w:hAnsi="Microsoft YaHei" w:eastAsia="Microsoft YaHei" w:cs="Microsoft YaHei"/>
        </w:rPr>
        <w:t>基本用法</w:t>
      </w:r>
      <w:bookmarkEnd w:id="72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struct sockaddr_in peer;</w:t>
        <w:br/>
      </w:r>
      <w:r>
        <w:rPr>
          <w:rFonts w:ascii="Consolas" w:hAnsi="Consolas" w:eastAsia="Consolas" w:cs="Consolas"/>
          <w:color w:val="1F2937"/>
          <w:sz w:val="17"/>
        </w:rPr>
        <w:t>socklen_t peer_len = sizeof(peer);</w:t>
        <w:br/>
      </w:r>
      <w:r>
        <w:rPr>
          <w:rFonts w:ascii="Consolas" w:hAnsi="Consolas" w:eastAsia="Consolas" w:cs="Consolas"/>
          <w:color w:val="1F2937"/>
          <w:sz w:val="17"/>
        </w:rPr>
        <w:t>int conn_fd = accept(listen_fd,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         (struct sockaddr *)&amp;peer,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         &amp;peer_len);</w:t>
      </w:r>
    </w:p>
    <w:p>
      <w:r>
        <w:rPr>
          <w:rFonts w:ascii="Microsoft YaHei" w:hAnsi="Microsoft YaHei" w:eastAsia="Microsoft YaHei" w:cs="Microsoft YaHei"/>
          <w:b/>
          <w:color w:val="172B4D"/>
        </w:rPr>
        <w:t>使用场景</w:t>
      </w:r>
      <w:r>
        <w:rPr>
          <w:rFonts w:ascii="Microsoft YaHei" w:hAnsi="Microsoft YaHei" w:eastAsia="Microsoft YaHei" w:cs="Microsoft YaHei"/>
        </w:rPr>
        <w:t xml:space="preserve">　服务器取得某个客户端的专用通信套接字。</w:t>
      </w:r>
    </w:p>
    <w:p>
      <w:pPr>
        <w:pStyle w:val="Warning"/>
      </w:pPr>
      <w:r>
        <w:rPr>
          <w:rFonts w:ascii="Microsoft YaHei" w:hAnsi="Microsoft YaHei" w:eastAsia="Microsoft YaHei" w:cs="Microsoft YaHei"/>
          <w:b/>
          <w:color w:val="172B4D"/>
        </w:rPr>
        <w:t xml:space="preserve">注意　</w:t>
      </w:r>
      <w:r>
        <w:rPr>
          <w:rFonts w:ascii="Microsoft YaHei" w:hAnsi="Microsoft YaHei" w:eastAsia="Microsoft YaHei" w:cs="Microsoft YaHei"/>
        </w:rPr>
        <w:t>listen_fd 仍继续监听；send/recv 要使用 conn_fd。</w:t>
      </w:r>
    </w:p>
    <w:p>
      <w:pPr>
        <w:pStyle w:val="Warning"/>
      </w:pPr>
      <w:r>
        <w:rPr>
          <w:rFonts w:ascii="Microsoft YaHei" w:hAnsi="Microsoft YaHei" w:eastAsia="Microsoft YaHei" w:cs="Microsoft YaHei"/>
          <w:b/>
          <w:color w:val="172B4D"/>
        </w:rPr>
        <w:t xml:space="preserve">注意　</w:t>
      </w:r>
      <w:r>
        <w:rPr>
          <w:rFonts w:ascii="Microsoft YaHei" w:hAnsi="Microsoft YaHei" w:eastAsia="Microsoft YaHei" w:cs="Microsoft YaHei"/>
        </w:rPr>
        <w:t>阻塞模式下，队列为空时 accept() 会等待。</w:t>
      </w:r>
    </w:p>
    <w:p>
      <w:bookmarkStart w:id="73" w:name="section_73"/>
      <w:pPr>
        <w:pStyle w:val="Heading2"/>
      </w:pPr>
      <w:r>
        <w:rPr>
          <w:rFonts w:ascii="Microsoft YaHei" w:hAnsi="Microsoft YaHei" w:eastAsia="Microsoft YaHei" w:cs="Microsoft YaHei"/>
        </w:rPr>
        <w:t>9.6 connect()</w:t>
      </w:r>
      <w:bookmarkEnd w:id="73"/>
    </w:p>
    <w:p>
      <w:r>
        <w:rPr>
          <w:rFonts w:ascii="Microsoft YaHei" w:hAnsi="Microsoft YaHei" w:eastAsia="Microsoft YaHei" w:cs="Microsoft YaHei"/>
          <w:b/>
          <w:color w:val="172B4D"/>
        </w:rPr>
        <w:t>头文件</w:t>
      </w:r>
      <w:r>
        <w:rPr>
          <w:rFonts w:ascii="Microsoft YaHei" w:hAnsi="Microsoft YaHei" w:eastAsia="Microsoft YaHei" w:cs="Microsoft YaHei"/>
        </w:rPr>
        <w:t xml:space="preserve">　&lt;sys/socket.h&gt;</w:t>
      </w:r>
    </w:p>
    <w:p>
      <w:r>
        <w:rPr>
          <w:rFonts w:ascii="Microsoft YaHei" w:hAnsi="Microsoft YaHei" w:eastAsia="Microsoft YaHei" w:cs="Microsoft YaHei"/>
          <w:b/>
          <w:color w:val="172B4D"/>
        </w:rPr>
        <w:t>作用</w:t>
      </w:r>
      <w:r>
        <w:rPr>
          <w:rFonts w:ascii="Microsoft YaHei" w:hAnsi="Microsoft YaHei" w:eastAsia="Microsoft YaHei" w:cs="Microsoft YaHei"/>
        </w:rPr>
        <w:t xml:space="preserve">　让客户端套接字向服务器地址发起连接。</w:t>
      </w:r>
    </w:p>
    <w:p>
      <w:bookmarkStart w:id="74" w:name="section_74"/>
      <w:pPr>
        <w:pStyle w:val="Heading3"/>
      </w:pPr>
      <w:r>
        <w:rPr>
          <w:rFonts w:ascii="Microsoft YaHei" w:hAnsi="Microsoft YaHei" w:eastAsia="Microsoft YaHei" w:cs="Microsoft YaHei"/>
        </w:rPr>
        <w:t>函数原型</w:t>
      </w:r>
      <w:bookmarkEnd w:id="74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int connect(int fd, const struct sockaddr *addr, socklen_t addrlen);</w:t>
      </w:r>
    </w:p>
    <w:p>
      <w:bookmarkStart w:id="75" w:name="section_75"/>
      <w:pPr>
        <w:pStyle w:val="Heading3"/>
      </w:pPr>
      <w:r>
        <w:rPr>
          <w:rFonts w:ascii="Microsoft YaHei" w:hAnsi="Microsoft YaHei" w:eastAsia="Microsoft YaHei" w:cs="Microsoft YaHei"/>
        </w:rPr>
        <w:t>入参说明</w:t>
      </w:r>
      <w:bookmarkEnd w:id="75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参数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fd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客户端已创建但尚未连接的套接字。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addr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服务器地址。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addrlen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服务器地址结构长度。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  <w:b/>
          <w:color w:val="172B4D"/>
        </w:rPr>
        <w:t>返回值</w:t>
      </w:r>
      <w:r>
        <w:rPr>
          <w:rFonts w:ascii="Microsoft YaHei" w:hAnsi="Microsoft YaHei" w:eastAsia="Microsoft YaHei" w:cs="Microsoft YaHei"/>
        </w:rPr>
        <w:t xml:space="preserve">　成功返回 0；失败返回 -1。它不返回新套接字。</w:t>
      </w:r>
    </w:p>
    <w:p>
      <w:bookmarkStart w:id="76" w:name="section_76"/>
      <w:pPr>
        <w:pStyle w:val="Heading3"/>
      </w:pPr>
      <w:r>
        <w:rPr>
          <w:rFonts w:ascii="Microsoft YaHei" w:hAnsi="Microsoft YaHei" w:eastAsia="Microsoft YaHei" w:cs="Microsoft YaHei"/>
        </w:rPr>
        <w:t>基本用法</w:t>
      </w:r>
      <w:bookmarkEnd w:id="76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if (connect(fd, (struct sockaddr *)&amp;server,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sizeof(server)) == -1)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perror("connect");</w:t>
        <w:br/>
      </w:r>
      <w:r>
        <w:rPr>
          <w:rFonts w:ascii="Consolas" w:hAnsi="Consolas" w:eastAsia="Consolas" w:cs="Consolas"/>
          <w:color w:val="1F2937"/>
          <w:sz w:val="17"/>
        </w:rPr>
        <w:t>}</w:t>
      </w:r>
    </w:p>
    <w:p>
      <w:r>
        <w:rPr>
          <w:rFonts w:ascii="Microsoft YaHei" w:hAnsi="Microsoft YaHei" w:eastAsia="Microsoft YaHei" w:cs="Microsoft YaHei"/>
          <w:b/>
          <w:color w:val="172B4D"/>
        </w:rPr>
        <w:t>使用场景</w:t>
      </w:r>
      <w:r>
        <w:rPr>
          <w:rFonts w:ascii="Microsoft YaHei" w:hAnsi="Microsoft YaHei" w:eastAsia="Microsoft YaHei" w:cs="Microsoft YaHei"/>
        </w:rPr>
        <w:t xml:space="preserve">　TCP 客户端建立连接；UDP 也可用它固定默认对端。</w:t>
      </w:r>
    </w:p>
    <w:p>
      <w:pPr>
        <w:pStyle w:val="Warning"/>
      </w:pPr>
      <w:r>
        <w:rPr>
          <w:rFonts w:ascii="Microsoft YaHei" w:hAnsi="Microsoft YaHei" w:eastAsia="Microsoft YaHei" w:cs="Microsoft YaHei"/>
          <w:b/>
          <w:color w:val="172B4D"/>
        </w:rPr>
        <w:t xml:space="preserve">注意　</w:t>
      </w:r>
      <w:r>
        <w:rPr>
          <w:rFonts w:ascii="Microsoft YaHei" w:hAnsi="Microsoft YaHei" w:eastAsia="Microsoft YaHei" w:cs="Microsoft YaHei"/>
        </w:rPr>
        <w:t>TCP 成功后仍使用原 fd 收发。</w:t>
      </w:r>
    </w:p>
    <w:p>
      <w:pPr>
        <w:pStyle w:val="Warning"/>
      </w:pPr>
      <w:r>
        <w:rPr>
          <w:rFonts w:ascii="Microsoft YaHei" w:hAnsi="Microsoft YaHei" w:eastAsia="Microsoft YaHei" w:cs="Microsoft YaHei"/>
          <w:b/>
          <w:color w:val="172B4D"/>
        </w:rPr>
        <w:t xml:space="preserve">注意　</w:t>
      </w:r>
      <w:r>
        <w:rPr>
          <w:rFonts w:ascii="Microsoft YaHei" w:hAnsi="Microsoft YaHei" w:eastAsia="Microsoft YaHei" w:cs="Microsoft YaHei"/>
        </w:rPr>
        <w:t>阻塞 connect 可能等待较长时间，工程代码应考虑超时策略。</w:t>
      </w:r>
    </w:p>
    <w:p>
      <w:bookmarkStart w:id="77" w:name="section_77"/>
      <w:pPr>
        <w:pStyle w:val="Heading2"/>
      </w:pPr>
      <w:r>
        <w:rPr>
          <w:rFonts w:ascii="Microsoft YaHei" w:hAnsi="Microsoft YaHei" w:eastAsia="Microsoft YaHei" w:cs="Microsoft YaHei"/>
        </w:rPr>
        <w:t>9.7 send()</w:t>
      </w:r>
      <w:bookmarkEnd w:id="77"/>
    </w:p>
    <w:p>
      <w:r>
        <w:rPr>
          <w:rFonts w:ascii="Microsoft YaHei" w:hAnsi="Microsoft YaHei" w:eastAsia="Microsoft YaHei" w:cs="Microsoft YaHei"/>
          <w:b/>
          <w:color w:val="172B4D"/>
        </w:rPr>
        <w:t>头文件</w:t>
      </w:r>
      <w:r>
        <w:rPr>
          <w:rFonts w:ascii="Microsoft YaHei" w:hAnsi="Microsoft YaHei" w:eastAsia="Microsoft YaHei" w:cs="Microsoft YaHei"/>
        </w:rPr>
        <w:t xml:space="preserve">　&lt;sys/socket.h&gt;</w:t>
      </w:r>
    </w:p>
    <w:p>
      <w:r>
        <w:rPr>
          <w:rFonts w:ascii="Microsoft YaHei" w:hAnsi="Microsoft YaHei" w:eastAsia="Microsoft YaHei" w:cs="Microsoft YaHei"/>
          <w:b/>
          <w:color w:val="172B4D"/>
        </w:rPr>
        <w:t>作用</w:t>
      </w:r>
      <w:r>
        <w:rPr>
          <w:rFonts w:ascii="Microsoft YaHei" w:hAnsi="Microsoft YaHei" w:eastAsia="Microsoft YaHei" w:cs="Microsoft YaHei"/>
        </w:rPr>
        <w:t xml:space="preserve">　把用户缓冲区中的字节提交给套接字发送。</w:t>
      </w:r>
    </w:p>
    <w:p>
      <w:bookmarkStart w:id="78" w:name="section_78"/>
      <w:pPr>
        <w:pStyle w:val="Heading3"/>
      </w:pPr>
      <w:r>
        <w:rPr>
          <w:rFonts w:ascii="Microsoft YaHei" w:hAnsi="Microsoft YaHei" w:eastAsia="Microsoft YaHei" w:cs="Microsoft YaHei"/>
        </w:rPr>
        <w:t>函数原型</w:t>
      </w:r>
      <w:bookmarkEnd w:id="78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ssize_t send(int fd, const void *buf, size_t len, int flags);</w:t>
      </w:r>
    </w:p>
    <w:p>
      <w:bookmarkStart w:id="79" w:name="section_79"/>
      <w:pPr>
        <w:pStyle w:val="Heading3"/>
      </w:pPr>
      <w:r>
        <w:rPr>
          <w:rFonts w:ascii="Microsoft YaHei" w:hAnsi="Microsoft YaHei" w:eastAsia="Microsoft YaHei" w:cs="Microsoft YaHei"/>
        </w:rPr>
        <w:t>入参说明</w:t>
      </w:r>
      <w:bookmarkEnd w:id="79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参数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fd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已连接套接字。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buf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待发送数据地址。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len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希望发送的字节数。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flags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常用 0；MSG_NOSIGNAL 可避免 Linux 上触发 SIGPIPE。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  <w:b/>
          <w:color w:val="172B4D"/>
        </w:rPr>
        <w:t>返回值</w:t>
      </w:r>
      <w:r>
        <w:rPr>
          <w:rFonts w:ascii="Microsoft YaHei" w:hAnsi="Microsoft YaHei" w:eastAsia="Microsoft YaHei" w:cs="Microsoft YaHei"/>
        </w:rPr>
        <w:t xml:space="preserve">　成功返回实际提交字节数，可能小于 len；失败返回 -1。</w:t>
      </w:r>
    </w:p>
    <w:p>
      <w:bookmarkStart w:id="80" w:name="section_80"/>
      <w:pPr>
        <w:pStyle w:val="Heading3"/>
      </w:pPr>
      <w:r>
        <w:rPr>
          <w:rFonts w:ascii="Microsoft YaHei" w:hAnsi="Microsoft YaHei" w:eastAsia="Microsoft YaHei" w:cs="Microsoft YaHei"/>
        </w:rPr>
        <w:t>基本用法</w:t>
      </w:r>
      <w:bookmarkEnd w:id="80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ssize_t n = send(fd, buf, len, MSG_NOSIGNAL);</w:t>
        <w:br/>
      </w:r>
      <w:r>
        <w:rPr>
          <w:rFonts w:ascii="Consolas" w:hAnsi="Consolas" w:eastAsia="Consolas" w:cs="Consolas"/>
          <w:color w:val="1F2937"/>
          <w:sz w:val="17"/>
        </w:rPr>
        <w:t>if (n == -1)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perror("send");</w:t>
      </w:r>
    </w:p>
    <w:p>
      <w:r>
        <w:rPr>
          <w:rFonts w:ascii="Microsoft YaHei" w:hAnsi="Microsoft YaHei" w:eastAsia="Microsoft YaHei" w:cs="Microsoft YaHei"/>
          <w:b/>
          <w:color w:val="172B4D"/>
        </w:rPr>
        <w:t>使用场景</w:t>
      </w:r>
      <w:r>
        <w:rPr>
          <w:rFonts w:ascii="Microsoft YaHei" w:hAnsi="Microsoft YaHei" w:eastAsia="Microsoft YaHei" w:cs="Microsoft YaHei"/>
        </w:rPr>
        <w:t xml:space="preserve">　TCP 发送应用数据。</w:t>
      </w:r>
    </w:p>
    <w:p>
      <w:pPr>
        <w:pStyle w:val="Warning"/>
      </w:pPr>
      <w:r>
        <w:rPr>
          <w:rFonts w:ascii="Microsoft YaHei" w:hAnsi="Microsoft YaHei" w:eastAsia="Microsoft YaHei" w:cs="Microsoft YaHei"/>
          <w:b/>
          <w:color w:val="172B4D"/>
        </w:rPr>
        <w:t xml:space="preserve">注意　</w:t>
      </w:r>
      <w:r>
        <w:rPr>
          <w:rFonts w:ascii="Microsoft YaHei" w:hAnsi="Microsoft YaHei" w:eastAsia="Microsoft YaHei" w:cs="Microsoft YaHei"/>
        </w:rPr>
        <w:t>必须处理“部分发送”；不能假设一次 send() 一定发送完整缓冲区。</w:t>
      </w:r>
    </w:p>
    <w:p>
      <w:pPr>
        <w:pStyle w:val="Warning"/>
      </w:pPr>
      <w:r>
        <w:rPr>
          <w:rFonts w:ascii="Microsoft YaHei" w:hAnsi="Microsoft YaHei" w:eastAsia="Microsoft YaHei" w:cs="Microsoft YaHei"/>
          <w:b/>
          <w:color w:val="172B4D"/>
        </w:rPr>
        <w:t xml:space="preserve">注意　</w:t>
      </w:r>
      <w:r>
        <w:rPr>
          <w:rFonts w:ascii="Microsoft YaHei" w:hAnsi="Microsoft YaHei" w:eastAsia="Microsoft YaHei" w:cs="Microsoft YaHei"/>
        </w:rPr>
        <w:t>返回成功通常只代表进入本机内核发送路径，不代表对端业务已处理。</w:t>
      </w:r>
    </w:p>
    <w:p>
      <w:bookmarkStart w:id="81" w:name="section_81"/>
      <w:pPr>
        <w:pStyle w:val="Heading2"/>
      </w:pPr>
      <w:r>
        <w:rPr>
          <w:rFonts w:ascii="Microsoft YaHei" w:hAnsi="Microsoft YaHei" w:eastAsia="Microsoft YaHei" w:cs="Microsoft YaHei"/>
        </w:rPr>
        <w:t>9.8 recv()</w:t>
      </w:r>
      <w:bookmarkEnd w:id="81"/>
    </w:p>
    <w:p>
      <w:r>
        <w:rPr>
          <w:rFonts w:ascii="Microsoft YaHei" w:hAnsi="Microsoft YaHei" w:eastAsia="Microsoft YaHei" w:cs="Microsoft YaHei"/>
          <w:b/>
          <w:color w:val="172B4D"/>
        </w:rPr>
        <w:t>头文件</w:t>
      </w:r>
      <w:r>
        <w:rPr>
          <w:rFonts w:ascii="Microsoft YaHei" w:hAnsi="Microsoft YaHei" w:eastAsia="Microsoft YaHei" w:cs="Microsoft YaHei"/>
        </w:rPr>
        <w:t xml:space="preserve">　&lt;sys/socket.h&gt;</w:t>
      </w:r>
    </w:p>
    <w:p>
      <w:r>
        <w:rPr>
          <w:rFonts w:ascii="Microsoft YaHei" w:hAnsi="Microsoft YaHei" w:eastAsia="Microsoft YaHei" w:cs="Microsoft YaHei"/>
          <w:b/>
          <w:color w:val="172B4D"/>
        </w:rPr>
        <w:t>作用</w:t>
      </w:r>
      <w:r>
        <w:rPr>
          <w:rFonts w:ascii="Microsoft YaHei" w:hAnsi="Microsoft YaHei" w:eastAsia="Microsoft YaHei" w:cs="Microsoft YaHei"/>
        </w:rPr>
        <w:t xml:space="preserve">　从套接字接收缓冲区读取字节。</w:t>
      </w:r>
    </w:p>
    <w:p>
      <w:bookmarkStart w:id="82" w:name="section_82"/>
      <w:pPr>
        <w:pStyle w:val="Heading3"/>
      </w:pPr>
      <w:r>
        <w:rPr>
          <w:rFonts w:ascii="Microsoft YaHei" w:hAnsi="Microsoft YaHei" w:eastAsia="Microsoft YaHei" w:cs="Microsoft YaHei"/>
        </w:rPr>
        <w:t>函数原型</w:t>
      </w:r>
      <w:bookmarkEnd w:id="82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ssize_t recv(int fd, void *buf, size_t len, int flags);</w:t>
      </w:r>
    </w:p>
    <w:p>
      <w:bookmarkStart w:id="83" w:name="section_83"/>
      <w:pPr>
        <w:pStyle w:val="Heading3"/>
      </w:pPr>
      <w:r>
        <w:rPr>
          <w:rFonts w:ascii="Microsoft YaHei" w:hAnsi="Microsoft YaHei" w:eastAsia="Microsoft YaHei" w:cs="Microsoft YaHei"/>
        </w:rPr>
        <w:t>入参说明</w:t>
      </w:r>
      <w:bookmarkEnd w:id="83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参数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fd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已连接套接字。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buf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接收缓冲区。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len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缓冲区最大容量。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flags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常用 0；MSG_PEEK 可查看但不取走数据。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  <w:b/>
          <w:color w:val="172B4D"/>
        </w:rPr>
        <w:t>返回值</w:t>
      </w:r>
      <w:r>
        <w:rPr>
          <w:rFonts w:ascii="Microsoft YaHei" w:hAnsi="Microsoft YaHei" w:eastAsia="Microsoft YaHei" w:cs="Microsoft YaHei"/>
        </w:rPr>
        <w:t xml:space="preserve">　正数=实际字节数；0=对端有序关闭；-1=失败。</w:t>
      </w:r>
    </w:p>
    <w:p>
      <w:bookmarkStart w:id="84" w:name="section_84"/>
      <w:pPr>
        <w:pStyle w:val="Heading3"/>
      </w:pPr>
      <w:r>
        <w:rPr>
          <w:rFonts w:ascii="Microsoft YaHei" w:hAnsi="Microsoft YaHei" w:eastAsia="Microsoft YaHei" w:cs="Microsoft YaHei"/>
        </w:rPr>
        <w:t>基本用法</w:t>
      </w:r>
      <w:bookmarkEnd w:id="84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char buf[1024];</w:t>
        <w:br/>
      </w:r>
      <w:r>
        <w:rPr>
          <w:rFonts w:ascii="Consolas" w:hAnsi="Consolas" w:eastAsia="Consolas" w:cs="Consolas"/>
          <w:color w:val="1F2937"/>
          <w:sz w:val="17"/>
        </w:rPr>
        <w:t>ssize_t n = recv(fd, buf, sizeof(buf), 0);</w:t>
        <w:br/>
      </w:r>
      <w:r>
        <w:rPr>
          <w:rFonts w:ascii="Consolas" w:hAnsi="Consolas" w:eastAsia="Consolas" w:cs="Consolas"/>
          <w:color w:val="1F2937"/>
          <w:sz w:val="17"/>
        </w:rPr>
        <w:t>if (n &gt; 0)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fwrite(buf, 1, (size_t)n, stdout);</w:t>
        <w:br/>
      </w:r>
      <w:r>
        <w:rPr>
          <w:rFonts w:ascii="Consolas" w:hAnsi="Consolas" w:eastAsia="Consolas" w:cs="Consolas"/>
          <w:color w:val="1F2937"/>
          <w:sz w:val="17"/>
        </w:rPr>
        <w:t>} else if (n == 0)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puts("peer closed");</w:t>
        <w:br/>
      </w:r>
      <w:r>
        <w:rPr>
          <w:rFonts w:ascii="Consolas" w:hAnsi="Consolas" w:eastAsia="Consolas" w:cs="Consolas"/>
          <w:color w:val="1F2937"/>
          <w:sz w:val="17"/>
        </w:rPr>
        <w:t>} else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perror("recv");</w:t>
        <w:br/>
      </w:r>
      <w:r>
        <w:rPr>
          <w:rFonts w:ascii="Consolas" w:hAnsi="Consolas" w:eastAsia="Consolas" w:cs="Consolas"/>
          <w:color w:val="1F2937"/>
          <w:sz w:val="17"/>
        </w:rPr>
        <w:t>}</w:t>
      </w:r>
    </w:p>
    <w:p>
      <w:r>
        <w:rPr>
          <w:rFonts w:ascii="Microsoft YaHei" w:hAnsi="Microsoft YaHei" w:eastAsia="Microsoft YaHei" w:cs="Microsoft YaHei"/>
          <w:b/>
          <w:color w:val="172B4D"/>
        </w:rPr>
        <w:t>使用场景</w:t>
      </w:r>
      <w:r>
        <w:rPr>
          <w:rFonts w:ascii="Microsoft YaHei" w:hAnsi="Microsoft YaHei" w:eastAsia="Microsoft YaHei" w:cs="Microsoft YaHei"/>
        </w:rPr>
        <w:t xml:space="preserve">　读取 TCP 字节流或已连接 UDP 数据。</w:t>
      </w:r>
    </w:p>
    <w:p>
      <w:pPr>
        <w:pStyle w:val="Warning"/>
      </w:pPr>
      <w:r>
        <w:rPr>
          <w:rFonts w:ascii="Microsoft YaHei" w:hAnsi="Microsoft YaHei" w:eastAsia="Microsoft YaHei" w:cs="Microsoft YaHei"/>
          <w:b/>
          <w:color w:val="172B4D"/>
        </w:rPr>
        <w:t xml:space="preserve">注意　</w:t>
      </w:r>
      <w:r>
        <w:rPr>
          <w:rFonts w:ascii="Microsoft YaHei" w:hAnsi="Microsoft YaHei" w:eastAsia="Microsoft YaHei" w:cs="Microsoft YaHei"/>
        </w:rPr>
        <w:t>recv() 不会自动追加字符串结束符 '\0'；打印文本时要自己处理长度。</w:t>
      </w:r>
    </w:p>
    <w:p>
      <w:pPr>
        <w:pStyle w:val="Warning"/>
      </w:pPr>
      <w:r>
        <w:rPr>
          <w:rFonts w:ascii="Microsoft YaHei" w:hAnsi="Microsoft YaHei" w:eastAsia="Microsoft YaHei" w:cs="Microsoft YaHei"/>
          <w:b/>
          <w:color w:val="172B4D"/>
        </w:rPr>
        <w:t xml:space="preserve">注意　</w:t>
      </w:r>
      <w:r>
        <w:rPr>
          <w:rFonts w:ascii="Microsoft YaHei" w:hAnsi="Microsoft YaHei" w:eastAsia="Microsoft YaHei" w:cs="Microsoft YaHei"/>
        </w:rPr>
        <w:t>一次 recv() 与对端一次 send() 没有一一对应关系。</w:t>
      </w:r>
    </w:p>
    <w:p>
      <w:bookmarkStart w:id="85" w:name="section_85"/>
      <w:pPr>
        <w:pStyle w:val="Heading2"/>
      </w:pPr>
      <w:r>
        <w:rPr>
          <w:rFonts w:ascii="Microsoft YaHei" w:hAnsi="Microsoft YaHei" w:eastAsia="Microsoft YaHei" w:cs="Microsoft YaHei"/>
        </w:rPr>
        <w:t>9.9 shutdown()</w:t>
      </w:r>
      <w:bookmarkEnd w:id="85"/>
    </w:p>
    <w:p>
      <w:r>
        <w:rPr>
          <w:rFonts w:ascii="Microsoft YaHei" w:hAnsi="Microsoft YaHei" w:eastAsia="Microsoft YaHei" w:cs="Microsoft YaHei"/>
          <w:b/>
          <w:color w:val="172B4D"/>
        </w:rPr>
        <w:t>头文件</w:t>
      </w:r>
      <w:r>
        <w:rPr>
          <w:rFonts w:ascii="Microsoft YaHei" w:hAnsi="Microsoft YaHei" w:eastAsia="Microsoft YaHei" w:cs="Microsoft YaHei"/>
        </w:rPr>
        <w:t xml:space="preserve">　&lt;sys/socket.h&gt;</w:t>
      </w:r>
    </w:p>
    <w:p>
      <w:r>
        <w:rPr>
          <w:rFonts w:ascii="Microsoft YaHei" w:hAnsi="Microsoft YaHei" w:eastAsia="Microsoft YaHei" w:cs="Microsoft YaHei"/>
          <w:b/>
          <w:color w:val="172B4D"/>
        </w:rPr>
        <w:t>作用</w:t>
      </w:r>
      <w:r>
        <w:rPr>
          <w:rFonts w:ascii="Microsoft YaHei" w:hAnsi="Microsoft YaHei" w:eastAsia="Microsoft YaHei" w:cs="Microsoft YaHei"/>
        </w:rPr>
        <w:t xml:space="preserve">　关闭套接字的读方向、写方向或两个方向。</w:t>
      </w:r>
    </w:p>
    <w:p>
      <w:bookmarkStart w:id="86" w:name="section_86"/>
      <w:pPr>
        <w:pStyle w:val="Heading3"/>
      </w:pPr>
      <w:r>
        <w:rPr>
          <w:rFonts w:ascii="Microsoft YaHei" w:hAnsi="Microsoft YaHei" w:eastAsia="Microsoft YaHei" w:cs="Microsoft YaHei"/>
        </w:rPr>
        <w:t>函数原型</w:t>
      </w:r>
      <w:bookmarkEnd w:id="86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int shutdown(int fd, int how);</w:t>
      </w:r>
    </w:p>
    <w:p>
      <w:bookmarkStart w:id="87" w:name="section_87"/>
      <w:pPr>
        <w:pStyle w:val="Heading3"/>
      </w:pPr>
      <w:r>
        <w:rPr>
          <w:rFonts w:ascii="Microsoft YaHei" w:hAnsi="Microsoft YaHei" w:eastAsia="Microsoft YaHei" w:cs="Microsoft YaHei"/>
        </w:rPr>
        <w:t>入参说明</w:t>
      </w:r>
      <w:bookmarkEnd w:id="87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参数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fd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已连接套接字。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how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SHUT_RD、SHUT_WR 或 SHUT_RDWR。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  <w:b/>
          <w:color w:val="172B4D"/>
        </w:rPr>
        <w:t>返回值</w:t>
      </w:r>
      <w:r>
        <w:rPr>
          <w:rFonts w:ascii="Microsoft YaHei" w:hAnsi="Microsoft YaHei" w:eastAsia="Microsoft YaHei" w:cs="Microsoft YaHei"/>
        </w:rPr>
        <w:t xml:space="preserve">　成功返回 0；失败返回 -1。</w:t>
      </w:r>
    </w:p>
    <w:p>
      <w:bookmarkStart w:id="88" w:name="section_88"/>
      <w:pPr>
        <w:pStyle w:val="Heading3"/>
      </w:pPr>
      <w:r>
        <w:rPr>
          <w:rFonts w:ascii="Microsoft YaHei" w:hAnsi="Microsoft YaHei" w:eastAsia="Microsoft YaHei" w:cs="Microsoft YaHei"/>
        </w:rPr>
        <w:t>基本用法</w:t>
      </w:r>
      <w:bookmarkEnd w:id="88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shutdown(fd, SHUT_WR);  // 发出 FIN，但仍可继续 recv()</w:t>
      </w:r>
    </w:p>
    <w:p>
      <w:r>
        <w:rPr>
          <w:rFonts w:ascii="Microsoft YaHei" w:hAnsi="Microsoft YaHei" w:eastAsia="Microsoft YaHei" w:cs="Microsoft YaHei"/>
          <w:b/>
          <w:color w:val="172B4D"/>
        </w:rPr>
        <w:t>使用场景</w:t>
      </w:r>
      <w:r>
        <w:rPr>
          <w:rFonts w:ascii="Microsoft YaHei" w:hAnsi="Microsoft YaHei" w:eastAsia="Microsoft YaHei" w:cs="Microsoft YaHei"/>
        </w:rPr>
        <w:t xml:space="preserve">　请求发送完毕后继续等待响应；实现半关闭。</w:t>
      </w:r>
    </w:p>
    <w:p>
      <w:pPr>
        <w:pStyle w:val="Warning"/>
      </w:pPr>
      <w:r>
        <w:rPr>
          <w:rFonts w:ascii="Microsoft YaHei" w:hAnsi="Microsoft YaHei" w:eastAsia="Microsoft YaHei" w:cs="Microsoft YaHei"/>
          <w:b/>
          <w:color w:val="172B4D"/>
        </w:rPr>
        <w:t xml:space="preserve">注意　</w:t>
      </w:r>
      <w:r>
        <w:rPr>
          <w:rFonts w:ascii="Microsoft YaHei" w:hAnsi="Microsoft YaHei" w:eastAsia="Microsoft YaHei" w:cs="Microsoft YaHei"/>
        </w:rPr>
        <w:t>shutdown() 不等同于释放文件描述符，最后仍应 close(fd)。</w:t>
      </w:r>
    </w:p>
    <w:p>
      <w:bookmarkStart w:id="89" w:name="section_89"/>
      <w:pPr>
        <w:pStyle w:val="Heading2"/>
      </w:pPr>
      <w:r>
        <w:rPr>
          <w:rFonts w:ascii="Microsoft YaHei" w:hAnsi="Microsoft YaHei" w:eastAsia="Microsoft YaHei" w:cs="Microsoft YaHei"/>
        </w:rPr>
        <w:t>9.10 close()</w:t>
      </w:r>
      <w:bookmarkEnd w:id="89"/>
    </w:p>
    <w:p>
      <w:r>
        <w:rPr>
          <w:rFonts w:ascii="Microsoft YaHei" w:hAnsi="Microsoft YaHei" w:eastAsia="Microsoft YaHei" w:cs="Microsoft YaHei"/>
          <w:b/>
          <w:color w:val="172B4D"/>
        </w:rPr>
        <w:t>头文件</w:t>
      </w:r>
      <w:r>
        <w:rPr>
          <w:rFonts w:ascii="Microsoft YaHei" w:hAnsi="Microsoft YaHei" w:eastAsia="Microsoft YaHei" w:cs="Microsoft YaHei"/>
        </w:rPr>
        <w:t xml:space="preserve">　&lt;unistd.h&gt;</w:t>
      </w:r>
    </w:p>
    <w:p>
      <w:r>
        <w:rPr>
          <w:rFonts w:ascii="Microsoft YaHei" w:hAnsi="Microsoft YaHei" w:eastAsia="Microsoft YaHei" w:cs="Microsoft YaHei"/>
          <w:b/>
          <w:color w:val="172B4D"/>
        </w:rPr>
        <w:t>作用</w:t>
      </w:r>
      <w:r>
        <w:rPr>
          <w:rFonts w:ascii="Microsoft YaHei" w:hAnsi="Microsoft YaHei" w:eastAsia="Microsoft YaHei" w:cs="Microsoft YaHei"/>
        </w:rPr>
        <w:t xml:space="preserve">　关闭当前进程中的文件描述符引用。</w:t>
      </w:r>
    </w:p>
    <w:p>
      <w:bookmarkStart w:id="90" w:name="section_90"/>
      <w:pPr>
        <w:pStyle w:val="Heading3"/>
      </w:pPr>
      <w:r>
        <w:rPr>
          <w:rFonts w:ascii="Microsoft YaHei" w:hAnsi="Microsoft YaHei" w:eastAsia="Microsoft YaHei" w:cs="Microsoft YaHei"/>
        </w:rPr>
        <w:t>函数原型</w:t>
      </w:r>
      <w:bookmarkEnd w:id="90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int close(int fd);</w:t>
      </w:r>
    </w:p>
    <w:p>
      <w:bookmarkStart w:id="91" w:name="section_91"/>
      <w:pPr>
        <w:pStyle w:val="Heading3"/>
      </w:pPr>
      <w:r>
        <w:rPr>
          <w:rFonts w:ascii="Microsoft YaHei" w:hAnsi="Microsoft YaHei" w:eastAsia="Microsoft YaHei" w:cs="Microsoft YaHei"/>
        </w:rPr>
        <w:t>入参说明</w:t>
      </w:r>
      <w:bookmarkEnd w:id="91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参数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fd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要关闭的文件描述符。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  <w:b/>
          <w:color w:val="172B4D"/>
        </w:rPr>
        <w:t>返回值</w:t>
      </w:r>
      <w:r>
        <w:rPr>
          <w:rFonts w:ascii="Microsoft YaHei" w:hAnsi="Microsoft YaHei" w:eastAsia="Microsoft YaHei" w:cs="Microsoft YaHei"/>
        </w:rPr>
        <w:t xml:space="preserve">　成功返回 0；失败返回 -1。</w:t>
      </w:r>
    </w:p>
    <w:p>
      <w:bookmarkStart w:id="92" w:name="section_92"/>
      <w:pPr>
        <w:pStyle w:val="Heading3"/>
      </w:pPr>
      <w:r>
        <w:rPr>
          <w:rFonts w:ascii="Microsoft YaHei" w:hAnsi="Microsoft YaHei" w:eastAsia="Microsoft YaHei" w:cs="Microsoft YaHei"/>
        </w:rPr>
        <w:t>基本用法</w:t>
      </w:r>
      <w:bookmarkEnd w:id="92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if (close(fd) == -1)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perror("close");</w:t>
      </w:r>
    </w:p>
    <w:p>
      <w:r>
        <w:rPr>
          <w:rFonts w:ascii="Microsoft YaHei" w:hAnsi="Microsoft YaHei" w:eastAsia="Microsoft YaHei" w:cs="Microsoft YaHei"/>
          <w:b/>
          <w:color w:val="172B4D"/>
        </w:rPr>
        <w:t>使用场景</w:t>
      </w:r>
      <w:r>
        <w:rPr>
          <w:rFonts w:ascii="Microsoft YaHei" w:hAnsi="Microsoft YaHei" w:eastAsia="Microsoft YaHei" w:cs="Microsoft YaHei"/>
        </w:rPr>
        <w:t xml:space="preserve">　结束连接或停止监听并释放描述符。</w:t>
      </w:r>
    </w:p>
    <w:p>
      <w:pPr>
        <w:pStyle w:val="Warning"/>
      </w:pPr>
      <w:r>
        <w:rPr>
          <w:rFonts w:ascii="Microsoft YaHei" w:hAnsi="Microsoft YaHei" w:eastAsia="Microsoft YaHei" w:cs="Microsoft YaHei"/>
          <w:b/>
          <w:color w:val="172B4D"/>
        </w:rPr>
        <w:t xml:space="preserve">注意　</w:t>
      </w:r>
      <w:r>
        <w:rPr>
          <w:rFonts w:ascii="Microsoft YaHei" w:hAnsi="Microsoft YaHei" w:eastAsia="Microsoft YaHei" w:cs="Microsoft YaHei"/>
        </w:rPr>
        <w:t>多线程/dup/fork 可能让同一底层对象存在多个引用；只有相关引用释放后对象才真正销毁。</w:t>
      </w:r>
    </w:p>
    <w:p>
      <w:bookmarkStart w:id="93" w:name="section_93"/>
      <w:pPr>
        <w:pStyle w:val="Heading2"/>
      </w:pPr>
      <w:r>
        <w:rPr>
          <w:rFonts w:ascii="Microsoft YaHei" w:hAnsi="Microsoft YaHei" w:eastAsia="Microsoft YaHei" w:cs="Microsoft YaHei"/>
        </w:rPr>
        <w:t>9.11 inet_pton() / inet_ntop()</w:t>
      </w:r>
      <w:bookmarkEnd w:id="93"/>
    </w:p>
    <w:p>
      <w:r>
        <w:rPr>
          <w:rFonts w:ascii="Microsoft YaHei" w:hAnsi="Microsoft YaHei" w:eastAsia="Microsoft YaHei" w:cs="Microsoft YaHei"/>
          <w:b/>
          <w:color w:val="172B4D"/>
        </w:rPr>
        <w:t>头文件</w:t>
      </w:r>
      <w:r>
        <w:rPr>
          <w:rFonts w:ascii="Microsoft YaHei" w:hAnsi="Microsoft YaHei" w:eastAsia="Microsoft YaHei" w:cs="Microsoft YaHei"/>
        </w:rPr>
        <w:t xml:space="preserve">　&lt;arpa/inet.h&gt;</w:t>
      </w:r>
    </w:p>
    <w:p>
      <w:r>
        <w:rPr>
          <w:rFonts w:ascii="Microsoft YaHei" w:hAnsi="Microsoft YaHei" w:eastAsia="Microsoft YaHei" w:cs="Microsoft YaHei"/>
          <w:b/>
          <w:color w:val="172B4D"/>
        </w:rPr>
        <w:t>作用</w:t>
      </w:r>
      <w:r>
        <w:rPr>
          <w:rFonts w:ascii="Microsoft YaHei" w:hAnsi="Microsoft YaHei" w:eastAsia="Microsoft YaHei" w:cs="Microsoft YaHei"/>
        </w:rPr>
        <w:t xml:space="preserve">　在文本 IP 与二进制网络地址之间转换。</w:t>
      </w:r>
    </w:p>
    <w:p>
      <w:bookmarkStart w:id="94" w:name="section_94"/>
      <w:pPr>
        <w:pStyle w:val="Heading3"/>
      </w:pPr>
      <w:r>
        <w:rPr>
          <w:rFonts w:ascii="Microsoft YaHei" w:hAnsi="Microsoft YaHei" w:eastAsia="Microsoft YaHei" w:cs="Microsoft YaHei"/>
        </w:rPr>
        <w:t>函数原型</w:t>
      </w:r>
      <w:bookmarkEnd w:id="94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int inet_pton(int af, const char *src, void *dst);</w:t>
        <w:br/>
      </w:r>
      <w:r>
        <w:rPr>
          <w:rFonts w:ascii="Consolas" w:hAnsi="Consolas" w:eastAsia="Consolas" w:cs="Consolas"/>
          <w:color w:val="1F2937"/>
          <w:sz w:val="17"/>
        </w:rPr>
        <w:t>const char *inet_ntop(int af, const void *src, char *dst, socklen_t size);</w:t>
      </w:r>
    </w:p>
    <w:p>
      <w:bookmarkStart w:id="95" w:name="section_95"/>
      <w:pPr>
        <w:pStyle w:val="Heading3"/>
      </w:pPr>
      <w:r>
        <w:rPr>
          <w:rFonts w:ascii="Microsoft YaHei" w:hAnsi="Microsoft YaHei" w:eastAsia="Microsoft YaHei" w:cs="Microsoft YaHei"/>
        </w:rPr>
        <w:t>入参说明</w:t>
      </w:r>
      <w:bookmarkEnd w:id="95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参数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af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AF_INET 或 AF_INET6。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src / dst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源地址与目标缓冲区。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size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inet_ntop 输出缓冲区大小。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  <w:b/>
          <w:color w:val="172B4D"/>
        </w:rPr>
        <w:t>返回值</w:t>
      </w:r>
      <w:r>
        <w:rPr>
          <w:rFonts w:ascii="Microsoft YaHei" w:hAnsi="Microsoft YaHei" w:eastAsia="Microsoft YaHei" w:cs="Microsoft YaHei"/>
        </w:rPr>
        <w:t xml:space="preserve">　inet_pton 成功返回 1，格式无效返回 0，错误返回 -1；inet_ntop 成功返回 dst，失败返回 NULL。</w:t>
      </w:r>
    </w:p>
    <w:p>
      <w:bookmarkStart w:id="96" w:name="section_96"/>
      <w:pPr>
        <w:pStyle w:val="Heading3"/>
      </w:pPr>
      <w:r>
        <w:rPr>
          <w:rFonts w:ascii="Microsoft YaHei" w:hAnsi="Microsoft YaHei" w:eastAsia="Microsoft YaHei" w:cs="Microsoft YaHei"/>
        </w:rPr>
        <w:t>基本用法</w:t>
      </w:r>
      <w:bookmarkEnd w:id="96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struct in_addr bin;</w:t>
        <w:br/>
      </w:r>
      <w:r>
        <w:rPr>
          <w:rFonts w:ascii="Consolas" w:hAnsi="Consolas" w:eastAsia="Consolas" w:cs="Consolas"/>
          <w:color w:val="1F2937"/>
          <w:sz w:val="17"/>
        </w:rPr>
        <w:t>char text[INET_ADDRSTRLEN];</w:t>
        <w:br/>
      </w:r>
      <w:r>
        <w:rPr>
          <w:rFonts w:ascii="Consolas" w:hAnsi="Consolas" w:eastAsia="Consolas" w:cs="Consolas"/>
          <w:color w:val="1F2937"/>
          <w:sz w:val="17"/>
        </w:rPr>
        <w:t>inet_pton(AF_INET, "192.168.1.10", &amp;bin);</w:t>
        <w:br/>
      </w:r>
      <w:r>
        <w:rPr>
          <w:rFonts w:ascii="Consolas" w:hAnsi="Consolas" w:eastAsia="Consolas" w:cs="Consolas"/>
          <w:color w:val="1F2937"/>
          <w:sz w:val="17"/>
        </w:rPr>
        <w:t>inet_ntop(AF_INET, &amp;bin, text, sizeof(text));</w:t>
      </w:r>
    </w:p>
    <w:p>
      <w:r>
        <w:rPr>
          <w:rFonts w:ascii="Microsoft YaHei" w:hAnsi="Microsoft YaHei" w:eastAsia="Microsoft YaHei" w:cs="Microsoft YaHei"/>
          <w:b/>
          <w:color w:val="172B4D"/>
        </w:rPr>
        <w:t>使用场景</w:t>
      </w:r>
      <w:r>
        <w:rPr>
          <w:rFonts w:ascii="Microsoft YaHei" w:hAnsi="Microsoft YaHei" w:eastAsia="Microsoft YaHei" w:cs="Microsoft YaHei"/>
        </w:rPr>
        <w:t xml:space="preserve">　解析配置中的 IP；打印客户端地址。</w:t>
      </w:r>
    </w:p>
    <w:p>
      <w:pPr>
        <w:pStyle w:val="Warning"/>
      </w:pPr>
      <w:r>
        <w:rPr>
          <w:rFonts w:ascii="Microsoft YaHei" w:hAnsi="Microsoft YaHei" w:eastAsia="Microsoft YaHei" w:cs="Microsoft YaHei"/>
          <w:b/>
          <w:color w:val="172B4D"/>
        </w:rPr>
        <w:t xml:space="preserve">注意　</w:t>
      </w:r>
      <w:r>
        <w:rPr>
          <w:rFonts w:ascii="Microsoft YaHei" w:hAnsi="Microsoft YaHei" w:eastAsia="Microsoft YaHei" w:cs="Microsoft YaHei"/>
        </w:rPr>
        <w:t>新代码优先使用 inet_pton/inet_ntop，而不是只支持 IPv4 的 inet_addr/inet_ntoa。</w:t>
      </w:r>
    </w:p>
    <w:p>
      <w:bookmarkStart w:id="97" w:name="section_97"/>
      <w:pPr>
        <w:pStyle w:val="Heading2"/>
      </w:pPr>
      <w:r>
        <w:rPr>
          <w:rFonts w:ascii="Microsoft YaHei" w:hAnsi="Microsoft YaHei" w:eastAsia="Microsoft YaHei" w:cs="Microsoft YaHei"/>
        </w:rPr>
        <w:t>9.12 getaddrinfo() / freeaddrinfo()</w:t>
      </w:r>
      <w:bookmarkEnd w:id="97"/>
    </w:p>
    <w:p>
      <w:r>
        <w:rPr>
          <w:rFonts w:ascii="Microsoft YaHei" w:hAnsi="Microsoft YaHei" w:eastAsia="Microsoft YaHei" w:cs="Microsoft YaHei"/>
          <w:b/>
          <w:color w:val="172B4D"/>
        </w:rPr>
        <w:t>头文件</w:t>
      </w:r>
      <w:r>
        <w:rPr>
          <w:rFonts w:ascii="Microsoft YaHei" w:hAnsi="Microsoft YaHei" w:eastAsia="Microsoft YaHei" w:cs="Microsoft YaHei"/>
        </w:rPr>
        <w:t xml:space="preserve">　&lt;netdb.h&gt;</w:t>
      </w:r>
    </w:p>
    <w:p>
      <w:r>
        <w:rPr>
          <w:rFonts w:ascii="Microsoft YaHei" w:hAnsi="Microsoft YaHei" w:eastAsia="Microsoft YaHei" w:cs="Microsoft YaHei"/>
          <w:b/>
          <w:color w:val="172B4D"/>
        </w:rPr>
        <w:t>作用</w:t>
      </w:r>
      <w:r>
        <w:rPr>
          <w:rFonts w:ascii="Microsoft YaHei" w:hAnsi="Microsoft YaHei" w:eastAsia="Microsoft YaHei" w:cs="Microsoft YaHei"/>
        </w:rPr>
        <w:t xml:space="preserve">　把主机名与服务名解析为可用于 socket 的地址列表。</w:t>
      </w:r>
    </w:p>
    <w:p>
      <w:bookmarkStart w:id="98" w:name="section_98"/>
      <w:pPr>
        <w:pStyle w:val="Heading3"/>
      </w:pPr>
      <w:r>
        <w:rPr>
          <w:rFonts w:ascii="Microsoft YaHei" w:hAnsi="Microsoft YaHei" w:eastAsia="Microsoft YaHei" w:cs="Microsoft YaHei"/>
        </w:rPr>
        <w:t>函数原型</w:t>
      </w:r>
      <w:bookmarkEnd w:id="98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int getaddrinfo(const char *node, const char *service,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    const struct addrinfo *hints,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    struct addrinfo **res);</w:t>
        <w:br/>
      </w:r>
      <w:r>
        <w:rPr>
          <w:rFonts w:ascii="Consolas" w:hAnsi="Consolas" w:eastAsia="Consolas" w:cs="Consolas"/>
          <w:color w:val="1F2937"/>
          <w:sz w:val="17"/>
        </w:rPr>
        <w:t>void freeaddrinfo(struct addrinfo *res);</w:t>
      </w:r>
    </w:p>
    <w:p>
      <w:bookmarkStart w:id="99" w:name="section_99"/>
      <w:pPr>
        <w:pStyle w:val="Heading3"/>
      </w:pPr>
      <w:r>
        <w:rPr>
          <w:rFonts w:ascii="Microsoft YaHei" w:hAnsi="Microsoft YaHei" w:eastAsia="Microsoft YaHei" w:cs="Microsoft YaHei"/>
        </w:rPr>
        <w:t>入参说明</w:t>
      </w:r>
      <w:bookmarkEnd w:id="99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参数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node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主机名或 IP 文本。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service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端口文本或服务名。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hints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筛选地址族、socket 类型等。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res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输出链表，使用后 freeaddrinfo。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  <w:b/>
          <w:color w:val="172B4D"/>
        </w:rPr>
        <w:t>返回值</w:t>
      </w:r>
      <w:r>
        <w:rPr>
          <w:rFonts w:ascii="Microsoft YaHei" w:hAnsi="Microsoft YaHei" w:eastAsia="Microsoft YaHei" w:cs="Microsoft YaHei"/>
        </w:rPr>
        <w:t xml:space="preserve">　成功返回 0；失败返回非 0 的 EAI_* 错误码，用 gai_strerror() 解释。</w:t>
      </w:r>
    </w:p>
    <w:p>
      <w:bookmarkStart w:id="100" w:name="section_100"/>
      <w:pPr>
        <w:pStyle w:val="Heading3"/>
      </w:pPr>
      <w:r>
        <w:rPr>
          <w:rFonts w:ascii="Microsoft YaHei" w:hAnsi="Microsoft YaHei" w:eastAsia="Microsoft YaHei" w:cs="Microsoft YaHei"/>
        </w:rPr>
        <w:t>基本用法</w:t>
      </w:r>
      <w:bookmarkEnd w:id="100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struct addrinfo hints = {0}, *res = NULL;</w:t>
        <w:br/>
      </w:r>
      <w:r>
        <w:rPr>
          <w:rFonts w:ascii="Consolas" w:hAnsi="Consolas" w:eastAsia="Consolas" w:cs="Consolas"/>
          <w:color w:val="1F2937"/>
          <w:sz w:val="17"/>
        </w:rPr>
        <w:t>hints.ai_socktype = SOCK_STREAM;</w:t>
        <w:br/>
      </w:r>
      <w:r>
        <w:rPr>
          <w:rFonts w:ascii="Consolas" w:hAnsi="Consolas" w:eastAsia="Consolas" w:cs="Consolas"/>
          <w:color w:val="1F2937"/>
          <w:sz w:val="17"/>
        </w:rPr>
        <w:t>int ret = getaddrinfo("example.com", "80", &amp;hints, &amp;res);</w:t>
        <w:br/>
      </w:r>
      <w:r>
        <w:rPr>
          <w:rFonts w:ascii="Consolas" w:hAnsi="Consolas" w:eastAsia="Consolas" w:cs="Consolas"/>
          <w:color w:val="1F2937"/>
          <w:sz w:val="17"/>
        </w:rPr>
        <w:t>if (ret != 0)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fprintf(stderr, "%s\n", gai_strerror(ret));</w:t>
        <w:br/>
      </w:r>
      <w:r>
        <w:rPr>
          <w:rFonts w:ascii="Consolas" w:hAnsi="Consolas" w:eastAsia="Consolas" w:cs="Consolas"/>
          <w:color w:val="1F2937"/>
          <w:sz w:val="17"/>
        </w:rPr>
        <w:t>freeaddrinfo(res);</w:t>
      </w:r>
    </w:p>
    <w:p>
      <w:r>
        <w:rPr>
          <w:rFonts w:ascii="Microsoft YaHei" w:hAnsi="Microsoft YaHei" w:eastAsia="Microsoft YaHei" w:cs="Microsoft YaHei"/>
          <w:b/>
          <w:color w:val="172B4D"/>
        </w:rPr>
        <w:t>使用场景</w:t>
      </w:r>
      <w:r>
        <w:rPr>
          <w:rFonts w:ascii="Microsoft YaHei" w:hAnsi="Microsoft YaHei" w:eastAsia="Microsoft YaHei" w:cs="Microsoft YaHei"/>
        </w:rPr>
        <w:t xml:space="preserve">　同时兼容域名、IPv4 与 IPv6 的客户端/服务器。</w:t>
      </w:r>
    </w:p>
    <w:p>
      <w:pPr>
        <w:pStyle w:val="Warning"/>
      </w:pPr>
      <w:r>
        <w:rPr>
          <w:rFonts w:ascii="Microsoft YaHei" w:hAnsi="Microsoft YaHei" w:eastAsia="Microsoft YaHei" w:cs="Microsoft YaHei"/>
          <w:b/>
          <w:color w:val="172B4D"/>
        </w:rPr>
        <w:t xml:space="preserve">注意　</w:t>
      </w:r>
      <w:r>
        <w:rPr>
          <w:rFonts w:ascii="Microsoft YaHei" w:hAnsi="Microsoft YaHei" w:eastAsia="Microsoft YaHei" w:cs="Microsoft YaHei"/>
        </w:rPr>
        <w:t>返回的可能是多个候选地址，健壮客户端应逐个尝试，而不是只取第一个。</w:t>
      </w:r>
    </w:p>
    <w:p>
      <w:bookmarkStart w:id="101" w:name="section_101"/>
      <w:pPr>
        <w:pStyle w:val="Heading2"/>
      </w:pPr>
      <w:r>
        <w:rPr>
          <w:rFonts w:ascii="Microsoft YaHei" w:hAnsi="Microsoft YaHei" w:eastAsia="Microsoft YaHei" w:cs="Microsoft YaHei"/>
        </w:rPr>
        <w:t>9.13 getsockname() / getpeername()</w:t>
      </w:r>
      <w:bookmarkEnd w:id="101"/>
    </w:p>
    <w:p>
      <w:r>
        <w:rPr>
          <w:rFonts w:ascii="Microsoft YaHei" w:hAnsi="Microsoft YaHei" w:eastAsia="Microsoft YaHei" w:cs="Microsoft YaHei"/>
          <w:b/>
          <w:color w:val="172B4D"/>
        </w:rPr>
        <w:t>头文件</w:t>
      </w:r>
      <w:r>
        <w:rPr>
          <w:rFonts w:ascii="Microsoft YaHei" w:hAnsi="Microsoft YaHei" w:eastAsia="Microsoft YaHei" w:cs="Microsoft YaHei"/>
        </w:rPr>
        <w:t xml:space="preserve">　&lt;sys/socket.h&gt;</w:t>
      </w:r>
    </w:p>
    <w:p>
      <w:r>
        <w:rPr>
          <w:rFonts w:ascii="Microsoft YaHei" w:hAnsi="Microsoft YaHei" w:eastAsia="Microsoft YaHei" w:cs="Microsoft YaHei"/>
          <w:b/>
          <w:color w:val="172B4D"/>
        </w:rPr>
        <w:t>作用</w:t>
      </w:r>
      <w:r>
        <w:rPr>
          <w:rFonts w:ascii="Microsoft YaHei" w:hAnsi="Microsoft YaHei" w:eastAsia="Microsoft YaHei" w:cs="Microsoft YaHei"/>
        </w:rPr>
        <w:t xml:space="preserve">　查询套接字的本地地址或对端地址。</w:t>
      </w:r>
    </w:p>
    <w:p>
      <w:bookmarkStart w:id="102" w:name="section_102"/>
      <w:pPr>
        <w:pStyle w:val="Heading3"/>
      </w:pPr>
      <w:r>
        <w:rPr>
          <w:rFonts w:ascii="Microsoft YaHei" w:hAnsi="Microsoft YaHei" w:eastAsia="Microsoft YaHei" w:cs="Microsoft YaHei"/>
        </w:rPr>
        <w:t>函数原型</w:t>
      </w:r>
      <w:bookmarkEnd w:id="102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int getsockname(int fd, struct sockaddr *addr, socklen_t *len);</w:t>
        <w:br/>
      </w:r>
      <w:r>
        <w:rPr>
          <w:rFonts w:ascii="Consolas" w:hAnsi="Consolas" w:eastAsia="Consolas" w:cs="Consolas"/>
          <w:color w:val="1F2937"/>
          <w:sz w:val="17"/>
        </w:rPr>
        <w:t>int getpeername(int fd, struct sockaddr *addr, socklen_t *len);</w:t>
      </w:r>
    </w:p>
    <w:p>
      <w:bookmarkStart w:id="103" w:name="section_103"/>
      <w:pPr>
        <w:pStyle w:val="Heading3"/>
      </w:pPr>
      <w:r>
        <w:rPr>
          <w:rFonts w:ascii="Microsoft YaHei" w:hAnsi="Microsoft YaHei" w:eastAsia="Microsoft YaHei" w:cs="Microsoft YaHei"/>
        </w:rPr>
        <w:t>入参说明</w:t>
      </w:r>
      <w:bookmarkEnd w:id="103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参数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fd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已创建或已连接套接字。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addr / len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输出地址及长度。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  <w:b/>
          <w:color w:val="172B4D"/>
        </w:rPr>
        <w:t>返回值</w:t>
      </w:r>
      <w:r>
        <w:rPr>
          <w:rFonts w:ascii="Microsoft YaHei" w:hAnsi="Microsoft YaHei" w:eastAsia="Microsoft YaHei" w:cs="Microsoft YaHei"/>
        </w:rPr>
        <w:t xml:space="preserve">　成功返回 0；失败返回 -1。</w:t>
      </w:r>
    </w:p>
    <w:p>
      <w:bookmarkStart w:id="104" w:name="section_104"/>
      <w:pPr>
        <w:pStyle w:val="Heading3"/>
      </w:pPr>
      <w:r>
        <w:rPr>
          <w:rFonts w:ascii="Microsoft YaHei" w:hAnsi="Microsoft YaHei" w:eastAsia="Microsoft YaHei" w:cs="Microsoft YaHei"/>
        </w:rPr>
        <w:t>基本用法</w:t>
      </w:r>
      <w:bookmarkEnd w:id="104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struct sockaddr_in local;</w:t>
        <w:br/>
      </w:r>
      <w:r>
        <w:rPr>
          <w:rFonts w:ascii="Consolas" w:hAnsi="Consolas" w:eastAsia="Consolas" w:cs="Consolas"/>
          <w:color w:val="1F2937"/>
          <w:sz w:val="17"/>
        </w:rPr>
        <w:t>socklen_t len = sizeof(local);</w:t>
        <w:br/>
      </w:r>
      <w:r>
        <w:rPr>
          <w:rFonts w:ascii="Consolas" w:hAnsi="Consolas" w:eastAsia="Consolas" w:cs="Consolas"/>
          <w:color w:val="1F2937"/>
          <w:sz w:val="17"/>
        </w:rPr>
        <w:t>getsockname(fd, (struct sockaddr *)&amp;local, &amp;len);</w:t>
      </w:r>
    </w:p>
    <w:p>
      <w:r>
        <w:rPr>
          <w:rFonts w:ascii="Microsoft YaHei" w:hAnsi="Microsoft YaHei" w:eastAsia="Microsoft YaHei" w:cs="Microsoft YaHei"/>
          <w:b/>
          <w:color w:val="172B4D"/>
        </w:rPr>
        <w:t>使用场景</w:t>
      </w:r>
      <w:r>
        <w:rPr>
          <w:rFonts w:ascii="Microsoft YaHei" w:hAnsi="Microsoft YaHei" w:eastAsia="Microsoft YaHei" w:cs="Microsoft YaHei"/>
        </w:rPr>
        <w:t xml:space="preserve">　客户端查询内核自动分配的临时端口；服务器记录连接对端。</w:t>
      </w:r>
    </w:p>
    <w:p>
      <w:pPr>
        <w:pStyle w:val="Warning"/>
      </w:pPr>
      <w:r>
        <w:rPr>
          <w:rFonts w:ascii="Microsoft YaHei" w:hAnsi="Microsoft YaHei" w:eastAsia="Microsoft YaHei" w:cs="Microsoft YaHei"/>
          <w:b/>
          <w:color w:val="172B4D"/>
        </w:rPr>
        <w:t xml:space="preserve">注意　</w:t>
      </w:r>
      <w:r>
        <w:rPr>
          <w:rFonts w:ascii="Microsoft YaHei" w:hAnsi="Microsoft YaHei" w:eastAsia="Microsoft YaHei" w:cs="Microsoft YaHei"/>
        </w:rPr>
        <w:t>accept() 已经可以直接返回客户端地址，没必要无条件再次 getpeername。</w:t>
      </w:r>
    </w:p>
    <w:p>
      <w:bookmarkStart w:id="105" w:name="section_105"/>
      <w:pPr>
        <w:pStyle w:val="Heading2"/>
      </w:pPr>
      <w:r>
        <w:rPr>
          <w:rFonts w:ascii="Microsoft YaHei" w:hAnsi="Microsoft YaHei" w:eastAsia="Microsoft YaHei" w:cs="Microsoft YaHei"/>
        </w:rPr>
        <w:t>9.14 fcntl()</w:t>
      </w:r>
      <w:bookmarkEnd w:id="105"/>
    </w:p>
    <w:p>
      <w:r>
        <w:rPr>
          <w:rFonts w:ascii="Microsoft YaHei" w:hAnsi="Microsoft YaHei" w:eastAsia="Microsoft YaHei" w:cs="Microsoft YaHei"/>
          <w:b/>
          <w:color w:val="172B4D"/>
        </w:rPr>
        <w:t>头文件</w:t>
      </w:r>
      <w:r>
        <w:rPr>
          <w:rFonts w:ascii="Microsoft YaHei" w:hAnsi="Microsoft YaHei" w:eastAsia="Microsoft YaHei" w:cs="Microsoft YaHei"/>
        </w:rPr>
        <w:t xml:space="preserve">　&lt;fcntl.h&gt;</w:t>
      </w:r>
    </w:p>
    <w:p>
      <w:r>
        <w:rPr>
          <w:rFonts w:ascii="Microsoft YaHei" w:hAnsi="Microsoft YaHei" w:eastAsia="Microsoft YaHei" w:cs="Microsoft YaHei"/>
          <w:b/>
          <w:color w:val="172B4D"/>
        </w:rPr>
        <w:t>作用</w:t>
      </w:r>
      <w:r>
        <w:rPr>
          <w:rFonts w:ascii="Microsoft YaHei" w:hAnsi="Microsoft YaHei" w:eastAsia="Microsoft YaHei" w:cs="Microsoft YaHei"/>
        </w:rPr>
        <w:t xml:space="preserve">　读取或修改文件描述符标志，常用于设置非阻塞。</w:t>
      </w:r>
    </w:p>
    <w:p>
      <w:bookmarkStart w:id="106" w:name="section_106"/>
      <w:pPr>
        <w:pStyle w:val="Heading3"/>
      </w:pPr>
      <w:r>
        <w:rPr>
          <w:rFonts w:ascii="Microsoft YaHei" w:hAnsi="Microsoft YaHei" w:eastAsia="Microsoft YaHei" w:cs="Microsoft YaHei"/>
        </w:rPr>
        <w:t>函数原型</w:t>
      </w:r>
      <w:bookmarkEnd w:id="106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int fcntl(int fd, int cmd, ...);</w:t>
      </w:r>
    </w:p>
    <w:p>
      <w:bookmarkStart w:id="107" w:name="section_107"/>
      <w:pPr>
        <w:pStyle w:val="Heading3"/>
      </w:pPr>
      <w:r>
        <w:rPr>
          <w:rFonts w:ascii="Microsoft YaHei" w:hAnsi="Microsoft YaHei" w:eastAsia="Microsoft YaHei" w:cs="Microsoft YaHei"/>
        </w:rPr>
        <w:t>入参说明</w:t>
      </w:r>
      <w:bookmarkEnd w:id="107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参数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fd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目标文件描述符。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cmd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F_GETFL、F_SETFL 等。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第三参数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设置标志时传新的 flags。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  <w:b/>
          <w:color w:val="172B4D"/>
        </w:rPr>
        <w:t>返回值</w:t>
      </w:r>
      <w:r>
        <w:rPr>
          <w:rFonts w:ascii="Microsoft YaHei" w:hAnsi="Microsoft YaHei" w:eastAsia="Microsoft YaHei" w:cs="Microsoft YaHei"/>
        </w:rPr>
        <w:t xml:space="preserve">　依 cmd 而定；失败通常返回 -1。</w:t>
      </w:r>
    </w:p>
    <w:p>
      <w:bookmarkStart w:id="108" w:name="section_108"/>
      <w:pPr>
        <w:pStyle w:val="Heading3"/>
      </w:pPr>
      <w:r>
        <w:rPr>
          <w:rFonts w:ascii="Microsoft YaHei" w:hAnsi="Microsoft YaHei" w:eastAsia="Microsoft YaHei" w:cs="Microsoft YaHei"/>
        </w:rPr>
        <w:t>基本用法</w:t>
      </w:r>
      <w:bookmarkEnd w:id="108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int flags = fcntl(fd, F_GETFL, 0);</w:t>
        <w:br/>
      </w:r>
      <w:r>
        <w:rPr>
          <w:rFonts w:ascii="Consolas" w:hAnsi="Consolas" w:eastAsia="Consolas" w:cs="Consolas"/>
          <w:color w:val="1F2937"/>
          <w:sz w:val="17"/>
        </w:rPr>
        <w:t>if (flags != -1)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fcntl(fd, F_SETFL, flags | O_NONBLOCK);</w:t>
      </w:r>
    </w:p>
    <w:p>
      <w:r>
        <w:rPr>
          <w:rFonts w:ascii="Microsoft YaHei" w:hAnsi="Microsoft YaHei" w:eastAsia="Microsoft YaHei" w:cs="Microsoft YaHei"/>
          <w:b/>
          <w:color w:val="172B4D"/>
        </w:rPr>
        <w:t>使用场景</w:t>
      </w:r>
      <w:r>
        <w:rPr>
          <w:rFonts w:ascii="Microsoft YaHei" w:hAnsi="Microsoft YaHei" w:eastAsia="Microsoft YaHei" w:cs="Microsoft YaHei"/>
        </w:rPr>
        <w:t xml:space="preserve">　select/poll/epoll 驱动的非阻塞网络程序。</w:t>
      </w:r>
    </w:p>
    <w:p>
      <w:pPr>
        <w:pStyle w:val="Warning"/>
      </w:pPr>
      <w:r>
        <w:rPr>
          <w:rFonts w:ascii="Microsoft YaHei" w:hAnsi="Microsoft YaHei" w:eastAsia="Microsoft YaHei" w:cs="Microsoft YaHei"/>
          <w:b/>
          <w:color w:val="172B4D"/>
        </w:rPr>
        <w:t xml:space="preserve">注意　</w:t>
      </w:r>
      <w:r>
        <w:rPr>
          <w:rFonts w:ascii="Microsoft YaHei" w:hAnsi="Microsoft YaHei" w:eastAsia="Microsoft YaHei" w:cs="Microsoft YaHei"/>
        </w:rPr>
        <w:t>设置时要保留原有 flags，不能直接覆盖为 O_NONBLOCK。</w:t>
      </w:r>
    </w:p>
    <w:p>
      <w:bookmarkStart w:id="109" w:name="section_109"/>
      <w:pPr>
        <w:pStyle w:val="Heading2"/>
      </w:pPr>
      <w:r>
        <w:rPr>
          <w:rFonts w:ascii="Microsoft YaHei" w:hAnsi="Microsoft YaHei" w:eastAsia="Microsoft YaHei" w:cs="Microsoft YaHei"/>
        </w:rPr>
        <w:t>9.15 select() / poll() / epoll</w:t>
      </w:r>
      <w:bookmarkEnd w:id="109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500"/>
        <w:gridCol w:w="2300"/>
        <w:gridCol w:w="3000"/>
        <w:gridCol w:w="25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接口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核心模型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适用特点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主要限制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select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位图 fd_set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便携、适合少量 fd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FD_SETSIZE 与每次遍历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poll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pollfd 数组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无 select 位图上限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仍需线性扫描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epoll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内核事件集合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Linux 大量连接、事件驱动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Linux 专用，边沿模式更易写错</w:t>
            </w:r>
          </w:p>
        </w:tc>
      </w:tr>
    </w:tbl>
    <w:p>
      <w:pPr>
        <w:spacing w:after="20"/>
      </w:pPr>
    </w:p>
    <w:p>
      <w:pPr>
        <w:pStyle w:val="KeyPoint"/>
      </w:pPr>
      <w:r>
        <w:rPr>
          <w:rFonts w:ascii="Microsoft YaHei" w:hAnsi="Microsoft YaHei" w:eastAsia="Microsoft YaHei" w:cs="Microsoft YaHei"/>
          <w:b/>
          <w:color w:val="172B4D"/>
        </w:rPr>
        <w:t xml:space="preserve">学习顺序　</w:t>
      </w:r>
      <w:r>
        <w:rPr>
          <w:rFonts w:ascii="Microsoft YaHei" w:hAnsi="Microsoft YaHei" w:eastAsia="Microsoft YaHei" w:cs="Microsoft YaHei"/>
        </w:rPr>
        <w:t>先用阻塞 socket 写通单连接，再学“每连接一线程”，最后学习非阻塞 + epoll。否则很容易同时被协议、并发和状态机三个问题困住。</w:t>
      </w:r>
    </w:p>
    <w:p>
      <w:bookmarkStart w:id="110" w:name="section_110"/>
      <w:pPr>
        <w:pStyle w:val="Heading1"/>
      </w:pPr>
      <w:r>
        <w:rPr>
          <w:rFonts w:ascii="Microsoft YaHei" w:hAnsi="Microsoft YaHei" w:eastAsia="Microsoft YaHei" w:cs="Microsoft YaHei"/>
        </w:rPr>
        <w:t>10. 完整实例：阻塞式 TCP 回显</w:t>
      </w:r>
      <w:bookmarkEnd w:id="110"/>
    </w:p>
    <w:p>
      <w:bookmarkStart w:id="111" w:name="section_111"/>
      <w:pPr>
        <w:pStyle w:val="Heading2"/>
      </w:pPr>
      <w:r>
        <w:rPr>
          <w:rFonts w:ascii="Microsoft YaHei" w:hAnsi="Microsoft YaHei" w:eastAsia="Microsoft YaHei" w:cs="Microsoft YaHei"/>
        </w:rPr>
        <w:t>10.1 服务器完整代码</w:t>
      </w:r>
      <w:bookmarkEnd w:id="111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#include &lt;arpa/inet.h&gt;</w:t>
        <w:br/>
      </w:r>
      <w:r>
        <w:rPr>
          <w:rFonts w:ascii="Consolas" w:hAnsi="Consolas" w:eastAsia="Consolas" w:cs="Consolas"/>
          <w:color w:val="1F2937"/>
          <w:sz w:val="17"/>
        </w:rPr>
        <w:t>#include &lt;errno.h&gt;</w:t>
        <w:br/>
      </w:r>
      <w:r>
        <w:rPr>
          <w:rFonts w:ascii="Consolas" w:hAnsi="Consolas" w:eastAsia="Consolas" w:cs="Consolas"/>
          <w:color w:val="1F2937"/>
          <w:sz w:val="17"/>
        </w:rPr>
        <w:t>#include &lt;stdio.h&gt;</w:t>
        <w:br/>
      </w:r>
      <w:r>
        <w:rPr>
          <w:rFonts w:ascii="Consolas" w:hAnsi="Consolas" w:eastAsia="Consolas" w:cs="Consolas"/>
          <w:color w:val="1F2937"/>
          <w:sz w:val="17"/>
        </w:rPr>
        <w:t>#include &lt;stdlib.h&gt;</w:t>
        <w:br/>
      </w:r>
      <w:r>
        <w:rPr>
          <w:rFonts w:ascii="Consolas" w:hAnsi="Consolas" w:eastAsia="Consolas" w:cs="Consolas"/>
          <w:color w:val="1F2937"/>
          <w:sz w:val="17"/>
        </w:rPr>
        <w:t>#include &lt;string.h&gt;</w:t>
        <w:br/>
      </w:r>
      <w:r>
        <w:rPr>
          <w:rFonts w:ascii="Consolas" w:hAnsi="Consolas" w:eastAsia="Consolas" w:cs="Consolas"/>
          <w:color w:val="1F2937"/>
          <w:sz w:val="17"/>
        </w:rPr>
        <w:t>#include &lt;sys/socket.h&gt;</w:t>
        <w:br/>
      </w:r>
      <w:r>
        <w:rPr>
          <w:rFonts w:ascii="Consolas" w:hAnsi="Consolas" w:eastAsia="Consolas" w:cs="Consolas"/>
          <w:color w:val="1F2937"/>
          <w:sz w:val="17"/>
        </w:rPr>
        <w:t>#include &lt;unistd.h&gt;</w:t>
        <w:br/>
      </w:r>
      <w:r>
        <w:rPr>
          <w:rFonts w:ascii="Consolas" w:hAnsi="Consolas" w:eastAsia="Consolas" w:cs="Consolas"/>
          <w:color w:val="1F2937"/>
          <w:sz w:val="17"/>
        </w:rPr>
        <w:br/>
      </w:r>
      <w:r>
        <w:rPr>
          <w:rFonts w:ascii="Consolas" w:hAnsi="Consolas" w:eastAsia="Consolas" w:cs="Consolas"/>
          <w:color w:val="1F2937"/>
          <w:sz w:val="17"/>
        </w:rPr>
        <w:t>#define PORT 8080</w:t>
        <w:br/>
      </w:r>
      <w:r>
        <w:rPr>
          <w:rFonts w:ascii="Consolas" w:hAnsi="Consolas" w:eastAsia="Consolas" w:cs="Consolas"/>
          <w:color w:val="1F2937"/>
          <w:sz w:val="17"/>
        </w:rPr>
        <w:t>#define BUF_SIZE 1024</w:t>
        <w:br/>
      </w:r>
      <w:r>
        <w:rPr>
          <w:rFonts w:ascii="Consolas" w:hAnsi="Consolas" w:eastAsia="Consolas" w:cs="Consolas"/>
          <w:color w:val="1F2937"/>
          <w:sz w:val="17"/>
        </w:rPr>
        <w:br/>
      </w:r>
      <w:r>
        <w:rPr>
          <w:rFonts w:ascii="Consolas" w:hAnsi="Consolas" w:eastAsia="Consolas" w:cs="Consolas"/>
          <w:color w:val="1F2937"/>
          <w:sz w:val="17"/>
        </w:rPr>
        <w:t>static void die(const char *msg)</w:t>
        <w:br/>
      </w:r>
      <w:r>
        <w:rPr>
          <w:rFonts w:ascii="Consolas" w:hAnsi="Consolas" w:eastAsia="Consolas" w:cs="Consolas"/>
          <w:color w:val="1F2937"/>
          <w:sz w:val="17"/>
        </w:rPr>
        <w:t>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perror(msg);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exit(EXIT_FAILURE);</w:t>
        <w:br/>
      </w:r>
      <w:r>
        <w:rPr>
          <w:rFonts w:ascii="Consolas" w:hAnsi="Consolas" w:eastAsia="Consolas" w:cs="Consolas"/>
          <w:color w:val="1F2937"/>
          <w:sz w:val="17"/>
        </w:rPr>
        <w:t>}</w:t>
        <w:br/>
      </w:r>
      <w:r>
        <w:rPr>
          <w:rFonts w:ascii="Consolas" w:hAnsi="Consolas" w:eastAsia="Consolas" w:cs="Consolas"/>
          <w:color w:val="1F2937"/>
          <w:sz w:val="17"/>
        </w:rPr>
        <w:br/>
      </w:r>
      <w:r>
        <w:rPr>
          <w:rFonts w:ascii="Consolas" w:hAnsi="Consolas" w:eastAsia="Consolas" w:cs="Consolas"/>
          <w:color w:val="1F2937"/>
          <w:sz w:val="17"/>
        </w:rPr>
        <w:t>static int send_all(int fd, const void *buf, size_t len)</w:t>
        <w:br/>
      </w:r>
      <w:r>
        <w:rPr>
          <w:rFonts w:ascii="Consolas" w:hAnsi="Consolas" w:eastAsia="Consolas" w:cs="Consolas"/>
          <w:color w:val="1F2937"/>
          <w:sz w:val="17"/>
        </w:rPr>
        <w:t>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const char *p = buf;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while (len &gt; 0)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ssize_t n = send(fd, p, len, MSG_NOSIGNAL);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if (n &gt; 0)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p += n;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len -= (size_t)n;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} else if (n &lt; 0 &amp;&amp; errno == EINTR)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continue;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} else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return -1;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}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}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return 0;</w:t>
        <w:br/>
      </w:r>
      <w:r>
        <w:rPr>
          <w:rFonts w:ascii="Consolas" w:hAnsi="Consolas" w:eastAsia="Consolas" w:cs="Consolas"/>
          <w:color w:val="1F2937"/>
          <w:sz w:val="17"/>
        </w:rPr>
        <w:t>}</w:t>
        <w:br/>
      </w:r>
      <w:r>
        <w:rPr>
          <w:rFonts w:ascii="Consolas" w:hAnsi="Consolas" w:eastAsia="Consolas" w:cs="Consolas"/>
          <w:color w:val="1F2937"/>
          <w:sz w:val="17"/>
        </w:rPr>
        <w:br/>
      </w:r>
      <w:r>
        <w:rPr>
          <w:rFonts w:ascii="Consolas" w:hAnsi="Consolas" w:eastAsia="Consolas" w:cs="Consolas"/>
          <w:color w:val="1F2937"/>
          <w:sz w:val="17"/>
        </w:rPr>
        <w:t>int main(void)</w:t>
        <w:br/>
      </w:r>
      <w:r>
        <w:rPr>
          <w:rFonts w:ascii="Consolas" w:hAnsi="Consolas" w:eastAsia="Consolas" w:cs="Consolas"/>
          <w:color w:val="1F2937"/>
          <w:sz w:val="17"/>
        </w:rPr>
        <w:t>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int listen_fd = socket(AF_INET, SOCK_STREAM, 0);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if (listen_fd == -1)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die("socket");</w:t>
        <w:br/>
      </w:r>
      <w:r>
        <w:rPr>
          <w:rFonts w:ascii="Consolas" w:hAnsi="Consolas" w:eastAsia="Consolas" w:cs="Consolas"/>
          <w:color w:val="1F2937"/>
          <w:sz w:val="17"/>
        </w:rPr>
        <w:br/>
      </w:r>
      <w:r>
        <w:rPr>
          <w:rFonts w:ascii="Consolas" w:hAnsi="Consolas" w:eastAsia="Consolas" w:cs="Consolas"/>
          <w:color w:val="1F2937"/>
          <w:sz w:val="17"/>
        </w:rPr>
        <w:t xml:space="preserve">    int yes = 1;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if (setsockopt(listen_fd, SOL_SOCKET, SO_REUSEADDR,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       &amp;yes, sizeof(yes)) == -1)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die("setsockopt");</w:t>
        <w:br/>
      </w:r>
      <w:r>
        <w:rPr>
          <w:rFonts w:ascii="Consolas" w:hAnsi="Consolas" w:eastAsia="Consolas" w:cs="Consolas"/>
          <w:color w:val="1F2937"/>
          <w:sz w:val="17"/>
        </w:rPr>
        <w:br/>
      </w:r>
      <w:r>
        <w:rPr>
          <w:rFonts w:ascii="Consolas" w:hAnsi="Consolas" w:eastAsia="Consolas" w:cs="Consolas"/>
          <w:color w:val="1F2937"/>
          <w:sz w:val="17"/>
        </w:rPr>
        <w:t xml:space="preserve">    struct sockaddr_in server = {0};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server.sin_family = AF_INET;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server.sin_port = htons(PORT);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server.sin_addr.s_addr = htonl(INADDR_ANY);</w:t>
        <w:br/>
      </w:r>
      <w:r>
        <w:rPr>
          <w:rFonts w:ascii="Consolas" w:hAnsi="Consolas" w:eastAsia="Consolas" w:cs="Consolas"/>
          <w:color w:val="1F2937"/>
          <w:sz w:val="17"/>
        </w:rPr>
        <w:br/>
      </w:r>
      <w:r>
        <w:rPr>
          <w:rFonts w:ascii="Consolas" w:hAnsi="Consolas" w:eastAsia="Consolas" w:cs="Consolas"/>
          <w:color w:val="1F2937"/>
          <w:sz w:val="17"/>
        </w:rPr>
        <w:t xml:space="preserve">    if (bind(listen_fd, (struct sockaddr *)&amp;server,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 sizeof(server)) == -1)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die("bind");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if (listen(listen_fd, 16) == -1)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die("listen");</w:t>
        <w:br/>
      </w:r>
      <w:r>
        <w:rPr>
          <w:rFonts w:ascii="Consolas" w:hAnsi="Consolas" w:eastAsia="Consolas" w:cs="Consolas"/>
          <w:color w:val="1F2937"/>
          <w:sz w:val="17"/>
        </w:rPr>
        <w:br/>
      </w:r>
      <w:r>
        <w:rPr>
          <w:rFonts w:ascii="Consolas" w:hAnsi="Consolas" w:eastAsia="Consolas" w:cs="Consolas"/>
          <w:color w:val="1F2937"/>
          <w:sz w:val="17"/>
        </w:rPr>
        <w:t xml:space="preserve">    printf("listening on 0.0.0.0:%d\n", PORT);</w:t>
        <w:br/>
      </w:r>
      <w:r>
        <w:rPr>
          <w:rFonts w:ascii="Consolas" w:hAnsi="Consolas" w:eastAsia="Consolas" w:cs="Consolas"/>
          <w:color w:val="1F2937"/>
          <w:sz w:val="17"/>
        </w:rPr>
        <w:br/>
      </w:r>
      <w:r>
        <w:rPr>
          <w:rFonts w:ascii="Consolas" w:hAnsi="Consolas" w:eastAsia="Consolas" w:cs="Consolas"/>
          <w:color w:val="1F2937"/>
          <w:sz w:val="17"/>
        </w:rPr>
        <w:t xml:space="preserve">    for (;;)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struct sockaddr_in peer;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socklen_t peer_len = sizeof(peer);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int conn_fd = accept(listen_fd,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                 (struct sockaddr *)&amp;peer,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                 &amp;peer_len);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if (conn_fd == -1)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if (errno == EINTR)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    continue;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perror("accept");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continue;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}</w:t>
        <w:br/>
      </w:r>
      <w:r>
        <w:rPr>
          <w:rFonts w:ascii="Consolas" w:hAnsi="Consolas" w:eastAsia="Consolas" w:cs="Consolas"/>
          <w:color w:val="1F2937"/>
          <w:sz w:val="17"/>
        </w:rPr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char ip[INET_ADDRSTRLEN] = {0};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inet_ntop(AF_INET, &amp;peer.sin_addr, ip, sizeof(ip));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printf("client %s:%u connected\n",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   ip, (unsigned)ntohs(peer.sin_port));</w:t>
        <w:br/>
      </w:r>
      <w:r>
        <w:rPr>
          <w:rFonts w:ascii="Consolas" w:hAnsi="Consolas" w:eastAsia="Consolas" w:cs="Consolas"/>
          <w:color w:val="1F2937"/>
          <w:sz w:val="17"/>
        </w:rPr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char buf[BUF_SIZE];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for (;;)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ssize_t n = recv(conn_fd, buf, sizeof(buf), 0);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if (n &gt; 0)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    if (send_all(conn_fd, buf, (size_t)n) == -1)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        perror("send");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        break;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    }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} else if (n == 0)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    puts("client closed");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    break;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} else if (errno != EINTR)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    perror("recv");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    break;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}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}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close(conn_fd);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}</w:t>
        <w:br/>
      </w:r>
      <w:r>
        <w:rPr>
          <w:rFonts w:ascii="Consolas" w:hAnsi="Consolas" w:eastAsia="Consolas" w:cs="Consolas"/>
          <w:color w:val="1F2937"/>
          <w:sz w:val="17"/>
        </w:rPr>
        <w:t>}</w:t>
      </w:r>
    </w:p>
    <w:p>
      <w:bookmarkStart w:id="112" w:name="section_112"/>
      <w:pPr>
        <w:pStyle w:val="Heading2"/>
      </w:pPr>
      <w:r>
        <w:rPr>
          <w:rFonts w:ascii="Microsoft YaHei" w:hAnsi="Microsoft YaHei" w:eastAsia="Microsoft YaHei" w:cs="Microsoft YaHei"/>
        </w:rPr>
        <w:t>10.2 客户端完整代码</w:t>
      </w:r>
      <w:bookmarkEnd w:id="112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#include &lt;arpa/inet.h&gt;</w:t>
        <w:br/>
      </w:r>
      <w:r>
        <w:rPr>
          <w:rFonts w:ascii="Consolas" w:hAnsi="Consolas" w:eastAsia="Consolas" w:cs="Consolas"/>
          <w:color w:val="1F2937"/>
          <w:sz w:val="17"/>
        </w:rPr>
        <w:t>#include &lt;errno.h&gt;</w:t>
        <w:br/>
      </w:r>
      <w:r>
        <w:rPr>
          <w:rFonts w:ascii="Consolas" w:hAnsi="Consolas" w:eastAsia="Consolas" w:cs="Consolas"/>
          <w:color w:val="1F2937"/>
          <w:sz w:val="17"/>
        </w:rPr>
        <w:t>#include &lt;stdio.h&gt;</w:t>
        <w:br/>
      </w:r>
      <w:r>
        <w:rPr>
          <w:rFonts w:ascii="Consolas" w:hAnsi="Consolas" w:eastAsia="Consolas" w:cs="Consolas"/>
          <w:color w:val="1F2937"/>
          <w:sz w:val="17"/>
        </w:rPr>
        <w:t>#include &lt;stdlib.h&gt;</w:t>
        <w:br/>
      </w:r>
      <w:r>
        <w:rPr>
          <w:rFonts w:ascii="Consolas" w:hAnsi="Consolas" w:eastAsia="Consolas" w:cs="Consolas"/>
          <w:color w:val="1F2937"/>
          <w:sz w:val="17"/>
        </w:rPr>
        <w:t>#include &lt;string.h&gt;</w:t>
        <w:br/>
      </w:r>
      <w:r>
        <w:rPr>
          <w:rFonts w:ascii="Consolas" w:hAnsi="Consolas" w:eastAsia="Consolas" w:cs="Consolas"/>
          <w:color w:val="1F2937"/>
          <w:sz w:val="17"/>
        </w:rPr>
        <w:t>#include &lt;sys/socket.h&gt;</w:t>
        <w:br/>
      </w:r>
      <w:r>
        <w:rPr>
          <w:rFonts w:ascii="Consolas" w:hAnsi="Consolas" w:eastAsia="Consolas" w:cs="Consolas"/>
          <w:color w:val="1F2937"/>
          <w:sz w:val="17"/>
        </w:rPr>
        <w:t>#include &lt;unistd.h&gt;</w:t>
        <w:br/>
      </w:r>
      <w:r>
        <w:rPr>
          <w:rFonts w:ascii="Consolas" w:hAnsi="Consolas" w:eastAsia="Consolas" w:cs="Consolas"/>
          <w:color w:val="1F2937"/>
          <w:sz w:val="17"/>
        </w:rPr>
        <w:br/>
      </w:r>
      <w:r>
        <w:rPr>
          <w:rFonts w:ascii="Consolas" w:hAnsi="Consolas" w:eastAsia="Consolas" w:cs="Consolas"/>
          <w:color w:val="1F2937"/>
          <w:sz w:val="17"/>
        </w:rPr>
        <w:t>#define SERVER_IP "127.0.0.1"</w:t>
        <w:br/>
      </w:r>
      <w:r>
        <w:rPr>
          <w:rFonts w:ascii="Consolas" w:hAnsi="Consolas" w:eastAsia="Consolas" w:cs="Consolas"/>
          <w:color w:val="1F2937"/>
          <w:sz w:val="17"/>
        </w:rPr>
        <w:t>#define SERVER_PORT 8080</w:t>
        <w:br/>
      </w:r>
      <w:r>
        <w:rPr>
          <w:rFonts w:ascii="Consolas" w:hAnsi="Consolas" w:eastAsia="Consolas" w:cs="Consolas"/>
          <w:color w:val="1F2937"/>
          <w:sz w:val="17"/>
        </w:rPr>
        <w:br/>
      </w:r>
      <w:r>
        <w:rPr>
          <w:rFonts w:ascii="Consolas" w:hAnsi="Consolas" w:eastAsia="Consolas" w:cs="Consolas"/>
          <w:color w:val="1F2937"/>
          <w:sz w:val="17"/>
        </w:rPr>
        <w:t>static int send_all(int fd, const void *buf, size_t len)</w:t>
        <w:br/>
      </w:r>
      <w:r>
        <w:rPr>
          <w:rFonts w:ascii="Consolas" w:hAnsi="Consolas" w:eastAsia="Consolas" w:cs="Consolas"/>
          <w:color w:val="1F2937"/>
          <w:sz w:val="17"/>
        </w:rPr>
        <w:t>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const char *p = buf;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while (len &gt; 0)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ssize_t n = send(fd, p, len, MSG_NOSIGNAL);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if (n &gt; 0)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p += n;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len -= (size_t)n;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} else if (n &lt; 0 &amp;&amp; errno == EINTR)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continue;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} else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return -1;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}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}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return 0;</w:t>
        <w:br/>
      </w:r>
      <w:r>
        <w:rPr>
          <w:rFonts w:ascii="Consolas" w:hAnsi="Consolas" w:eastAsia="Consolas" w:cs="Consolas"/>
          <w:color w:val="1F2937"/>
          <w:sz w:val="17"/>
        </w:rPr>
        <w:t>}</w:t>
        <w:br/>
      </w:r>
      <w:r>
        <w:rPr>
          <w:rFonts w:ascii="Consolas" w:hAnsi="Consolas" w:eastAsia="Consolas" w:cs="Consolas"/>
          <w:color w:val="1F2937"/>
          <w:sz w:val="17"/>
        </w:rPr>
        <w:br/>
      </w:r>
      <w:r>
        <w:rPr>
          <w:rFonts w:ascii="Consolas" w:hAnsi="Consolas" w:eastAsia="Consolas" w:cs="Consolas"/>
          <w:color w:val="1F2937"/>
          <w:sz w:val="17"/>
        </w:rPr>
        <w:t>int main(void)</w:t>
        <w:br/>
      </w:r>
      <w:r>
        <w:rPr>
          <w:rFonts w:ascii="Consolas" w:hAnsi="Consolas" w:eastAsia="Consolas" w:cs="Consolas"/>
          <w:color w:val="1F2937"/>
          <w:sz w:val="17"/>
        </w:rPr>
        <w:t>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int fd = socket(AF_INET, SOCK_STREAM, 0);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if (fd == -1)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perror("socket");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return EXIT_FAILURE;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}</w:t>
        <w:br/>
      </w:r>
      <w:r>
        <w:rPr>
          <w:rFonts w:ascii="Consolas" w:hAnsi="Consolas" w:eastAsia="Consolas" w:cs="Consolas"/>
          <w:color w:val="1F2937"/>
          <w:sz w:val="17"/>
        </w:rPr>
        <w:br/>
      </w:r>
      <w:r>
        <w:rPr>
          <w:rFonts w:ascii="Consolas" w:hAnsi="Consolas" w:eastAsia="Consolas" w:cs="Consolas"/>
          <w:color w:val="1F2937"/>
          <w:sz w:val="17"/>
        </w:rPr>
        <w:t xml:space="preserve">    struct sockaddr_in server = {0};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server.sin_family = AF_INET;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server.sin_port = htons(SERVER_PORT);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if (inet_pton(AF_INET, SERVER_IP, &amp;server.sin_addr) != 1)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fputs("invalid server address\n", stderr);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close(fd);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return EXIT_FAILURE;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}</w:t>
        <w:br/>
      </w:r>
      <w:r>
        <w:rPr>
          <w:rFonts w:ascii="Consolas" w:hAnsi="Consolas" w:eastAsia="Consolas" w:cs="Consolas"/>
          <w:color w:val="1F2937"/>
          <w:sz w:val="17"/>
        </w:rPr>
        <w:br/>
      </w:r>
      <w:r>
        <w:rPr>
          <w:rFonts w:ascii="Consolas" w:hAnsi="Consolas" w:eastAsia="Consolas" w:cs="Consolas"/>
          <w:color w:val="1F2937"/>
          <w:sz w:val="17"/>
        </w:rPr>
        <w:t xml:space="preserve">    if (connect(fd, (struct sockaddr *)&amp;server,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    sizeof(server)) == -1)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perror("connect");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close(fd);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return EXIT_FAILURE;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}</w:t>
        <w:br/>
      </w:r>
      <w:r>
        <w:rPr>
          <w:rFonts w:ascii="Consolas" w:hAnsi="Consolas" w:eastAsia="Consolas" w:cs="Consolas"/>
          <w:color w:val="1F2937"/>
          <w:sz w:val="17"/>
        </w:rPr>
        <w:br/>
      </w:r>
      <w:r>
        <w:rPr>
          <w:rFonts w:ascii="Consolas" w:hAnsi="Consolas" w:eastAsia="Consolas" w:cs="Consolas"/>
          <w:color w:val="1F2937"/>
          <w:sz w:val="17"/>
        </w:rPr>
        <w:t xml:space="preserve">    const char msg[] = "hello tcp";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if (send_all(fd, msg, sizeof(msg) - 1) == -1)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perror("send");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close(fd);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return EXIT_FAILURE;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}</w:t>
        <w:br/>
      </w:r>
      <w:r>
        <w:rPr>
          <w:rFonts w:ascii="Consolas" w:hAnsi="Consolas" w:eastAsia="Consolas" w:cs="Consolas"/>
          <w:color w:val="1F2937"/>
          <w:sz w:val="17"/>
        </w:rPr>
        <w:br/>
      </w:r>
      <w:r>
        <w:rPr>
          <w:rFonts w:ascii="Consolas" w:hAnsi="Consolas" w:eastAsia="Consolas" w:cs="Consolas"/>
          <w:color w:val="1F2937"/>
          <w:sz w:val="17"/>
        </w:rPr>
        <w:t xml:space="preserve">    char buf[128];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ssize_t n = recv(fd, buf, sizeof(buf), 0);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if (n &gt; 0)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printf("echo: %.*s\n", (int)n, buf);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else if (n == 0)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puts("server closed");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else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perror("recv");</w:t>
        <w:br/>
      </w:r>
      <w:r>
        <w:rPr>
          <w:rFonts w:ascii="Consolas" w:hAnsi="Consolas" w:eastAsia="Consolas" w:cs="Consolas"/>
          <w:color w:val="1F2937"/>
          <w:sz w:val="17"/>
        </w:rPr>
        <w:br/>
      </w:r>
      <w:r>
        <w:rPr>
          <w:rFonts w:ascii="Consolas" w:hAnsi="Consolas" w:eastAsia="Consolas" w:cs="Consolas"/>
          <w:color w:val="1F2937"/>
          <w:sz w:val="17"/>
        </w:rPr>
        <w:t xml:space="preserve">    close(fd);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return 0;</w:t>
        <w:br/>
      </w:r>
      <w:r>
        <w:rPr>
          <w:rFonts w:ascii="Consolas" w:hAnsi="Consolas" w:eastAsia="Consolas" w:cs="Consolas"/>
          <w:color w:val="1F2937"/>
          <w:sz w:val="17"/>
        </w:rPr>
        <w:t>}</w:t>
      </w:r>
    </w:p>
    <w:p>
      <w:bookmarkStart w:id="113" w:name="section_113"/>
      <w:pPr>
        <w:pStyle w:val="Heading2"/>
      </w:pPr>
      <w:r>
        <w:rPr>
          <w:rFonts w:ascii="Microsoft YaHei" w:hAnsi="Microsoft YaHei" w:eastAsia="Microsoft YaHei" w:cs="Microsoft YaHei"/>
        </w:rPr>
        <w:t>10.3 编译与运行</w:t>
      </w:r>
      <w:bookmarkEnd w:id="113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gcc -Wall -Wextra -Wpedantic -std=c11 server.c -o server</w:t>
        <w:br/>
      </w:r>
      <w:r>
        <w:rPr>
          <w:rFonts w:ascii="Consolas" w:hAnsi="Consolas" w:eastAsia="Consolas" w:cs="Consolas"/>
          <w:color w:val="1F2937"/>
          <w:sz w:val="17"/>
        </w:rPr>
        <w:t>gcc -Wall -Wextra -Wpedantic -std=c11 client.c -o client</w:t>
        <w:br/>
      </w:r>
      <w:r>
        <w:rPr>
          <w:rFonts w:ascii="Consolas" w:hAnsi="Consolas" w:eastAsia="Consolas" w:cs="Consolas"/>
          <w:color w:val="1F2937"/>
          <w:sz w:val="17"/>
        </w:rPr>
        <w:br/>
      </w:r>
      <w:r>
        <w:rPr>
          <w:rFonts w:ascii="Consolas" w:hAnsi="Consolas" w:eastAsia="Consolas" w:cs="Consolas"/>
          <w:color w:val="1F2937"/>
          <w:sz w:val="17"/>
        </w:rPr>
        <w:t>./server</w:t>
        <w:br/>
      </w:r>
      <w:r>
        <w:rPr>
          <w:rFonts w:ascii="Consolas" w:hAnsi="Consolas" w:eastAsia="Consolas" w:cs="Consolas"/>
          <w:color w:val="1F2937"/>
          <w:sz w:val="17"/>
        </w:rPr>
        <w:t>./client</w:t>
      </w:r>
    </w:p>
    <w:p>
      <w:bookmarkStart w:id="114" w:name="section_114"/>
      <w:pPr>
        <w:pStyle w:val="Heading2"/>
      </w:pPr>
      <w:r>
        <w:rPr>
          <w:rFonts w:ascii="Microsoft YaHei" w:hAnsi="Microsoft YaHei" w:eastAsia="Microsoft YaHei" w:cs="Microsoft YaHei"/>
        </w:rPr>
        <w:t>10.4 逐行理解关键点</w:t>
      </w:r>
      <w:bookmarkEnd w:id="114"/>
    </w:p>
    <w:p>
      <w:pPr>
        <w:spacing w:after="80"/>
        <w:ind w:left="461" w:hanging="461"/>
      </w:pPr>
      <w:r>
        <w:rPr>
          <w:rFonts w:ascii="Microsoft YaHei" w:hAnsi="Microsoft YaHei" w:eastAsia="Microsoft YaHei" w:cs="Microsoft YaHei"/>
          <w:b/>
          <w:color w:val="2E74B5"/>
        </w:rPr>
        <w:t xml:space="preserve">1. </w:t>
      </w:r>
      <w:r>
        <w:rPr>
          <w:rFonts w:ascii="Microsoft YaHei" w:hAnsi="Microsoft YaHei" w:eastAsia="Microsoft YaHei" w:cs="Microsoft YaHei"/>
          <w:sz w:val="20"/>
        </w:rPr>
        <w:t>服务器的 listen_fd 只用于 listen/accept；每次 accept 得到新的 conn_fd。</w:t>
      </w:r>
    </w:p>
    <w:p>
      <w:pPr>
        <w:spacing w:after="80"/>
        <w:ind w:left="461" w:hanging="461"/>
      </w:pPr>
      <w:r>
        <w:rPr>
          <w:rFonts w:ascii="Microsoft YaHei" w:hAnsi="Microsoft YaHei" w:eastAsia="Microsoft YaHei" w:cs="Microsoft YaHei"/>
          <w:b/>
          <w:color w:val="2E74B5"/>
        </w:rPr>
        <w:t xml:space="preserve">2. </w:t>
      </w:r>
      <w:r>
        <w:rPr>
          <w:rFonts w:ascii="Microsoft YaHei" w:hAnsi="Microsoft YaHei" w:eastAsia="Microsoft YaHei" w:cs="Microsoft YaHei"/>
          <w:sz w:val="20"/>
        </w:rPr>
        <w:t>当前示例一次只处理一个客户端；正在 recv 时无法 accept 第二个客户端。</w:t>
      </w:r>
    </w:p>
    <w:p>
      <w:pPr>
        <w:spacing w:after="80"/>
        <w:ind w:left="461" w:hanging="461"/>
      </w:pPr>
      <w:r>
        <w:rPr>
          <w:rFonts w:ascii="Microsoft YaHei" w:hAnsi="Microsoft YaHei" w:eastAsia="Microsoft YaHei" w:cs="Microsoft YaHei"/>
          <w:b/>
          <w:color w:val="2E74B5"/>
        </w:rPr>
        <w:t xml:space="preserve">3. </w:t>
      </w:r>
      <w:r>
        <w:rPr>
          <w:rFonts w:ascii="Microsoft YaHei" w:hAnsi="Microsoft YaHei" w:eastAsia="Microsoft YaHei" w:cs="Microsoft YaHei"/>
          <w:sz w:val="20"/>
        </w:rPr>
        <w:t>send_all 循环处理部分发送和 EINTR，确保给定字节全部提交。</w:t>
      </w:r>
    </w:p>
    <w:p>
      <w:pPr>
        <w:spacing w:after="80"/>
        <w:ind w:left="461" w:hanging="461"/>
      </w:pPr>
      <w:r>
        <w:rPr>
          <w:rFonts w:ascii="Microsoft YaHei" w:hAnsi="Microsoft YaHei" w:eastAsia="Microsoft YaHei" w:cs="Microsoft YaHei"/>
          <w:b/>
          <w:color w:val="2E74B5"/>
        </w:rPr>
        <w:t xml:space="preserve">4. </w:t>
      </w:r>
      <w:r>
        <w:rPr>
          <w:rFonts w:ascii="Microsoft YaHei" w:hAnsi="Microsoft YaHei" w:eastAsia="Microsoft YaHei" w:cs="Microsoft YaHei"/>
          <w:sz w:val="20"/>
        </w:rPr>
        <w:t>recv 返回的 n 才是本次有效长度；不能用 sizeof(buf) 当作收到的数据长度。</w:t>
      </w:r>
    </w:p>
    <w:p>
      <w:pPr>
        <w:spacing w:after="80"/>
        <w:ind w:left="461" w:hanging="461"/>
      </w:pPr>
      <w:r>
        <w:rPr>
          <w:rFonts w:ascii="Microsoft YaHei" w:hAnsi="Microsoft YaHei" w:eastAsia="Microsoft YaHei" w:cs="Microsoft YaHei"/>
          <w:b/>
          <w:color w:val="2E74B5"/>
        </w:rPr>
        <w:t xml:space="preserve">5. </w:t>
      </w:r>
      <w:r>
        <w:rPr>
          <w:rFonts w:ascii="Microsoft YaHei" w:hAnsi="Microsoft YaHei" w:eastAsia="Microsoft YaHei" w:cs="Microsoft YaHei"/>
          <w:sz w:val="20"/>
        </w:rPr>
        <w:t>客户端没有 bind，connect 时内核自动选择本地地址与临时端口。</w:t>
      </w:r>
    </w:p>
    <w:p>
      <w:bookmarkStart w:id="115" w:name="section_115"/>
      <w:pPr>
        <w:pStyle w:val="Heading1"/>
      </w:pPr>
      <w:r>
        <w:rPr>
          <w:rFonts w:ascii="Microsoft YaHei" w:hAnsi="Microsoft YaHei" w:eastAsia="Microsoft YaHei" w:cs="Microsoft YaHei"/>
        </w:rPr>
        <w:t>11. TCP 字节流与应用层协议设计</w:t>
      </w:r>
      <w:bookmarkEnd w:id="115"/>
    </w:p>
    <w:p>
      <w:bookmarkStart w:id="116" w:name="section_116"/>
      <w:pPr>
        <w:pStyle w:val="Heading2"/>
      </w:pPr>
      <w:r>
        <w:rPr>
          <w:rFonts w:ascii="Microsoft YaHei" w:hAnsi="Microsoft YaHei" w:eastAsia="Microsoft YaHei" w:cs="Microsoft YaHei"/>
        </w:rPr>
        <w:t>11.1 “粘包/拆包”不是 TCP 出错</w:t>
      </w:r>
      <w:bookmarkEnd w:id="116"/>
    </w:p>
    <w:p>
      <w:r>
        <w:rPr>
          <w:rFonts w:ascii="Microsoft YaHei" w:hAnsi="Microsoft YaHei" w:eastAsia="Microsoft YaHei" w:cs="Microsoft YaHei"/>
        </w:rPr>
        <w:t>TCP 只保证字节顺序，不保存 send() 的调用边界。发送方两次 send 可能被接收方一次 recv 读到；一次 send 也可能被多次 recv 读完。所谓粘包/拆包，本质是应用没有为字节流定义可靠消息边界。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00"/>
        <w:gridCol w:w="3700"/>
        <w:gridCol w:w="2260"/>
      </w:tblGrid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发送方调用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接收方可能看到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是否正常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send("ABC"); send("DEF");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一次 recv 得到 "ABCDEF"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正常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send("ABCDEF");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两次 recv 分别得到 "AB"、"CDEF"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正常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send 1000 字节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recv 只返回 200 字节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正常，继续读取</w:t>
            </w:r>
          </w:p>
        </w:tc>
      </w:tr>
    </w:tbl>
    <w:p>
      <w:pPr>
        <w:spacing w:after="20"/>
      </w:pPr>
    </w:p>
    <w:p>
      <w:bookmarkStart w:id="117" w:name="section_117"/>
      <w:pPr>
        <w:pStyle w:val="Heading2"/>
      </w:pPr>
      <w:r>
        <w:rPr>
          <w:rFonts w:ascii="Microsoft YaHei" w:hAnsi="Microsoft YaHei" w:eastAsia="Microsoft YaHei" w:cs="Microsoft YaHei"/>
        </w:rPr>
        <w:t>11.2 常见消息定界方案</w:t>
      </w:r>
      <w:bookmarkEnd w:id="117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700"/>
        <w:gridCol w:w="2600"/>
        <w:gridCol w:w="2700"/>
        <w:gridCol w:w="23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方案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格式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优点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限制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固定长度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每帧固定 N 字节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实现简单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浪费空间、扩展性差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分隔符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消息以 \n 或特殊字节结束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适合文本协议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二进制转义与长度限制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长度前缀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header(length/type/...) + payload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高效、适合二进制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必须防御超大长度与字节序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自描述格式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HTTP、JSON 流等规则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可读或生态成熟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解析成本更高</w:t>
            </w:r>
          </w:p>
        </w:tc>
      </w:tr>
    </w:tbl>
    <w:p>
      <w:pPr>
        <w:spacing w:after="20"/>
      </w:pPr>
    </w:p>
    <w:p>
      <w:bookmarkStart w:id="118" w:name="section_118"/>
      <w:pPr>
        <w:pStyle w:val="Heading2"/>
      </w:pPr>
      <w:r>
        <w:rPr>
          <w:rFonts w:ascii="Microsoft YaHei" w:hAnsi="Microsoft YaHei" w:eastAsia="Microsoft YaHei" w:cs="Microsoft YaHei"/>
        </w:rPr>
        <w:t>11.3 长度前缀协议</w:t>
      </w:r>
      <w:bookmarkEnd w:id="118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300"/>
        <w:gridCol w:w="6060"/>
      </w:tblGrid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4 字节网络序长度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payload_len 字节负载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payload_len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payload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 w:cs="Microsoft YaHei"/>
        </w:rPr>
        <w:t>接收方先准确读取 4 字节头部，转换出 payload_len，检查它不超过协议上限，再循环读取 payload_len 字节。不能只调用一次 recv 就假设拿齐头部或负载。</w:t>
      </w:r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static int recv_all(int fd, void *buf, size_t len)</w:t>
        <w:br/>
      </w:r>
      <w:r>
        <w:rPr>
          <w:rFonts w:ascii="Consolas" w:hAnsi="Consolas" w:eastAsia="Consolas" w:cs="Consolas"/>
          <w:color w:val="1F2937"/>
          <w:sz w:val="17"/>
        </w:rPr>
        <w:t>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char *p = buf;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while (len &gt; 0)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ssize_t n = recv(fd, p, len, 0);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if (n &gt; 0)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p += n;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len -= (size_t)n;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} else if (n == 0)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return 0;       /* 对端有序关闭 */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} else if (errno == EINTR)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continue;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} else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    return -1;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}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}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return 1;</w:t>
        <w:br/>
      </w:r>
      <w:r>
        <w:rPr>
          <w:rFonts w:ascii="Consolas" w:hAnsi="Consolas" w:eastAsia="Consolas" w:cs="Consolas"/>
          <w:color w:val="1F2937"/>
          <w:sz w:val="17"/>
        </w:rPr>
        <w:t>}</w:t>
        <w:br/>
      </w:r>
      <w:r>
        <w:rPr>
          <w:rFonts w:ascii="Consolas" w:hAnsi="Consolas" w:eastAsia="Consolas" w:cs="Consolas"/>
          <w:color w:val="1F2937"/>
          <w:sz w:val="17"/>
        </w:rPr>
        <w:br/>
      </w:r>
      <w:r>
        <w:rPr>
          <w:rFonts w:ascii="Consolas" w:hAnsi="Consolas" w:eastAsia="Consolas" w:cs="Consolas"/>
          <w:color w:val="1F2937"/>
          <w:sz w:val="17"/>
        </w:rPr>
        <w:t>uint32_t net_len;</w:t>
        <w:br/>
      </w:r>
      <w:r>
        <w:rPr>
          <w:rFonts w:ascii="Consolas" w:hAnsi="Consolas" w:eastAsia="Consolas" w:cs="Consolas"/>
          <w:color w:val="1F2937"/>
          <w:sz w:val="17"/>
        </w:rPr>
        <w:t>int ret = recv_all(fd, &amp;net_len, sizeof(net_len));</w:t>
        <w:br/>
      </w:r>
      <w:r>
        <w:rPr>
          <w:rFonts w:ascii="Consolas" w:hAnsi="Consolas" w:eastAsia="Consolas" w:cs="Consolas"/>
          <w:color w:val="1F2937"/>
          <w:sz w:val="17"/>
        </w:rPr>
        <w:t>if (ret == 1)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uint32_t payload_len = ntohl(net_len);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if (payload_len &gt; 1024 * 1024) {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 /* 拒绝异常长度 */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}</w:t>
        <w:br/>
      </w:r>
      <w:r>
        <w:rPr>
          <w:rFonts w:ascii="Consolas" w:hAnsi="Consolas" w:eastAsia="Consolas" w:cs="Consolas"/>
          <w:color w:val="1F2937"/>
          <w:sz w:val="17"/>
        </w:rPr>
        <w:t>}</w:t>
      </w:r>
    </w:p>
    <w:p>
      <w:bookmarkStart w:id="119" w:name="section_119"/>
      <w:pPr>
        <w:pStyle w:val="Heading2"/>
      </w:pPr>
      <w:r>
        <w:rPr>
          <w:rFonts w:ascii="Microsoft YaHei" w:hAnsi="Microsoft YaHei" w:eastAsia="Microsoft YaHei" w:cs="Microsoft YaHei"/>
        </w:rPr>
        <w:t>11.4 结构体不能直接裸发</w:t>
      </w:r>
      <w:bookmarkEnd w:id="119"/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编译器可能插入对齐填充，导致不同平台 sizeof(struct) 不同。</w:t>
      </w:r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整数存在大小端差异，浮点表示与 ABI 也可能不同。</w:t>
      </w:r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结构体版本升级后字段布局会变化。</w:t>
      </w:r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更稳妥做法是明确字段宽度、字节序、长度和版本，再逐字段序列化。</w:t>
      </w:r>
    </w:p>
    <w:p>
      <w:bookmarkStart w:id="120" w:name="section_120"/>
      <w:pPr>
        <w:pStyle w:val="Heading2"/>
      </w:pPr>
      <w:r>
        <w:rPr>
          <w:rFonts w:ascii="Microsoft YaHei" w:hAnsi="Microsoft YaHei" w:eastAsia="Microsoft YaHei" w:cs="Microsoft YaHei"/>
        </w:rPr>
        <w:t>11.5 心跳、业务 ACK 与 TCP ACK</w:t>
      </w:r>
      <w:bookmarkEnd w:id="120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900"/>
        <w:gridCol w:w="3800"/>
        <w:gridCol w:w="36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机制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证明了什么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证明不了什么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TCP ACK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对方内核已收到连续字节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对方应用已读取或执行命令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应用层 ACK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对方程序按协议确认某阶段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设备一定长期健康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心跳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近期通信路径和程序响应正常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下一个时刻不会断线</w:t>
            </w:r>
          </w:p>
        </w:tc>
      </w:tr>
    </w:tbl>
    <w:p>
      <w:pPr>
        <w:spacing w:after="20"/>
      </w:pPr>
    </w:p>
    <w:p>
      <w:bookmarkStart w:id="121" w:name="section_121"/>
      <w:pPr>
        <w:pStyle w:val="Heading2"/>
      </w:pPr>
      <w:r>
        <w:rPr>
          <w:rFonts w:ascii="Microsoft YaHei" w:hAnsi="Microsoft YaHei" w:eastAsia="Microsoft YaHei" w:cs="Microsoft YaHei"/>
        </w:rPr>
        <w:t>11.6 断线重连的工程状态机</w:t>
      </w:r>
      <w:bookmarkEnd w:id="12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2075"/>
        <w:gridCol w:w="353"/>
        <w:gridCol w:w="2075"/>
        <w:gridCol w:w="353"/>
        <w:gridCol w:w="2075"/>
        <w:gridCol w:w="353"/>
        <w:gridCol w:w="2076"/>
      </w:tblGrid>
      <w:tr>
        <w:tc>
          <w:tcPr>
            <w:tcW w:type="dxa" w:w="207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DISCONNECTED</w:t>
            </w:r>
          </w:p>
        </w:tc>
        <w:tc>
          <w:tcPr>
            <w:tcW w:type="dxa" w:w="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28"/>
              </w:rPr>
              <w:t>→</w:t>
            </w:r>
          </w:p>
        </w:tc>
        <w:tc>
          <w:tcPr>
            <w:tcW w:type="dxa" w:w="207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CONNECTING</w:t>
            </w:r>
          </w:p>
        </w:tc>
        <w:tc>
          <w:tcPr>
            <w:tcW w:type="dxa" w:w="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28"/>
              </w:rPr>
              <w:t>→</w:t>
            </w:r>
          </w:p>
        </w:tc>
        <w:tc>
          <w:tcPr>
            <w:tcW w:type="dxa" w:w="207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ONLINE</w:t>
            </w:r>
          </w:p>
        </w:tc>
        <w:tc>
          <w:tcPr>
            <w:tcW w:type="dxa" w:w="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74B5"/>
                <w:sz w:val="28"/>
              </w:rPr>
              <w:t>→</w:t>
            </w:r>
          </w:p>
        </w:tc>
        <w:tc>
          <w:tcPr>
            <w:tcW w:type="dxa" w:w="20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BACKOFF</w:t>
            </w:r>
          </w:p>
        </w:tc>
      </w:tr>
    </w:tbl>
    <w:p>
      <w:pPr>
        <w:spacing w:after="20"/>
      </w:pPr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连接失败后采用指数退避并设置上限，避免网络恢复时所有设备同时冲击服务器。</w:t>
      </w:r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重连成功后重新认证、同步状态；不要假设旧连接未完成命令的结果。</w:t>
      </w:r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业务请求增加 request_id，服务端对重复请求做幂等或去重。</w:t>
      </w:r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区分 TCP 已连接、应用已登录、设备已就绪等不同状态。</w:t>
      </w:r>
    </w:p>
    <w:p>
      <w:bookmarkStart w:id="122" w:name="section_122"/>
      <w:pPr>
        <w:pStyle w:val="Heading1"/>
      </w:pPr>
      <w:r>
        <w:rPr>
          <w:rFonts w:ascii="Microsoft YaHei" w:hAnsi="Microsoft YaHei" w:eastAsia="Microsoft YaHei" w:cs="Microsoft YaHei"/>
        </w:rPr>
        <w:t>12. 并发服务器模型</w:t>
      </w:r>
      <w:bookmarkEnd w:id="122"/>
    </w:p>
    <w:p>
      <w:bookmarkStart w:id="123" w:name="section_123"/>
      <w:pPr>
        <w:pStyle w:val="Heading2"/>
      </w:pPr>
      <w:r>
        <w:rPr>
          <w:rFonts w:ascii="Microsoft YaHei" w:hAnsi="Microsoft YaHei" w:eastAsia="Microsoft YaHei" w:cs="Microsoft YaHei"/>
        </w:rPr>
        <w:t>12.1 单进程单连接</w:t>
      </w:r>
      <w:bookmarkEnd w:id="123"/>
    </w:p>
    <w:p>
      <w:r>
        <w:rPr>
          <w:rFonts w:ascii="Microsoft YaHei" w:hAnsi="Microsoft YaHei" w:eastAsia="Microsoft YaHei" w:cs="Microsoft YaHei"/>
        </w:rPr>
        <w:t>accept 一个连接后直接阻塞处理，代码最简单，但当前客户端不退出时其他客户端只能排队。适合学习和一次只允许一个控制端的设备。</w:t>
      </w:r>
    </w:p>
    <w:p>
      <w:bookmarkStart w:id="124" w:name="section_124"/>
      <w:pPr>
        <w:pStyle w:val="Heading2"/>
      </w:pPr>
      <w:r>
        <w:rPr>
          <w:rFonts w:ascii="Microsoft YaHei" w:hAnsi="Microsoft YaHei" w:eastAsia="Microsoft YaHei" w:cs="Microsoft YaHei"/>
        </w:rPr>
        <w:t>12.2 每连接一线程</w:t>
      </w:r>
      <w:bookmarkEnd w:id="124"/>
    </w:p>
    <w:p>
      <w:r>
        <w:rPr>
          <w:rFonts w:ascii="Microsoft YaHei" w:hAnsi="Microsoft YaHei" w:eastAsia="Microsoft YaHei" w:cs="Microsoft YaHei"/>
        </w:rPr>
        <w:t>主线程持续 accept，每个 conn_fd 交给一个工作线程。易于理解，适合连接数有限、每个连接阻塞等待较多的场景。线程结束前要 close(conn_fd)，并选择 join 或 detach 的资源回收策略。</w:t>
      </w:r>
    </w:p>
    <w:p>
      <w:pPr>
        <w:pStyle w:val="KeyPoint"/>
      </w:pPr>
      <w:r>
        <w:rPr>
          <w:rFonts w:ascii="Microsoft YaHei" w:hAnsi="Microsoft YaHei" w:eastAsia="Microsoft YaHei" w:cs="Microsoft YaHei"/>
          <w:b/>
          <w:color w:val="172B4D"/>
        </w:rPr>
        <w:t xml:space="preserve">传参陷阱　</w:t>
      </w:r>
      <w:r>
        <w:rPr>
          <w:rFonts w:ascii="Microsoft YaHei" w:hAnsi="Microsoft YaHei" w:eastAsia="Microsoft YaHei" w:cs="Microsoft YaHei"/>
        </w:rPr>
        <w:t>不要把循环中的同一个局部 conn_fd 地址传给多个线程；应为每个连接分配独立上下文，或把描述符安全地按值封装。</w:t>
      </w:r>
    </w:p>
    <w:p>
      <w:bookmarkStart w:id="125" w:name="section_125"/>
      <w:pPr>
        <w:pStyle w:val="Heading2"/>
      </w:pPr>
      <w:r>
        <w:rPr>
          <w:rFonts w:ascii="Microsoft YaHei" w:hAnsi="Microsoft YaHei" w:eastAsia="Microsoft YaHei" w:cs="Microsoft YaHei"/>
        </w:rPr>
        <w:t>12.3 I/O 多路复用</w:t>
      </w:r>
      <w:bookmarkEnd w:id="125"/>
    </w:p>
    <w:p>
      <w:r>
        <w:rPr>
          <w:rFonts w:ascii="Microsoft YaHei" w:hAnsi="Microsoft YaHei" w:eastAsia="Microsoft YaHei" w:cs="Microsoft YaHei"/>
        </w:rPr>
        <w:t>一个线程使用 select/poll/epoll 等待多个 fd 的可读、可写、错误事件。事件循环中每次操作都应快速完成，耗时业务再交给工作线程池。非阻塞 socket 可能出现“事件到了但一次仍读不完/写不完”，需要维护每连接状态与缓冲区。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000"/>
        <w:gridCol w:w="1700"/>
        <w:gridCol w:w="2100"/>
        <w:gridCol w:w="1900"/>
        <w:gridCol w:w="1660"/>
      </w:tblGrid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模型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代码复杂度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连接规模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隔离性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推荐学习阶段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单连接阻塞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低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低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第一阶段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每连接一线程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中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较少到中等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较好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第二阶段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epoll 事件循环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高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大量连接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需自行管理状态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第三阶段</w:t>
            </w:r>
          </w:p>
        </w:tc>
      </w:tr>
    </w:tbl>
    <w:p>
      <w:pPr>
        <w:spacing w:after="20"/>
      </w:pPr>
    </w:p>
    <w:p>
      <w:bookmarkStart w:id="126" w:name="section_126"/>
      <w:pPr>
        <w:pStyle w:val="Heading2"/>
      </w:pPr>
      <w:r>
        <w:rPr>
          <w:rFonts w:ascii="Microsoft YaHei" w:hAnsi="Microsoft YaHei" w:eastAsia="Microsoft YaHei" w:cs="Microsoft YaHei"/>
        </w:rPr>
        <w:t>12.4 ET 与 LT</w:t>
      </w:r>
      <w:bookmarkEnd w:id="126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100"/>
        <w:gridCol w:w="3600"/>
        <w:gridCol w:w="36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模式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通知特点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编程要求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LT 水平触发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只要 fd 仍可读/可写，会继续通知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更不易漏事件，适合先学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ET 边沿触发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状态从无到有变化时通知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必须非阻塞并循环读/写直到 EAGAIN</w:t>
            </w:r>
          </w:p>
        </w:tc>
      </w:tr>
    </w:tbl>
    <w:p>
      <w:pPr>
        <w:spacing w:after="20"/>
      </w:pPr>
    </w:p>
    <w:p>
      <w:bookmarkStart w:id="127" w:name="section_127"/>
      <w:pPr>
        <w:pStyle w:val="Heading1"/>
      </w:pPr>
      <w:r>
        <w:rPr>
          <w:rFonts w:ascii="Microsoft YaHei" w:hAnsi="Microsoft YaHei" w:eastAsia="Microsoft YaHei" w:cs="Microsoft YaHei"/>
        </w:rPr>
        <w:t>13. Socket 选项与性能基础</w:t>
      </w:r>
      <w:bookmarkEnd w:id="127"/>
    </w:p>
    <w:p>
      <w:bookmarkStart w:id="128" w:name="section_128"/>
      <w:pPr>
        <w:pStyle w:val="Heading2"/>
      </w:pPr>
      <w:r>
        <w:rPr>
          <w:rFonts w:ascii="Microsoft YaHei" w:hAnsi="Microsoft YaHei" w:eastAsia="Microsoft YaHei" w:cs="Microsoft YaHei"/>
        </w:rPr>
        <w:t>13.1 常见选项</w:t>
      </w:r>
      <w:bookmarkEnd w:id="128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500"/>
        <w:gridCol w:w="1600"/>
        <w:gridCol w:w="3000"/>
        <w:gridCol w:w="22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选项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层级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作用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谨慎点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SO_REUSEADDR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SOL_SOCKET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地址复用，便于服务器重启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不是无条件端口共享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SO_KEEPALIVE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SOL_SOCKET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启用 TCP 保活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默认周期可能很长，需配系统/TCP 参数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SO_RCVTIMEO / SO_SNDTIMEO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SOL_SOCKET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阻塞收发超时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只影响特定阻塞操作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TCP_NODELAY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IPPROTO_TCP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关闭 Nagle，降低小包等待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可能增加小包数量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SO_LINGER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SOL_SOCKET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影响 close 行为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配置错误可能产生 RST 或阻塞</w:t>
            </w:r>
          </w:p>
        </w:tc>
      </w:tr>
    </w:tbl>
    <w:p>
      <w:pPr>
        <w:spacing w:after="20"/>
      </w:pPr>
    </w:p>
    <w:p>
      <w:bookmarkStart w:id="129" w:name="section_129"/>
      <w:pPr>
        <w:pStyle w:val="Heading2"/>
      </w:pPr>
      <w:r>
        <w:rPr>
          <w:rFonts w:ascii="Microsoft YaHei" w:hAnsi="Microsoft YaHei" w:eastAsia="Microsoft YaHei" w:cs="Microsoft YaHei"/>
        </w:rPr>
        <w:t>13.2 Nagle 与延迟 ACK</w:t>
      </w:r>
      <w:bookmarkEnd w:id="129"/>
    </w:p>
    <w:p>
      <w:r>
        <w:rPr>
          <w:rFonts w:ascii="Microsoft YaHei" w:hAnsi="Microsoft YaHei" w:eastAsia="Microsoft YaHei" w:cs="Microsoft YaHei"/>
        </w:rPr>
        <w:t>Nagle 算法倾向于在已有未确认小数据时合并后续小写入，以减少小报文；接收方可能使用延迟 ACK 减少纯 ACK。交互式控制业务若出现可测的额外延迟，可评估 TCP_NODELAY，但不应在没有测量前一律关闭。</w:t>
      </w:r>
    </w:p>
    <w:p>
      <w:bookmarkStart w:id="130" w:name="section_130"/>
      <w:pPr>
        <w:pStyle w:val="Heading2"/>
      </w:pPr>
      <w:r>
        <w:rPr>
          <w:rFonts w:ascii="Microsoft YaHei" w:hAnsi="Microsoft YaHei" w:eastAsia="Microsoft YaHei" w:cs="Microsoft YaHei"/>
        </w:rPr>
        <w:t>13.3 缓冲区大小</w:t>
      </w:r>
      <w:bookmarkEnd w:id="130"/>
    </w:p>
    <w:p>
      <w:r>
        <w:rPr>
          <w:rFonts w:ascii="Microsoft YaHei" w:hAnsi="Microsoft YaHei" w:eastAsia="Microsoft YaHei" w:cs="Microsoft YaHei"/>
        </w:rPr>
        <w:t>SO_SNDBUF/SO_RCVBUF 影响内核缓冲能力，但更大不一定更快：它增加内存占用，也可能增加排队时延。高带宽高 RTT 链路需要足够窗口才能填满管道；低延迟控制则更关注及时发送、消息规模和业务队列。</w:t>
      </w:r>
    </w:p>
    <w:p>
      <w:bookmarkStart w:id="131" w:name="section_131"/>
      <w:pPr>
        <w:pStyle w:val="Heading1"/>
      </w:pPr>
      <w:r>
        <w:rPr>
          <w:rFonts w:ascii="Microsoft YaHei" w:hAnsi="Microsoft YaHei" w:eastAsia="Microsoft YaHei" w:cs="Microsoft YaHei"/>
        </w:rPr>
        <w:t>14. TCP 与 UDP 的选择</w:t>
      </w:r>
      <w:bookmarkEnd w:id="131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700"/>
        <w:gridCol w:w="3830"/>
        <w:gridCol w:w="383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维度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TCP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UDP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连接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面向连接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无连接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可靠性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内置确认、重传、有序交付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应用自行决定是否确认/重传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数据边界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字节流，无消息边界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保留数据报边界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拥塞控制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内置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协议本身不提供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广播/组播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不支持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支持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典型场景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文件、命令、OTA、可靠遥测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实时音视频、发现、短广播、可容忍丢失的数据</w:t>
            </w:r>
          </w:p>
        </w:tc>
      </w:tr>
    </w:tbl>
    <w:p>
      <w:pPr>
        <w:spacing w:after="20"/>
      </w:pPr>
    </w:p>
    <w:p>
      <w:pPr>
        <w:pStyle w:val="KeyPoint"/>
      </w:pPr>
      <w:r>
        <w:rPr>
          <w:rFonts w:ascii="Microsoft YaHei" w:hAnsi="Microsoft YaHei" w:eastAsia="Microsoft YaHei" w:cs="Microsoft YaHei"/>
          <w:b/>
          <w:color w:val="172B4D"/>
        </w:rPr>
        <w:t xml:space="preserve">RTOS 不是选择依据　</w:t>
      </w:r>
      <w:r>
        <w:rPr>
          <w:rFonts w:ascii="Microsoft YaHei" w:hAnsi="Microsoft YaHei" w:eastAsia="Microsoft YaHei" w:cs="Microsoft YaHei"/>
        </w:rPr>
        <w:t>不能简单说“RTOS 更适合 UDP”。应依据业务是否容忍丢失、时延要求、内存资源、连接数量、网络环境和实现成本选择。</w:t>
      </w:r>
    </w:p>
    <w:p>
      <w:bookmarkStart w:id="132" w:name="section_132"/>
      <w:pPr>
        <w:pStyle w:val="Heading2"/>
      </w:pPr>
      <w:r>
        <w:rPr>
          <w:rFonts w:ascii="Microsoft YaHei" w:hAnsi="Microsoft YaHei" w:eastAsia="Microsoft YaHei" w:cs="Microsoft YaHei"/>
        </w:rPr>
        <w:t>14.1 有线传输也可以使用 TCP</w:t>
      </w:r>
      <w:bookmarkEnd w:id="132"/>
    </w:p>
    <w:p>
      <w:r>
        <w:rPr>
          <w:rFonts w:ascii="Microsoft YaHei" w:hAnsi="Microsoft YaHei" w:eastAsia="Microsoft YaHei" w:cs="Microsoft YaHei"/>
        </w:rPr>
        <w:t>TCP 位于传输层，不限定物理介质。以太网、Wi‑Fi、蜂窝网络上都可使用 TCP；串口、RS‑485 本身不是 IP 网络，除非额外实现承载 IP 的链路层或网关转换。能自定义帧格式并不自动等于适合实现 TCP，因为 TCP 依赖 IP、路由、定时器、拥塞控制和完整状态机。</w:t>
      </w:r>
    </w:p>
    <w:p>
      <w:bookmarkStart w:id="133" w:name="section_133"/>
      <w:pPr>
        <w:pStyle w:val="Heading2"/>
      </w:pPr>
      <w:r>
        <w:rPr>
          <w:rFonts w:ascii="Microsoft YaHei" w:hAnsi="Microsoft YaHei" w:eastAsia="Microsoft YaHei" w:cs="Microsoft YaHei"/>
        </w:rPr>
        <w:t>14.2 蓝牙与 TCP</w:t>
      </w:r>
      <w:bookmarkEnd w:id="133"/>
    </w:p>
    <w:p>
      <w:r>
        <w:rPr>
          <w:rFonts w:ascii="Microsoft YaHei" w:hAnsi="Microsoft YaHei" w:eastAsia="Microsoft YaHei" w:cs="Microsoft YaHei"/>
        </w:rPr>
        <w:t>传统蓝牙 RFCOMM 提供类似串口的可靠字节流，但它不是 TCP；BLE 常通过 GATT 特征读写/通知。若蓝牙链路上承载 IP（例如特定网络配置），才可能在其上使用 TCP。工程上应先明确链路和协议栈能力。</w:t>
      </w:r>
    </w:p>
    <w:p>
      <w:bookmarkStart w:id="134" w:name="section_134"/>
      <w:pPr>
        <w:pStyle w:val="Heading1"/>
      </w:pPr>
      <w:r>
        <w:rPr>
          <w:rFonts w:ascii="Microsoft YaHei" w:hAnsi="Microsoft YaHei" w:eastAsia="Microsoft YaHei" w:cs="Microsoft YaHei"/>
        </w:rPr>
        <w:t>15. 调试工具与故障定位</w:t>
      </w:r>
      <w:bookmarkEnd w:id="134"/>
    </w:p>
    <w:p>
      <w:bookmarkStart w:id="135" w:name="section_135"/>
      <w:pPr>
        <w:pStyle w:val="Heading2"/>
      </w:pPr>
      <w:r>
        <w:rPr>
          <w:rFonts w:ascii="Microsoft YaHei" w:hAnsi="Microsoft YaHei" w:eastAsia="Microsoft YaHei" w:cs="Microsoft YaHei"/>
        </w:rPr>
        <w:t>15.1 常用命令</w:t>
      </w:r>
      <w:bookmarkEnd w:id="135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700"/>
        <w:gridCol w:w="3300"/>
        <w:gridCol w:w="43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命令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用途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示例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ip addr / ip route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检查地址、网卡和路由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ip route get 192.168.1.100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ping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检查 ICMP 连通性与 RTT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ping -c 4 192.168.1.100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查看监听端口、连接与状态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ss -lntp；ss -ant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nc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快速建立 TCP/UDP 测试端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nc -l 8080；nc 127.0.0.1 8080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tcpdump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抓取与过滤数据包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sudo tcpdump -i any tcp port 8080 -nn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traceroute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查看到目标的路径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traceroute 8.8.8.8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ethtool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查看网卡链路与统计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ethtool eth0</w:t>
            </w:r>
          </w:p>
        </w:tc>
      </w:tr>
    </w:tbl>
    <w:p>
      <w:pPr>
        <w:spacing w:after="20"/>
      </w:pPr>
    </w:p>
    <w:p>
      <w:bookmarkStart w:id="136" w:name="section_136"/>
      <w:pPr>
        <w:pStyle w:val="Heading2"/>
      </w:pPr>
      <w:r>
        <w:rPr>
          <w:rFonts w:ascii="Microsoft YaHei" w:hAnsi="Microsoft YaHei" w:eastAsia="Microsoft YaHei" w:cs="Microsoft YaHei"/>
        </w:rPr>
        <w:t>15.2 Wireshark 过滤器</w:t>
      </w:r>
      <w:bookmarkEnd w:id="136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tcp.port == 8080</w:t>
        <w:br/>
      </w:r>
      <w:r>
        <w:rPr>
          <w:rFonts w:ascii="Consolas" w:hAnsi="Consolas" w:eastAsia="Consolas" w:cs="Consolas"/>
          <w:color w:val="1F2937"/>
          <w:sz w:val="17"/>
        </w:rPr>
        <w:t>ip.addr == 192.168.1.100</w:t>
        <w:br/>
      </w:r>
      <w:r>
        <w:rPr>
          <w:rFonts w:ascii="Consolas" w:hAnsi="Consolas" w:eastAsia="Consolas" w:cs="Consolas"/>
          <w:color w:val="1F2937"/>
          <w:sz w:val="17"/>
        </w:rPr>
        <w:t>tcp.flags.syn == 1</w:t>
        <w:br/>
      </w:r>
      <w:r>
        <w:rPr>
          <w:rFonts w:ascii="Consolas" w:hAnsi="Consolas" w:eastAsia="Consolas" w:cs="Consolas"/>
          <w:color w:val="1F2937"/>
          <w:sz w:val="17"/>
        </w:rPr>
        <w:t>tcp.analysis.retransmission</w:t>
        <w:br/>
      </w:r>
      <w:r>
        <w:rPr>
          <w:rFonts w:ascii="Consolas" w:hAnsi="Consolas" w:eastAsia="Consolas" w:cs="Consolas"/>
          <w:color w:val="1F2937"/>
          <w:sz w:val="17"/>
        </w:rPr>
        <w:t>tcp.analysis.duplicate_ack</w:t>
        <w:br/>
      </w:r>
      <w:r>
        <w:rPr>
          <w:rFonts w:ascii="Consolas" w:hAnsi="Consolas" w:eastAsia="Consolas" w:cs="Consolas"/>
          <w:color w:val="1F2937"/>
          <w:sz w:val="17"/>
        </w:rPr>
        <w:t>tcp.stream eq 0</w:t>
      </w:r>
    </w:p>
    <w:p>
      <w:bookmarkStart w:id="137" w:name="section_137"/>
      <w:pPr>
        <w:pStyle w:val="Heading2"/>
      </w:pPr>
      <w:r>
        <w:rPr>
          <w:rFonts w:ascii="Microsoft YaHei" w:hAnsi="Microsoft YaHei" w:eastAsia="Microsoft YaHei" w:cs="Microsoft YaHei"/>
        </w:rPr>
        <w:t>15.3 典型错误码</w:t>
      </w:r>
      <w:bookmarkEnd w:id="137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errno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常见含义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优先排查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EADDRINUSE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地址/端口已被占用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ss -lntp、旧进程、TIME_WAIT 与复用设置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ECONNREFUSED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目标主动拒绝连接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服务器未监听、端口错误、防火墙拒绝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ETIMEDOUT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连接或传输超时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路由、防火墙、对端掉线、网络质量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ECONNRESET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连接被 RST 重置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对端崩溃/强关、协议错误、中间设备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EPIPE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向已关闭连接写入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处理 SIGPIPE/MSG_NOSIGNAL 与断线状态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EAGAIN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非阻塞操作暂时不能完成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等待下次就绪事件，不是永久错误</w:t>
            </w:r>
          </w:p>
        </w:tc>
      </w:tr>
    </w:tbl>
    <w:p>
      <w:pPr>
        <w:spacing w:after="20"/>
      </w:pPr>
    </w:p>
    <w:p>
      <w:bookmarkStart w:id="138" w:name="section_138"/>
      <w:pPr>
        <w:pStyle w:val="Heading2"/>
      </w:pPr>
      <w:r>
        <w:rPr>
          <w:rFonts w:ascii="Microsoft YaHei" w:hAnsi="Microsoft YaHei" w:eastAsia="Microsoft YaHei" w:cs="Microsoft YaHei"/>
        </w:rPr>
        <w:t>15.4 从现象到层次</w:t>
      </w:r>
      <w:bookmarkEnd w:id="138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600"/>
        <w:gridCol w:w="2700"/>
        <w:gridCol w:w="40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现象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可能层次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第一步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网卡无地址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链路/配置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ip link、ip addr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同网段 ping 不通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链路、ARP、防火墙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ip neigh、tcpdump arp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ping 通但 connect 拒绝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传输层/应用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ss -lntp 检查监听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connect 超时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路由/防火墙/对端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tcpdump 看 SYN 是否有回应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已连接但业务无响应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应用协议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抓包确认长度、字节序、请求/应答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偶发断线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链路、超时、程序并发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记录 errno、状态机和时间戳</w:t>
            </w:r>
          </w:p>
        </w:tc>
      </w:tr>
    </w:tbl>
    <w:p>
      <w:pPr>
        <w:spacing w:after="20"/>
      </w:pPr>
    </w:p>
    <w:p>
      <w:bookmarkStart w:id="139" w:name="section_139"/>
      <w:pPr>
        <w:pStyle w:val="Heading1"/>
      </w:pPr>
      <w:r>
        <w:rPr>
          <w:rFonts w:ascii="Microsoft YaHei" w:hAnsi="Microsoft YaHei" w:eastAsia="Microsoft YaHei" w:cs="Microsoft YaHei"/>
        </w:rPr>
        <w:t>16. 嵌入式 Linux 项目中的落地设计</w:t>
      </w:r>
      <w:bookmarkEnd w:id="139"/>
    </w:p>
    <w:p>
      <w:bookmarkStart w:id="140" w:name="section_140"/>
      <w:pPr>
        <w:pStyle w:val="Heading2"/>
      </w:pPr>
      <w:r>
        <w:rPr>
          <w:rFonts w:ascii="Microsoft YaHei" w:hAnsi="Microsoft YaHei" w:eastAsia="Microsoft YaHei" w:cs="Microsoft YaHei"/>
        </w:rPr>
        <w:t>16.1 上位机—设备通信分层</w:t>
      </w:r>
      <w:bookmarkEnd w:id="140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900"/>
        <w:gridCol w:w="4200"/>
        <w:gridCol w:w="32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层次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建议职责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不要混入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Socket 层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连接、收发、超时、重连、错误码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业务命令语义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帧协议层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长度、版本、命令字、校验、序列号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UI 逻辑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业务层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设备状态、动作命令、业务 ACK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原始 fd 操作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界面/调度层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用户交互、任务编排、状态展示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字节流拆包细节</w:t>
            </w:r>
          </w:p>
        </w:tc>
      </w:tr>
    </w:tbl>
    <w:p>
      <w:pPr>
        <w:spacing w:after="20"/>
      </w:pPr>
    </w:p>
    <w:p>
      <w:bookmarkStart w:id="141" w:name="section_141"/>
      <w:pPr>
        <w:pStyle w:val="Heading2"/>
      </w:pPr>
      <w:r>
        <w:rPr>
          <w:rFonts w:ascii="Microsoft YaHei" w:hAnsi="Microsoft YaHei" w:eastAsia="Microsoft YaHei" w:cs="Microsoft YaHei"/>
        </w:rPr>
        <w:t>16.2 推荐帧字段</w:t>
      </w:r>
      <w:bookmarkEnd w:id="141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100"/>
        <w:gridCol w:w="626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字段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建议作用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magic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快速识别帧起点，降低错位解析风险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version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协议兼容与升级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header_len / payload_len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明确头部与负载长度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message_type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命令、响应、事件、心跳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request_id / sequence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请求匹配、去重、重试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device_id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设备/小车身份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payload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业务内容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CRC（可选）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端到端业务校验；TCP 校验和不能替代全部业务完整性需求</w:t>
            </w:r>
          </w:p>
        </w:tc>
      </w:tr>
    </w:tbl>
    <w:p>
      <w:pPr>
        <w:spacing w:after="20"/>
      </w:pPr>
    </w:p>
    <w:p>
      <w:bookmarkStart w:id="142" w:name="section_142"/>
      <w:pPr>
        <w:pStyle w:val="Heading2"/>
      </w:pPr>
      <w:r>
        <w:rPr>
          <w:rFonts w:ascii="Microsoft YaHei" w:hAnsi="Microsoft YaHei" w:eastAsia="Microsoft YaHei" w:cs="Microsoft YaHei"/>
        </w:rPr>
        <w:t>16.3 多设备连接的关键策略</w:t>
      </w:r>
      <w:bookmarkEnd w:id="142"/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TCP 四元组识别连接，应用层 device_id 识别业务设备；二者不能混为一谈。</w:t>
      </w:r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同一 device_id 新连接上线时，明确旧连接是踢下线、并存还是拒绝。</w:t>
      </w:r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接收线程/事件循环只负责解帧和投递，耗时动作不要阻塞网络读取。</w:t>
      </w:r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发送数据应有队列与背压上限，不能让慢设备导致内存无限增长。</w:t>
      </w:r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日志至少记录连接四元组、device_id、request_id、消息类型、长度、错误码与时间戳。</w:t>
      </w:r>
    </w:p>
    <w:p>
      <w:bookmarkStart w:id="143" w:name="section_143"/>
      <w:pPr>
        <w:pStyle w:val="Heading2"/>
      </w:pPr>
      <w:r>
        <w:rPr>
          <w:rFonts w:ascii="Microsoft YaHei" w:hAnsi="Microsoft YaHei" w:eastAsia="Microsoft YaHei" w:cs="Microsoft YaHei"/>
        </w:rPr>
        <w:t>16.4 OTA 传输为什么适合长度前缀与分块确认</w:t>
      </w:r>
      <w:bookmarkEnd w:id="143"/>
    </w:p>
    <w:p>
      <w:r>
        <w:rPr>
          <w:rFonts w:ascii="Microsoft YaHei" w:hAnsi="Microsoft YaHei" w:eastAsia="Microsoft YaHei" w:cs="Microsoft YaHei"/>
        </w:rPr>
        <w:t>固件通常分块发送，每块包含索引、有效长度和校验；接收端应先验证范围再写 Flash。TCP 保证连接内字节可靠有序，但业务层仍需确认分区、版本、块号、固件整体哈希/签名和最终切换结果。断线续传需要明确“已持久化到哪个块”，不能只依赖 send() 返回。</w:t>
      </w:r>
    </w:p>
    <w:p>
      <w:pPr>
        <w:pStyle w:val="Warning"/>
      </w:pPr>
      <w:r>
        <w:rPr>
          <w:rFonts w:ascii="Microsoft YaHei" w:hAnsi="Microsoft YaHei" w:eastAsia="Microsoft YaHei" w:cs="Microsoft YaHei"/>
          <w:b/>
          <w:color w:val="172B4D"/>
        </w:rPr>
        <w:t xml:space="preserve">Flash 场景　</w:t>
      </w:r>
      <w:r>
        <w:rPr>
          <w:rFonts w:ascii="Microsoft YaHei" w:hAnsi="Microsoft YaHei" w:eastAsia="Microsoft YaHei" w:cs="Microsoft YaHei"/>
        </w:rPr>
        <w:t>不要在长时间擦写 Flash 时完全堵塞网络接收与心跳；应通过状态机、缓存或独立任务协调，并明确超时策略。</w:t>
      </w:r>
    </w:p>
    <w:p>
      <w:bookmarkStart w:id="144" w:name="section_144"/>
      <w:pPr>
        <w:pStyle w:val="Heading1"/>
      </w:pPr>
      <w:r>
        <w:rPr>
          <w:rFonts w:ascii="Microsoft YaHei" w:hAnsi="Microsoft YaHei" w:eastAsia="Microsoft YaHei" w:cs="Microsoft YaHei"/>
        </w:rPr>
        <w:t>17. 常见误区速查</w:t>
      </w:r>
      <w:bookmarkEnd w:id="144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700"/>
        <w:gridCol w:w="5660"/>
      </w:tblGrid>
      <w:t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误区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正确理解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connect() 返回服务器新 socket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错误。成功返回 0；客户端继续使用原 sockfd。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服务器用监听 fd 与客户端收发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错误。使用 accept() 返回的 conn_fd。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一次 send 对应一次 recv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错误。TCP 是字节流，没有消息边界。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send 返回 len 表示对端程序已收到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错误。通常只证明数据进入本机内核发送路径。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ACK=N 表示收到了第 N 个包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错误。表示 N 之前的字节连续收到，下一字节期望 N。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窗口永远是固定下标范围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错误。逻辑序号窗口持续向前滑动，物理缓存可环形复用。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rwnd 和 cwnd 都是缓存区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错误。rwnd/cwnd 是控制值；实际缓存是内核收发缓冲区。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recv 返回 0 是暂时没数据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对阻塞 TCP 来说，0 表示对端有序关闭；非阻塞暂无数据通常是 -1/EAGAIN。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TCP 已可靠，所以不需要业务 ACK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TCP 只保证字节交付，不保证业务已经执行。</w:t>
            </w:r>
          </w:p>
        </w:tc>
      </w:tr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UDP 一定比 TCP 更适合 RTOS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应依据业务实时性、可靠性、资源与网络环境判断。</w:t>
            </w:r>
          </w:p>
        </w:tc>
      </w:tr>
    </w:tbl>
    <w:p>
      <w:pPr>
        <w:spacing w:after="20"/>
      </w:pPr>
    </w:p>
    <w:p>
      <w:bookmarkStart w:id="145" w:name="section_145"/>
      <w:pPr>
        <w:pStyle w:val="Heading1"/>
      </w:pPr>
      <w:r>
        <w:rPr>
          <w:rFonts w:ascii="Microsoft YaHei" w:hAnsi="Microsoft YaHei" w:eastAsia="Microsoft YaHei" w:cs="Microsoft YaHei"/>
        </w:rPr>
        <w:t>18. 自测题与答案</w:t>
      </w:r>
      <w:bookmarkEnd w:id="145"/>
    </w:p>
    <w:p>
      <w:bookmarkStart w:id="146" w:name="section_146"/>
      <w:pPr>
        <w:pStyle w:val="Heading2"/>
      </w:pPr>
      <w:r>
        <w:rPr>
          <w:rFonts w:ascii="Microsoft YaHei" w:hAnsi="Microsoft YaHei" w:eastAsia="Microsoft YaHei" w:cs="Microsoft YaHei"/>
        </w:rPr>
        <w:t>18.1 基础题</w:t>
      </w:r>
      <w:bookmarkEnd w:id="146"/>
    </w:p>
    <w:p>
      <w:r>
        <w:rPr>
          <w:rFonts w:ascii="Microsoft YaHei" w:hAnsi="Microsoft YaHei" w:eastAsia="Microsoft YaHei" w:cs="Microsoft YaHei"/>
        </w:rPr>
        <w:t>1. TCP/IP 四层模型分别负责什么？</w:t>
      </w:r>
    </w:p>
    <w:p>
      <w:r>
        <w:rPr>
          <w:rFonts w:ascii="Microsoft YaHei" w:hAnsi="Microsoft YaHei" w:eastAsia="Microsoft YaHei" w:cs="Microsoft YaHei"/>
        </w:rPr>
        <w:t>2. 同网段通信时，目标 MAC 是怎样得到的？跨网段时查询谁的 MAC？</w:t>
      </w:r>
    </w:p>
    <w:p>
      <w:r>
        <w:rPr>
          <w:rFonts w:ascii="Microsoft YaHei" w:hAnsi="Microsoft YaHei" w:eastAsia="Microsoft YaHei" w:cs="Microsoft YaHei"/>
        </w:rPr>
        <w:t>3. 一条 TCP 连接由哪四个值唯一标识？</w:t>
      </w:r>
    </w:p>
    <w:p>
      <w:r>
        <w:rPr>
          <w:rFonts w:ascii="Microsoft YaHei" w:hAnsi="Microsoft YaHei" w:eastAsia="Microsoft YaHei" w:cs="Microsoft YaHei"/>
        </w:rPr>
        <w:t>4. 为什么服务端 accept() 要返回一个新 fd？监听 fd 之后怎样？</w:t>
      </w:r>
    </w:p>
    <w:p>
      <w:r>
        <w:rPr>
          <w:rFonts w:ascii="Microsoft YaHei" w:hAnsi="Microsoft YaHei" w:eastAsia="Microsoft YaHei" w:cs="Microsoft YaHei"/>
        </w:rPr>
        <w:t>5. 客户端 connect() 成功后用哪个 fd 收发？它的返回值是什么？</w:t>
      </w:r>
    </w:p>
    <w:p>
      <w:r>
        <w:rPr>
          <w:rFonts w:ascii="Microsoft YaHei" w:hAnsi="Microsoft YaHei" w:eastAsia="Microsoft YaHei" w:cs="Microsoft YaHei"/>
        </w:rPr>
        <w:t>6. seq=1000、长度=500 的报文段覆盖哪些序号？接收方下一 ACK 通常是多少？</w:t>
      </w:r>
    </w:p>
    <w:p>
      <w:r>
        <w:rPr>
          <w:rFonts w:ascii="Microsoft YaHei" w:hAnsi="Microsoft YaHei" w:eastAsia="Microsoft YaHei" w:cs="Microsoft YaHei"/>
        </w:rPr>
        <w:t>7. 收到后续数据但中间有缺口时，接收方怎样处理？</w:t>
      </w:r>
    </w:p>
    <w:p>
      <w:r>
        <w:rPr>
          <w:rFonts w:ascii="Microsoft YaHei" w:hAnsi="Microsoft YaHei" w:eastAsia="Microsoft YaHei" w:cs="Microsoft YaHei"/>
        </w:rPr>
        <w:t>8. rwnd 与 cwnd 分别保护谁？实际发送上限怎样理解？</w:t>
      </w:r>
    </w:p>
    <w:p>
      <w:r>
        <w:rPr>
          <w:rFonts w:ascii="Microsoft YaHei" w:hAnsi="Microsoft YaHei" w:eastAsia="Microsoft YaHei" w:cs="Microsoft YaHei"/>
        </w:rPr>
        <w:t>9. recv() 返回 0 表示什么？</w:t>
      </w:r>
    </w:p>
    <w:p>
      <w:r>
        <w:rPr>
          <w:rFonts w:ascii="Microsoft YaHei" w:hAnsi="Microsoft YaHei" w:eastAsia="Microsoft YaHei" w:cs="Microsoft YaHei"/>
        </w:rPr>
        <w:t>10. 为什么应用层仍需要定义消息长度或分隔符？</w:t>
      </w:r>
    </w:p>
    <w:p>
      <w:bookmarkStart w:id="147" w:name="section_147"/>
      <w:pPr>
        <w:pStyle w:val="Heading2"/>
      </w:pPr>
      <w:r>
        <w:rPr>
          <w:rFonts w:ascii="Microsoft YaHei" w:hAnsi="Microsoft YaHei" w:eastAsia="Microsoft YaHei" w:cs="Microsoft YaHei"/>
        </w:rPr>
        <w:t>18.2 场景题</w:t>
      </w:r>
      <w:bookmarkEnd w:id="147"/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服务器已经 listen，但客户端 connect 返回 ECONNREFUSED。请按层次列出至少三项检查。</w:t>
      </w:r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对端一次 send 2056 字节，本端第一次 recv 只得到 1200 字节。是否丢包？代码下一步应做什么？</w:t>
      </w:r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设备命令 send 成功，但电机没有动作。为什么不能只从 TCP 判断成功？应增加什么机制？</w:t>
      </w:r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服务器产生大量 CLOSE_WAIT，最可能说明应用哪里没有完成？</w:t>
      </w:r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客户端频繁短连接造成大量 TIME_WAIT，是否能直接判定为 TCP 故障？应该先评估什么？</w:t>
      </w:r>
    </w:p>
    <w:p>
      <w:bookmarkStart w:id="148" w:name="section_148"/>
      <w:pPr>
        <w:pStyle w:val="Heading2"/>
      </w:pPr>
      <w:r>
        <w:rPr>
          <w:rFonts w:ascii="Microsoft YaHei" w:hAnsi="Microsoft YaHei" w:eastAsia="Microsoft YaHei" w:cs="Microsoft YaHei"/>
        </w:rPr>
        <w:t>18.3 参考答案要点</w:t>
      </w:r>
      <w:bookmarkEnd w:id="148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000"/>
        <w:gridCol w:w="8360"/>
      </w:tblGrid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题号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答案要点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1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应用语义；传输层进程通信；网际层寻址路由；链路层当前一跳传帧。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2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ARP；同网段查目标 MAC，跨网段查默认网关 MAC。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3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源 IP、源端口、目的 IP、目的端口。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4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每条连接需要独立状态/缓冲；accept 返回 conn_fd，listen_fd 继续监听。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5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仍用原 sockfd；connect 成功返回 0。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6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1000—1499；下一 ACK=1500。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7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暂存乱序区间，重复 ACK 缺口起点，补齐后窗口推进并按序交付。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8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rwnd 保护接收方，cwnd 保护网络；在途量通常受 min(rwnd,cwnd) 限制。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9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对端完成有序关闭。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10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TCP 无消息边界，一次 send 与 recv 不一一对应。</w:t>
            </w:r>
          </w:p>
        </w:tc>
      </w:tr>
    </w:tbl>
    <w:p>
      <w:pPr>
        <w:spacing w:after="20"/>
      </w:pPr>
    </w:p>
    <w:p>
      <w:bookmarkStart w:id="149" w:name="section_149"/>
      <w:pPr>
        <w:pStyle w:val="Heading1"/>
      </w:pPr>
      <w:r>
        <w:rPr>
          <w:rFonts w:ascii="Microsoft YaHei" w:hAnsi="Microsoft YaHei" w:eastAsia="Microsoft YaHei" w:cs="Microsoft YaHei"/>
        </w:rPr>
        <w:t>附录 A：核心函数调用顺序速查</w:t>
      </w:r>
      <w:bookmarkEnd w:id="149"/>
    </w:p>
    <w:p>
      <w:pPr>
        <w:pStyle w:val="CodeBlock"/>
      </w:pPr>
      <w:r>
        <w:rPr>
          <w:rFonts w:ascii="Consolas" w:hAnsi="Consolas" w:eastAsia="Consolas" w:cs="Consolas"/>
          <w:color w:val="1F2937"/>
          <w:sz w:val="17"/>
        </w:rPr>
        <w:t>服务器：</w:t>
        <w:br/>
      </w:r>
      <w:r>
        <w:rPr>
          <w:rFonts w:ascii="Consolas" w:hAnsi="Consolas" w:eastAsia="Consolas" w:cs="Consolas"/>
          <w:color w:val="1F2937"/>
          <w:sz w:val="17"/>
        </w:rPr>
        <w:t>socket → setsockopt → bind → listen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→ accept → recv/send → close(conn_fd)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→ accept → ...</w:t>
        <w:br/>
      </w:r>
      <w:r>
        <w:rPr>
          <w:rFonts w:ascii="Consolas" w:hAnsi="Consolas" w:eastAsia="Consolas" w:cs="Consolas"/>
          <w:color w:val="1F2937"/>
          <w:sz w:val="17"/>
        </w:rPr>
        <w:t xml:space="preserve">       → close(listen_fd)</w:t>
        <w:br/>
      </w:r>
      <w:r>
        <w:rPr>
          <w:rFonts w:ascii="Consolas" w:hAnsi="Consolas" w:eastAsia="Consolas" w:cs="Consolas"/>
          <w:color w:val="1F2937"/>
          <w:sz w:val="17"/>
        </w:rPr>
        <w:br/>
      </w:r>
      <w:r>
        <w:rPr>
          <w:rFonts w:ascii="Consolas" w:hAnsi="Consolas" w:eastAsia="Consolas" w:cs="Consolas"/>
          <w:color w:val="1F2937"/>
          <w:sz w:val="17"/>
        </w:rPr>
        <w:t>客户端：</w:t>
        <w:br/>
      </w:r>
      <w:r>
        <w:rPr>
          <w:rFonts w:ascii="Consolas" w:hAnsi="Consolas" w:eastAsia="Consolas" w:cs="Consolas"/>
          <w:color w:val="1F2937"/>
          <w:sz w:val="17"/>
        </w:rPr>
        <w:t>socket → connect → send/recv → shutdown（可选）→ close</w:t>
      </w:r>
    </w:p>
    <w:p>
      <w:bookmarkStart w:id="150" w:name="section_150"/>
      <w:pPr>
        <w:pStyle w:val="Heading1"/>
      </w:pPr>
      <w:r>
        <w:rPr>
          <w:rFonts w:ascii="Microsoft YaHei" w:hAnsi="Microsoft YaHei" w:eastAsia="Microsoft YaHei" w:cs="Microsoft YaHei"/>
        </w:rPr>
        <w:t>附录 B：关键术语表</w:t>
      </w:r>
      <w:bookmarkEnd w:id="150"/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术语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2B4D"/>
                <w:sz w:val="18"/>
              </w:rPr>
              <w:t>含义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ACK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确认号；表示下一期待字节序号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cwnd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发送方拥塞窗口，限制网络中的在途数据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rwnd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接收方通告窗口，反映接收能力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MSS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TCP 报文段中负载的建议最大值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MTU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链路可承载的最大 IP 数据报大小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RTO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重传超时时间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RTT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往返时延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SACK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选择确认，报告已收到的非连续区间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四元组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源 IP、源端口、目的 IP、目的端口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半关闭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124"/>
                <w:sz w:val="18"/>
              </w:rPr>
              <w:t>只关闭一个传输方向，另一个方向仍可工作</w:t>
            </w:r>
          </w:p>
        </w:tc>
      </w:tr>
    </w:tbl>
    <w:p>
      <w:pPr>
        <w:spacing w:after="20"/>
      </w:pPr>
    </w:p>
    <w:p>
      <w:bookmarkStart w:id="151" w:name="section_151"/>
      <w:pPr>
        <w:pStyle w:val="Heading1"/>
      </w:pPr>
      <w:r>
        <w:rPr>
          <w:rFonts w:ascii="Microsoft YaHei" w:hAnsi="Microsoft YaHei" w:eastAsia="Microsoft YaHei" w:cs="Microsoft YaHei"/>
        </w:rPr>
        <w:t>附录 C：面试级一句话总结</w:t>
      </w:r>
      <w:bookmarkEnd w:id="151"/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TCP 是建立在不可靠 IP 之上的可靠、有序、全双工字节流协议。</w:t>
      </w:r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服务器监听套接字负责接受连接，accept 返回的连接套接字负责具体客户端通信。</w:t>
      </w:r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客户端 connect 成功后原 socket 进入已连接状态，不会产生新的返回 socket。</w:t>
      </w:r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TCP 通过字节序号、累计 ACK、超时/快速重传、滑动窗口、流量控制和拥塞控制实现可靠传输。</w:t>
      </w:r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TCP 不保留消息边界，应用层必须通过固定长度、分隔符或长度前缀完成组帧。</w:t>
      </w:r>
    </w:p>
    <w:p>
      <w:pPr>
        <w:pStyle w:val="ListBullet"/>
        <w:spacing w:after="80"/>
        <w:ind w:left="461" w:hanging="259"/>
      </w:pPr>
      <w:r>
        <w:rPr>
          <w:rFonts w:ascii="Microsoft YaHei" w:hAnsi="Microsoft YaHei" w:eastAsia="Microsoft YaHei" w:cs="Microsoft YaHei"/>
          <w:sz w:val="20"/>
        </w:rPr>
        <w:t>recv 返回 0 表示对端有序关闭；send 成功不代表对端业务处理成功。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38" w:bottom="1037" w:left="1238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667085"/>
        <w:sz w:val="18"/>
      </w:rPr>
      <w:t xml:space="preserve">— </w:t>
    </w:r>
    <w:fldSimple w:instr="PAGE"/>
    <w:r>
      <w:rPr>
        <w:rFonts w:ascii="Microsoft YaHei" w:hAnsi="Microsoft YaHei" w:eastAsia="Microsoft YaHei" w:cs="Microsoft YaHei"/>
        <w:color w:val="667085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667085"/>
        <w:sz w:val="17"/>
      </w:rPr>
      <w:t>TCP/IP 学习手册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Microsoft YaHei" w:hAnsi="Microsoft YaHei" w:eastAsia="Microsoft YaHei" w:cs="Microsoft YaHe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59" w:lineRule="auto"/>
      <w:ind w:left="259" w:right="173"/>
      <w:shd w:fill="F5F7FA"/>
      <w:pBdr>
        <w:left w:val="single" w:sz="14" w:color="2E74B5" w:space="6"/>
      </w:pBdr>
    </w:pPr>
    <w:rPr>
      <w:rFonts w:ascii="Consolas" w:hAnsi="Consolas" w:eastAsia="Consolas" w:cs="Consolas"/>
      <w:color w:val="1F2937"/>
      <w:sz w:val="17"/>
    </w:rPr>
  </w:style>
  <w:style w:type="paragraph" w:customStyle="1" w:styleId="KeyPoint">
    <w:name w:val="Key Point"/>
    <w:pPr>
      <w:spacing w:before="100" w:after="140" w:line="283" w:lineRule="auto"/>
      <w:ind w:left="259" w:right="173"/>
      <w:shd w:fill="F3F7FB"/>
      <w:pBdr>
        <w:left w:val="single" w:sz="16" w:color="2E74B5" w:space="6"/>
      </w:pBdr>
    </w:pPr>
    <w:rPr>
      <w:rFonts w:ascii="Microsoft YaHei" w:hAnsi="Microsoft YaHei" w:eastAsia="Microsoft YaHei" w:cs="Microsoft YaHei"/>
      <w:color w:val="202124"/>
      <w:sz w:val="20"/>
    </w:rPr>
  </w:style>
  <w:style w:type="paragraph" w:customStyle="1" w:styleId="Warning">
    <w:name w:val="Warning"/>
    <w:pPr>
      <w:spacing w:before="100" w:after="140" w:line="283" w:lineRule="auto"/>
      <w:ind w:left="259" w:right="173"/>
      <w:shd w:fill="FFF4CE"/>
      <w:pBdr>
        <w:left w:val="single" w:sz="16" w:color="D6A800" w:space="6"/>
      </w:pBdr>
    </w:pPr>
    <w:rPr>
      <w:rFonts w:ascii="Microsoft YaHei" w:hAnsi="Microsoft YaHei" w:eastAsia="Microsoft YaHei" w:cs="Microsoft YaHei"/>
      <w:color w:val="202124"/>
      <w:sz w:val="20"/>
    </w:rPr>
  </w:style>
  <w:style w:type="paragraph" w:customStyle="1" w:styleId="Danger">
    <w:name w:val="Danger"/>
    <w:pPr>
      <w:spacing w:before="100" w:after="140" w:line="283" w:lineRule="auto"/>
      <w:ind w:left="259" w:right="173"/>
      <w:shd w:fill="FDECEC"/>
      <w:pBdr>
        <w:left w:val="single" w:sz="16" w:color="C0392B" w:space="6"/>
      </w:pBdr>
    </w:pPr>
    <w:rPr>
      <w:rFonts w:ascii="Microsoft YaHei" w:hAnsi="Microsoft YaHei" w:eastAsia="Microsoft YaHei" w:cs="Microsoft YaHei"/>
      <w:color w:val="202124"/>
      <w:sz w:val="20"/>
    </w:rPr>
  </w:style>
  <w:style w:type="paragraph" w:customStyle="1" w:styleId="Practice">
    <w:name w:val="Practice"/>
    <w:pPr>
      <w:spacing w:before="100" w:after="140" w:line="283" w:lineRule="auto"/>
      <w:ind w:left="259" w:right="173"/>
      <w:shd w:fill="EAF6EE"/>
      <w:pBdr>
        <w:left w:val="single" w:sz="16" w:color="2E7D32" w:space="6"/>
      </w:pBdr>
    </w:pPr>
    <w:rPr>
      <w:rFonts w:ascii="Microsoft YaHei" w:hAnsi="Microsoft YaHei" w:eastAsia="Microsoft YaHei" w:cs="Microsoft YaHei"/>
      <w:color w:val="20212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TCP/IP 原理、核心机制与 Linux Socket 编程学习手册</dc:title>
  <dc:subject>TCP/IP 与 Linux Socket 编程</dc:subject>
  <dc:creator>OpenAI</dc:creator>
  <cp:keywords>TCP/IP, Socket, Linux C, 网络编程, 嵌入式 Linux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