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Arial" w:hAnsi="Arial" w:eastAsia="CJK Guide Sans"/>
          <w:b/>
          <w:color w:val="172B4D"/>
          <w:sz w:val="52"/>
        </w:rPr>
        <w:t>Linux 文件 I/O 常用函数学习手册</w:t>
      </w:r>
    </w:p>
    <w:p>
      <w:pPr>
        <w:pStyle w:val="Subtitle"/>
        <w:jc w:val="center"/>
      </w:pPr>
      <w:r>
        <w:rPr>
          <w:rFonts w:ascii="Arial" w:hAnsi="Arial" w:eastAsia="CJK Guide Sans"/>
          <w:color w:val="667085"/>
          <w:sz w:val="26"/>
        </w:rPr>
        <w:t>系统调用 · 标准库文件流 · 目录与文件状态</w:t>
      </w:r>
    </w:p>
    <w:p>
      <w:pPr>
        <w:spacing w:before="360"/>
        <w:jc w:val="center"/>
      </w:pPr>
      <w:r>
        <w:rPr>
          <w:rFonts w:ascii="Arial" w:hAnsi="Arial" w:eastAsia="CJK Guide Sans"/>
          <w:color w:val="1F4D78"/>
          <w:sz w:val="22"/>
        </w:rPr>
        <w:t>面向 Linux C 应用开发与嵌入式 Linux 学习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内容范围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20"/>
              </w:rPr>
              <w:t>50 个常用文件 I/O 接口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每项包含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20"/>
              </w:rPr>
              <w:t>头文件 · 作用 · 原型 · 入参 · 返回值 · 用法 · 场景 · 注意事项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导航方式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20"/>
              </w:rPr>
              <w:t>点击目录中的函数名跳转到对应正文</w:t>
            </w:r>
          </w:p>
        </w:tc>
      </w:tr>
    </w:tbl>
    <w:p>
      <w:r>
        <w:br w:type="page"/>
      </w:r>
    </w:p>
    <w:p>
      <w:pPr>
        <w:pStyle w:val="Heading1"/>
      </w:pPr>
      <w:r>
        <w:t>使用前先记住的规则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两套接口　</w:t>
      </w:r>
      <w:r>
        <w:rPr>
          <w:rFonts w:ascii="Arial" w:hAnsi="Arial" w:eastAsia="CJK Guide Sans"/>
          <w:color w:val="222222"/>
          <w:sz w:val="21"/>
        </w:rPr>
        <w:t>open/read/write属于系统调用风格，使用int文件描述符；fopen/fread/fwrite属于标准库风格，使用FILE *文件流。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错误判断　</w:t>
      </w:r>
      <w:r>
        <w:rPr>
          <w:rFonts w:ascii="Arial" w:hAnsi="Arial" w:eastAsia="CJK Guide Sans"/>
          <w:color w:val="222222"/>
          <w:sz w:val="21"/>
        </w:rPr>
        <w:t>系统调用多在失败时返回-1并设置errno；标准库函数要按各自返回值判断，并可结合feof/ferror。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长度意识　</w:t>
      </w:r>
      <w:r>
        <w:rPr>
          <w:rFonts w:ascii="Arial" w:hAnsi="Arial" w:eastAsia="CJK Guide Sans"/>
          <w:color w:val="222222"/>
          <w:sz w:val="21"/>
        </w:rPr>
        <w:t>字符串长度、缓冲区容量、实际读写字节数是三个不同概念；始终相信函数返回值。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资源清理　</w:t>
      </w:r>
      <w:r>
        <w:rPr>
          <w:rFonts w:ascii="Arial" w:hAnsi="Arial" w:eastAsia="CJK Guide Sans"/>
          <w:color w:val="222222"/>
          <w:sz w:val="21"/>
        </w:rPr>
        <w:t>open对应close，fopen对应fclose，opendir对应closedir；不要重复关闭。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混用风险　</w:t>
      </w:r>
      <w:r>
        <w:rPr>
          <w:rFonts w:ascii="Arial" w:hAnsi="Arial" w:eastAsia="CJK Guide Sans"/>
          <w:color w:val="222222"/>
          <w:sz w:val="21"/>
        </w:rPr>
        <w:t>同一文件上混用描述符I/O和FILE流I/O会受到用户态缓冲影响，除非明确同步，否则不要随意混用。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#include &lt;fcntl.h&gt;</w:t>
      </w:r>
      <w:r>
        <w:br/>
      </w:r>
      <w:r>
        <w:rPr>
          <w:rFonts w:ascii="Consolas" w:hAnsi="Consolas" w:eastAsia="Consolas"/>
          <w:color w:val="172B4D"/>
          <w:sz w:val="18"/>
        </w:rPr>
        <w:t>#include &lt;unistd.h&gt;</w:t>
      </w:r>
      <w:r>
        <w:br/>
      </w:r>
      <w:r>
        <w:rPr>
          <w:rFonts w:ascii="Consolas" w:hAnsi="Consolas" w:eastAsia="Consolas"/>
          <w:color w:val="172B4D"/>
          <w:sz w:val="18"/>
        </w:rPr>
        <w:t>#include &lt;stdio.h&gt;</w:t>
      </w:r>
      <w:r>
        <w:br/>
      </w:r>
      <w:r>
        <w:rPr>
          <w:rFonts w:ascii="Consolas" w:hAnsi="Consolas" w:eastAsia="Consolas"/>
          <w:color w:val="172B4D"/>
          <w:sz w:val="18"/>
        </w:rPr>
        <w:t>#include &lt;errno.h&gt;</w:t>
      </w:r>
      <w:r>
        <w:br/>
      </w:r>
      <w:r>
        <w:rPr>
          <w:rFonts w:ascii="Consolas" w:hAnsi="Consolas" w:eastAsia="Consolas"/>
          <w:color w:val="172B4D"/>
          <w:sz w:val="18"/>
        </w:rPr>
      </w:r>
      <w:r>
        <w:br/>
      </w:r>
      <w:r>
        <w:rPr>
          <w:rFonts w:ascii="Consolas" w:hAnsi="Consolas" w:eastAsia="Consolas"/>
          <w:color w:val="172B4D"/>
          <w:sz w:val="18"/>
        </w:rPr>
        <w:t>// 常规编译：gcc main.c -o main</w:t>
      </w:r>
    </w:p>
    <w:p>
      <w:pPr>
        <w:pStyle w:val="Heading1"/>
      </w:pPr>
      <w:r>
        <w:t>可点击目录：函数名与作用</w:t>
      </w:r>
    </w:p>
    <w:p>
      <w:r>
        <w:rPr>
          <w:rFonts w:ascii="Arial" w:hAnsi="Arial" w:eastAsia="CJK Guide Sans"/>
          <w:color w:val="667085"/>
          <w:sz w:val="19"/>
        </w:rPr>
        <w:t>点击蓝色函数名可跳转至对应说明；函数按学习顺序分组。</w:t>
      </w:r>
    </w:p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1. 文件描述符与基本读写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open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open()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打开或创建文件，返回文件描述符。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opena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openat()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相对于目录文件描述符打开文件，或按普通绝对路径打开。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crea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creat()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创建文件或清空已有文件，并以只写方式打开。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clos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close()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关闭文件描述符，释放当前进程对打开文件的引用。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rea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read()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从文件描述符读取最多count字节。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writ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write()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向文件描述符写入最多count字节。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prea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pread()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从指定偏移读取数据，但不改变文件当前偏移量。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pwrit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pwrite()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向指定偏移写入数据，但不改变文件当前偏移量。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lsee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lseek()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改变或查询文件描述符的当前文件偏移量。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dup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dup()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复制文件描述符，返回当前可用的最小新描述符。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dup2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dup2()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把oldfd复制到指定newfd，必要时原子地关闭newfd。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cntl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fcntl()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对文件描述符执行复制、标志读取/设置、记录锁等控制操作。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2. 同步与文件大小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sync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fsync()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把文件数据及必要元数据同步到底层存储设备。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datasync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fdatasync()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把文件数据及保证数据正确读取所需的元数据同步到存储。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truncat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truncate()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通过路径把普通文件调整到指定长度。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truncat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ftruncate()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通过已打开文件描述符调整文件长度。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3. 文件状态、权限与路径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sta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stat()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取得路径所指向对象的文件状态；符号链接会被跟随。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lsta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lstat()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取得路径本身的状态；若路径是符号链接则不跟随。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stat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fstat()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通过已打开文件描述符获取文件状态。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access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access()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按调用进程真实用户/组身份检查路径是否可访问。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chmo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chmod()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通过路径修改文件权限位。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umas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umask()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设置进程创建文件时要屏蔽的权限位。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unlin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unlink()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删除一个目录项名称；最后引用消失后文件内容才真正释放。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renam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rename()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重命名或移动文件/目录。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symlin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symlink()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创建一个符号链接。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readlink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readlink()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读取符号链接中保存的目标路径文本。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4. 目录操作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mkdi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mkdir()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创建目录。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rmdi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rmdir()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删除一个空目录。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opendi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opendir()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打开目录流，用于逐项读取目录内容。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readdi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readdir()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从目录流读取下一项。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closedi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closedir()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关闭目录流并释放相关文件描述符。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5. C标准库文件流：打开与关闭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open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fopen()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按文本模式字符串打开文件并返回FILE流。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dopen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fdopen()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把已有文件描述符包装成FILE流。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reopen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freopen()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关闭或重用现有FILE流，并把它重新关联到新文件。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clos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fclose()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刷新并关闭FILE流。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6. C标准库文件流：块与字符读写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read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fread()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从FILE流读取若干个固定大小的数据项。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writ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fwrite()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向FILE流写入若干个固定大小的数据项。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getc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fgetc()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从FILE流读取一个字节并以unsigned char提升后的int返回。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putc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fputc()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向FILE流写入一个字符。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gets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fgets()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从FILE流读取一行或最多n-1个字符，并自动添加\0。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puts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fputs()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向FILE流写入一个以\0结尾的字符串。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CJK Guide Sans"/>
          <w:b/>
          <w:color w:val="1F4D78"/>
          <w:sz w:val="24"/>
        </w:rPr>
        <w:t>7. C标准库文件流：格式化与状态控制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函数名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printf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fprintf()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按格式把数据输出到指定FILE流。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scanf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fscanf()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按照格式从FILE流解析数据。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getline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getline()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读取完整一行，缓冲区可由函数自动分配或扩容。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flush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fflush()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把输出流的用户态缓冲数据提交到底层文件描述符。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eof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feof()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查询FILE流的EOF指示器。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erro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ferror()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查询FILE流的错误指示器。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clearerr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clearerr()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清除FILE流的EOF和错误指示器。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fileno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fileno()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取得FILE流底层对应的文件描述符。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hyperlink w:anchor="fn_setvbuf" w:history="1">
              <w:r>
                <w:rPr>
                  <w:rFonts w:ascii="Consolas" w:hAnsi="Consolas" w:eastAsia="CJK Guide Sans"/>
                  <w:color w:val="2E74B5"/>
                  <w:u w:val="single"/>
                  <w:sz w:val="21"/>
                </w:rPr>
                <w:t>setvbuf()</w:t>
              </w:r>
            </w:hyperlink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在流开始进行I/O前设置缓冲模式及缓冲区。</w:t>
            </w:r>
          </w:p>
        </w:tc>
      </w:tr>
    </w:tbl>
    <w:p>
      <w:pPr>
        <w:pStyle w:val="Heading1"/>
        <w:pageBreakBefore/>
      </w:pPr>
      <w:r>
        <w:t>1. 文件描述符与基本读写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文件描述符是当前进程文件描述符表中的整数下标；read/write通过它找到已打开对象。</w:t>
      </w:r>
    </w:p>
    <w:p>
      <w:bookmarkStart w:id="200" w:name="fn_open"/>
      <w:pPr>
        <w:pStyle w:val="Heading2"/>
      </w:pPr>
      <w:r>
        <w:t>1.1 open()</w:t>
      </w:r>
      <w:bookmarkEnd w:id="20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&lt;fcntl.h&gt;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打开或创建文件，返回文件描述符。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open(const char *pathname, int flags, ... /* mode_t mode */);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文件路径。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flags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访问方式与控制标志，如O_RDONLY、O_WRONLY、O_RDWR、O_CREAT、O_APPEND。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使用O_CREAT或O_TMPFILE时提供，指定创建权限，最终受umask影响。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成功返回非负文件描述符；失败返回-1并设置errno。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fd = open("data.txt", O_CREAT | O_WRONLY | O_APPEND, 0644);</w:t>
      </w:r>
      <w:r>
        <w:br/>
      </w:r>
      <w:r>
        <w:rPr>
          <w:rFonts w:ascii="Consolas" w:hAnsi="Consolas" w:eastAsia="Consolas"/>
          <w:color w:val="172B4D"/>
          <w:sz w:val="18"/>
        </w:rPr>
        <w:t>if (fd == -1) perror("open");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底层文件读写、设备节点访问、需要精确控制打开标志。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O_TRUNC会把已有普通文件截断为0，使用前要确认。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flags使用按位或“|”组合。</w:t>
      </w:r>
    </w:p>
    <w:p>
      <w:pPr>
        <w:pBdr>
          <w:bottom w:val="single" w:sz="4" w:color="D9E2F3" w:space="4"/>
        </w:pBdr>
      </w:pPr>
    </w:p>
    <w:p>
      <w:bookmarkStart w:id="201" w:name="fn_openat"/>
      <w:pPr>
        <w:pStyle w:val="Heading2"/>
      </w:pPr>
      <w:r>
        <w:t>1.2 openat()</w:t>
      </w:r>
      <w:bookmarkEnd w:id="20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&lt;fcntl.h&gt;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相对于目录文件描述符打开文件，或按普通绝对路径打开。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openat(int dirfd, const char *pathname, int flags, ...);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dirfd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相对路径的基准目录描述符；AT_FDCWD表示当前工作目录。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绝对路径或相对路径。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flags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打开标志。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创建文件时的权限。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成功返回文件描述符；失败返回-1。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fd = openat(dirfd, "config.json", O_RDONLY);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安全地围绕某个目录操作文件，减少工作目录变化造成的问题。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pathname为绝对路径时dirfd被忽略。</w:t>
      </w:r>
    </w:p>
    <w:p>
      <w:pPr>
        <w:pBdr>
          <w:bottom w:val="single" w:sz="4" w:color="D9E2F3" w:space="4"/>
        </w:pBdr>
      </w:pPr>
    </w:p>
    <w:p>
      <w:bookmarkStart w:id="202" w:name="fn_creat"/>
      <w:pPr>
        <w:pStyle w:val="Heading2"/>
      </w:pPr>
      <w:r>
        <w:t>1.3 creat()</w:t>
      </w:r>
      <w:bookmarkEnd w:id="20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&lt;fcntl.h&gt;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创建文件或清空已有文件，并以只写方式打开。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creat(const char *pathname, mode_t mode);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文件路径。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创建权限，受umask影响。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成功返回文件描述符；失败返回-1。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fd = creat("result.txt", 0644);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简单地创建并覆盖一个输出文件。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等价于open(path, O_CREAT | O_WRONLY | O_TRUNC, mode)。</w:t>
      </w:r>
    </w:p>
    <w:p>
      <w:pPr>
        <w:pBdr>
          <w:bottom w:val="single" w:sz="4" w:color="D9E2F3" w:space="4"/>
        </w:pBdr>
      </w:pPr>
    </w:p>
    <w:p>
      <w:bookmarkStart w:id="203" w:name="fn_close"/>
      <w:pPr>
        <w:pStyle w:val="Heading2"/>
      </w:pPr>
      <w:r>
        <w:t>1.4 close()</w:t>
      </w:r>
      <w:bookmarkEnd w:id="20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关闭文件描述符，释放当前进程对打开文件的引用。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close(int fd);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要关闭的有效文件描述符。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(close(fd) ==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perror("close");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文件、管道、套接字或设备使用完成后释放描述符。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关闭后不要继续使用原fd；该数字可能很快被系统重新分配。</w:t>
      </w:r>
    </w:p>
    <w:p>
      <w:pPr>
        <w:pBdr>
          <w:bottom w:val="single" w:sz="4" w:color="D9E2F3" w:space="4"/>
        </w:pBdr>
      </w:pPr>
    </w:p>
    <w:p>
      <w:bookmarkStart w:id="204" w:name="fn_read"/>
      <w:pPr>
        <w:pStyle w:val="Heading2"/>
      </w:pPr>
      <w:r>
        <w:t>1.5 read()</w:t>
      </w:r>
      <w:bookmarkEnd w:id="20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从文件描述符读取最多count字节。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ssize_t read(int fd, void *buf, size_t count);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可读文件描述符。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buf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接收数据的缓冲区。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count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缓冲区最多可接收的字节数。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成功返回实际读取字节数；返回0表示EOF；失败返回-1。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buf[128];</w:t>
      </w:r>
      <w:r>
        <w:br/>
      </w:r>
      <w:r>
        <w:rPr>
          <w:rFonts w:ascii="Consolas" w:hAnsi="Consolas" w:eastAsia="Consolas"/>
          <w:color w:val="172B4D"/>
          <w:sz w:val="18"/>
        </w:rPr>
        <w:t>ssize_t n = read(fd, buf, sizeof(buf));</w:t>
      </w:r>
      <w:r>
        <w:br/>
      </w:r>
      <w:r>
        <w:rPr>
          <w:rFonts w:ascii="Consolas" w:hAnsi="Consolas" w:eastAsia="Consolas"/>
          <w:color w:val="172B4D"/>
          <w:sz w:val="18"/>
        </w:rPr>
        <w:t>if (n == -1) perror("read");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读取普通文件、设备、管道、FIFO或套接字。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一次read可能少于count字节，不应假设一定读满。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read不会自动在文本末尾添加字符串终止符\0。</w:t>
      </w:r>
    </w:p>
    <w:p>
      <w:pPr>
        <w:pBdr>
          <w:bottom w:val="single" w:sz="4" w:color="D9E2F3" w:space="4"/>
        </w:pBdr>
      </w:pPr>
    </w:p>
    <w:p>
      <w:bookmarkStart w:id="205" w:name="fn_write"/>
      <w:pPr>
        <w:pStyle w:val="Heading2"/>
      </w:pPr>
      <w:r>
        <w:t>1.6 write()</w:t>
      </w:r>
      <w:bookmarkEnd w:id="20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向文件描述符写入最多count字节。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ssize_t write(int fd, const void *buf, size_t count);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可写文件描述符。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buf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待写数据缓冲区。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count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希望写入的字节数。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成功返回实际写入字节数；失败返回-1。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const char msg[] = "hello\n";</w:t>
      </w:r>
      <w:r>
        <w:br/>
      </w:r>
      <w:r>
        <w:rPr>
          <w:rFonts w:ascii="Consolas" w:hAnsi="Consolas" w:eastAsia="Consolas"/>
          <w:color w:val="172B4D"/>
          <w:sz w:val="18"/>
        </w:rPr>
        <w:t>ssize_t n = write(fd, msg, sizeof(msg) - 1);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写普通文件、终端、设备、管道或套接字。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可能发生短写，应根据返回值继续写剩余数据。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写字符串通常使用strlen(msg)，不要盲目写整个大缓冲区。</w:t>
      </w:r>
    </w:p>
    <w:p>
      <w:pPr>
        <w:pBdr>
          <w:bottom w:val="single" w:sz="4" w:color="D9E2F3" w:space="4"/>
        </w:pBdr>
      </w:pPr>
    </w:p>
    <w:p>
      <w:bookmarkStart w:id="206" w:name="fn_pread"/>
      <w:pPr>
        <w:pStyle w:val="Heading2"/>
      </w:pPr>
      <w:r>
        <w:t>1.7 pread()</w:t>
      </w:r>
      <w:bookmarkEnd w:id="20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从指定偏移读取数据，但不改变文件当前偏移量。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ssize_t pread(int fd, void *buf, size_t count, off_t offset);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可读文件描述符。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buf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接收缓冲区。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count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最多读取字节数。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offset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从文件何处开始读取。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返回实际读取字节数；EOF返回0；失败返回-1。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head[64];</w:t>
      </w:r>
      <w:r>
        <w:br/>
      </w:r>
      <w:r>
        <w:rPr>
          <w:rFonts w:ascii="Consolas" w:hAnsi="Consolas" w:eastAsia="Consolas"/>
          <w:color w:val="172B4D"/>
          <w:sz w:val="18"/>
        </w:rPr>
        <w:t>ssize_t n = pread(fd, head, sizeof(head), 0);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多线程读取同一文件的不同位置，避免共享文件偏移竞争。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对不可定位对象如管道通常不可用。</w:t>
      </w:r>
    </w:p>
    <w:p>
      <w:pPr>
        <w:pBdr>
          <w:bottom w:val="single" w:sz="4" w:color="D9E2F3" w:space="4"/>
        </w:pBdr>
      </w:pPr>
    </w:p>
    <w:p>
      <w:bookmarkStart w:id="207" w:name="fn_pwrite"/>
      <w:pPr>
        <w:pStyle w:val="Heading2"/>
      </w:pPr>
      <w:r>
        <w:t>1.8 pwrite()</w:t>
      </w:r>
      <w:bookmarkEnd w:id="20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向指定偏移写入数据，但不改变文件当前偏移量。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ssize_t pwrite(int fd, const void *buf, size_t count, off_t offset);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可写文件描述符。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buf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待写数据。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count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希望写入字节数。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offset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写入起始偏移。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返回实际写入字节数；失败返回-1。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value = 100;</w:t>
      </w:r>
      <w:r>
        <w:br/>
      </w:r>
      <w:r>
        <w:rPr>
          <w:rFonts w:ascii="Consolas" w:hAnsi="Consolas" w:eastAsia="Consolas"/>
          <w:color w:val="172B4D"/>
          <w:sz w:val="18"/>
        </w:rPr>
        <w:t>pwrite(fd, &amp;value, sizeof(value), 128);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更新文件固定位置或多线程分区写入。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仍需处理短写；并发写入重叠区域会产生数据竞争。</w:t>
      </w:r>
    </w:p>
    <w:p>
      <w:pPr>
        <w:pBdr>
          <w:bottom w:val="single" w:sz="4" w:color="D9E2F3" w:space="4"/>
        </w:pBdr>
      </w:pPr>
    </w:p>
    <w:p>
      <w:bookmarkStart w:id="208" w:name="fn_lseek"/>
      <w:pPr>
        <w:pStyle w:val="Heading2"/>
      </w:pPr>
      <w:r>
        <w:t>1.9 lseek()</w:t>
      </w:r>
      <w:bookmarkEnd w:id="20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改变或查询文件描述符的当前文件偏移量。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off_t lseek(int fd, off_t offset, int whence);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可定位的文件描述符。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offset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相对偏移。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whence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SEEK_SET、SEEK_CUR或SEEK_END。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成功返回新的绝对偏移；失败返回(off_t)-1。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off_t size = lseek(fd, 0, SEEK_END);</w:t>
      </w:r>
      <w:r>
        <w:br/>
      </w:r>
      <w:r>
        <w:rPr>
          <w:rFonts w:ascii="Consolas" w:hAnsi="Consolas" w:eastAsia="Consolas"/>
          <w:color w:val="172B4D"/>
          <w:sz w:val="18"/>
        </w:rPr>
        <w:t>lseek(fd, 0, SEEK_SET);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随机访问文件、查询普通文件长度、创建稀疏文件。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管道、FIFO、套接字通常返回ESPIPE。</w:t>
      </w:r>
    </w:p>
    <w:p>
      <w:pPr>
        <w:pBdr>
          <w:bottom w:val="single" w:sz="4" w:color="D9E2F3" w:space="4"/>
        </w:pBdr>
      </w:pPr>
    </w:p>
    <w:p>
      <w:bookmarkStart w:id="209" w:name="fn_dup"/>
      <w:pPr>
        <w:pStyle w:val="Heading2"/>
      </w:pPr>
      <w:r>
        <w:t>1.10 dup()</w:t>
      </w:r>
      <w:bookmarkEnd w:id="20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复制文件描述符，返回当前可用的最小新描述符。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dup(int oldfd);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oldfd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要复制的有效文件描述符。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成功返回新文件描述符；失败返回-1。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copyfd = dup(fd);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让两个描述符引用同一个打开文件，或准备重定向。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新旧描述符共享文件偏移和打开状态标志。</w:t>
      </w:r>
    </w:p>
    <w:p>
      <w:pPr>
        <w:pBdr>
          <w:bottom w:val="single" w:sz="4" w:color="D9E2F3" w:space="4"/>
        </w:pBdr>
      </w:pPr>
    </w:p>
    <w:p>
      <w:bookmarkStart w:id="210" w:name="fn_dup2"/>
      <w:pPr>
        <w:pStyle w:val="Heading2"/>
      </w:pPr>
      <w:r>
        <w:t>1.11 dup2()</w:t>
      </w:r>
      <w:bookmarkEnd w:id="21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把oldfd复制到指定newfd，必要时原子地关闭newfd。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dup2(int oldfd, int newfd);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oldfd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源文件描述符。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newfd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目标文件描述符编号。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成功返回newfd；失败返回-1。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out = open("log.txt", O_WRONLY | O_CREAT | O_TRUNC, 0644);</w:t>
      </w:r>
      <w:r>
        <w:br/>
      </w:r>
      <w:r>
        <w:rPr>
          <w:rFonts w:ascii="Consolas" w:hAnsi="Consolas" w:eastAsia="Consolas"/>
          <w:color w:val="172B4D"/>
          <w:sz w:val="18"/>
        </w:rPr>
        <w:t>dup2(out, STDOUT_FILENO);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把标准输入、标准输出或标准错误重定向到文件或管道。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oldfd等于newfd时，若oldfd有效则原样返回。</w:t>
      </w:r>
    </w:p>
    <w:p>
      <w:pPr>
        <w:pBdr>
          <w:bottom w:val="single" w:sz="4" w:color="D9E2F3" w:space="4"/>
        </w:pBdr>
      </w:pPr>
    </w:p>
    <w:p>
      <w:bookmarkStart w:id="211" w:name="fn_fcntl"/>
      <w:pPr>
        <w:pStyle w:val="Heading2"/>
      </w:pPr>
      <w:r>
        <w:t>1.12 fcntl()</w:t>
      </w:r>
      <w:bookmarkEnd w:id="21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&lt;fcntl.h&gt;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对文件描述符执行复制、标志读取/设置、记录锁等控制操作。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fcntl(int fd, int cmd, ... /* arg */);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目标文件描述符。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cmd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操作命令，如F_GETFL、F_SETFL、F_GETFD、F_SETFD。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arg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由cmd决定的可选参数。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返回值随cmd不同；失败统一返回-1。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flags = fcntl(fd, F_GETFL);</w:t>
      </w:r>
      <w:r>
        <w:br/>
      </w:r>
      <w:r>
        <w:rPr>
          <w:rFonts w:ascii="Consolas" w:hAnsi="Consolas" w:eastAsia="Consolas"/>
          <w:color w:val="172B4D"/>
          <w:sz w:val="18"/>
        </w:rPr>
        <w:t>if (flags !=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fcntl(fd, F_SETFL, flags | O_NONBLOCK);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设置非阻塞、FD_CLOEXEC，复制描述符或进行文件记录锁。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设置标志时通常先F_GETFL读取，再修改并F_SETFL写回。</w:t>
      </w:r>
    </w:p>
    <w:p>
      <w:pPr>
        <w:pStyle w:val="Heading1"/>
        <w:pageBreakBefore/>
      </w:pPr>
      <w:r>
        <w:t>2. 同步与文件大小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write成功通常只说明数据进入内核，fsync才用于请求更强的持久化。</w:t>
      </w:r>
    </w:p>
    <w:p>
      <w:bookmarkStart w:id="212" w:name="fn_fsync"/>
      <w:pPr>
        <w:pStyle w:val="Heading2"/>
      </w:pPr>
      <w:r>
        <w:t>2.1 fsync()</w:t>
      </w:r>
      <w:bookmarkEnd w:id="21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把文件数据及必要元数据同步到底层存储设备。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fsync(int fd);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通常是可写普通文件描述符。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(fsync(fd) == -1) perror("fsync");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配置、数据库或关键日志写入后要求更强的持久化保证。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write成功通常只表示数据交给内核，不等于已经落盘。</w:t>
      </w:r>
    </w:p>
    <w:p>
      <w:pPr>
        <w:pBdr>
          <w:bottom w:val="single" w:sz="4" w:color="D9E2F3" w:space="4"/>
        </w:pBdr>
      </w:pPr>
    </w:p>
    <w:p>
      <w:bookmarkStart w:id="213" w:name="fn_fdatasync"/>
      <w:pPr>
        <w:pStyle w:val="Heading2"/>
      </w:pPr>
      <w:r>
        <w:t>2.2 fdatasync()</w:t>
      </w:r>
      <w:bookmarkEnd w:id="21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把文件数据及保证数据正确读取所需的元数据同步到存储。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fdatasync(int fd);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目标文件描述符。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fdatasync(fd);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主要关心文件内容持久化，希望减少不必要元数据写入。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与fsync相比可能不强制同步无关元数据，例如仅时间戳变化。</w:t>
      </w:r>
    </w:p>
    <w:p>
      <w:pPr>
        <w:pBdr>
          <w:bottom w:val="single" w:sz="4" w:color="D9E2F3" w:space="4"/>
        </w:pBdr>
      </w:pPr>
    </w:p>
    <w:p>
      <w:bookmarkStart w:id="214" w:name="fn_truncate"/>
      <w:pPr>
        <w:pStyle w:val="Heading2"/>
      </w:pPr>
      <w:r>
        <w:t>2.3 truncate()</w:t>
      </w:r>
      <w:bookmarkEnd w:id="21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通过路径把普通文件调整到指定长度。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truncate(const char *path, off_t length);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目标文件路径。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length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目标长度。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truncate("data.bin", 1024);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清空文件、缩短文件或扩展文件。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扩展出的区域读取时通常为零字节。</w:t>
      </w:r>
    </w:p>
    <w:p>
      <w:pPr>
        <w:pBdr>
          <w:bottom w:val="single" w:sz="4" w:color="D9E2F3" w:space="4"/>
        </w:pBdr>
      </w:pPr>
    </w:p>
    <w:p>
      <w:bookmarkStart w:id="215" w:name="fn_ftruncate"/>
      <w:pPr>
        <w:pStyle w:val="Heading2"/>
      </w:pPr>
      <w:r>
        <w:t>2.4 ftruncate()</w:t>
      </w:r>
      <w:bookmarkEnd w:id="21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通过已打开文件描述符调整文件长度。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ftruncate(int fd, off_t length);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已打开且具备相应权限的描述符。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length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目标长度。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ftruncate(fd, 4096);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调整已打开文件或POSIX共享内存对象大小。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不会改变当前文件偏移量。</w:t>
      </w:r>
    </w:p>
    <w:p>
      <w:pPr>
        <w:pStyle w:val="Heading1"/>
        <w:pageBreakBefore/>
      </w:pPr>
      <w:r>
        <w:t>3. 文件状态、权限与路径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路径找到的是目录项；打开文件描述符引用的是内核中的打开文件对象。</w:t>
      </w:r>
    </w:p>
    <w:p>
      <w:bookmarkStart w:id="216" w:name="fn_stat"/>
      <w:pPr>
        <w:pStyle w:val="Heading2"/>
      </w:pPr>
      <w:r>
        <w:t>3.1 stat()</w:t>
      </w:r>
      <w:bookmarkEnd w:id="21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&lt;sys/stat.h&gt;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取得路径所指向对象的文件状态；符号链接会被跟随。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stat(const char *pathname, struct stat *statbuf);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statbuf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输出结构体，接收类型、权限、大小、时间等信息。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struct stat st;</w:t>
      </w:r>
      <w:r>
        <w:br/>
      </w:r>
      <w:r>
        <w:rPr>
          <w:rFonts w:ascii="Consolas" w:hAnsi="Consolas" w:eastAsia="Consolas"/>
          <w:color w:val="172B4D"/>
          <w:sz w:val="18"/>
        </w:rPr>
        <w:t>if (stat("data.txt", &amp;st) == 0)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printf("size=%lld\n", (long long)st.st_size);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查询文件大小、类型、权限和修改时间。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使用S_ISREG、S_ISDIR等宏判断类型。</w:t>
      </w:r>
    </w:p>
    <w:p>
      <w:pPr>
        <w:pBdr>
          <w:bottom w:val="single" w:sz="4" w:color="D9E2F3" w:space="4"/>
        </w:pBdr>
      </w:pPr>
    </w:p>
    <w:p>
      <w:bookmarkStart w:id="217" w:name="fn_lstat"/>
      <w:pPr>
        <w:pStyle w:val="Heading2"/>
      </w:pPr>
      <w:r>
        <w:t>3.2 lstat()</w:t>
      </w:r>
      <w:bookmarkEnd w:id="21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&lt;sys/stat.h&gt;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取得路径本身的状态；若路径是符号链接则不跟随。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lstat(const char *pathname, struct stat *statbuf);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statbuf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接收状态信息。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struct stat st;</w:t>
      </w:r>
      <w:r>
        <w:br/>
      </w:r>
      <w:r>
        <w:rPr>
          <w:rFonts w:ascii="Consolas" w:hAnsi="Consolas" w:eastAsia="Consolas"/>
          <w:color w:val="172B4D"/>
          <w:sz w:val="18"/>
        </w:rPr>
        <w:t>lstat("shortcut", &amp;st);</w:t>
      </w:r>
      <w:r>
        <w:br/>
      </w:r>
      <w:r>
        <w:rPr>
          <w:rFonts w:ascii="Consolas" w:hAnsi="Consolas" w:eastAsia="Consolas"/>
          <w:color w:val="172B4D"/>
          <w:sz w:val="18"/>
        </w:rPr>
        <w:t>if (S_ISLNK(st.st_mode)) puts("symlink");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需要检查符号链接本身，而不是它指向的目标。</w:t>
      </w:r>
    </w:p>
    <w:p>
      <w:pPr>
        <w:pBdr>
          <w:bottom w:val="single" w:sz="4" w:color="D9E2F3" w:space="4"/>
        </w:pBdr>
      </w:pPr>
    </w:p>
    <w:p>
      <w:bookmarkStart w:id="218" w:name="fn_fstat"/>
      <w:pPr>
        <w:pStyle w:val="Heading2"/>
      </w:pPr>
      <w:r>
        <w:t>3.3 fstat()</w:t>
      </w:r>
      <w:bookmarkEnd w:id="21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&lt;sys/stat.h&gt;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通过已打开文件描述符获取文件状态。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fstat(int fd, struct stat *statbuf);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有效文件描述符。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statbuf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接收状态信息。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struct stat st;</w:t>
      </w:r>
      <w:r>
        <w:br/>
      </w:r>
      <w:r>
        <w:rPr>
          <w:rFonts w:ascii="Consolas" w:hAnsi="Consolas" w:eastAsia="Consolas"/>
          <w:color w:val="172B4D"/>
          <w:sz w:val="18"/>
        </w:rPr>
        <w:t>fstat(fd, &amp;st);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文件已经打开后查询其大小、类型和权限，避免再次按路径查找。</w:t>
      </w:r>
    </w:p>
    <w:p>
      <w:pPr>
        <w:pBdr>
          <w:bottom w:val="single" w:sz="4" w:color="D9E2F3" w:space="4"/>
        </w:pBdr>
      </w:pPr>
    </w:p>
    <w:p>
      <w:bookmarkStart w:id="219" w:name="fn_access"/>
      <w:pPr>
        <w:pStyle w:val="Heading2"/>
      </w:pPr>
      <w:r>
        <w:t>3.4 access()</w:t>
      </w:r>
      <w:bookmarkEnd w:id="21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按调用进程真实用户/组身份检查路径是否可访问。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access(const char *pathname, int mode);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F_OK检查存在；R_OK、W_OK、X_OK检查权限，可按位或组合。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允许返回0；不允许或失败返回-1。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(access("config.ini", R_OK) == 0)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puts("readable");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用户界面预检查或诊断访问权限。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不要先access再open来做安全授权判断，二者之间存在TOCTOU竞态；直接open并检查结果更可靠。</w:t>
      </w:r>
    </w:p>
    <w:p>
      <w:pPr>
        <w:pBdr>
          <w:bottom w:val="single" w:sz="4" w:color="D9E2F3" w:space="4"/>
        </w:pBdr>
      </w:pPr>
    </w:p>
    <w:p>
      <w:bookmarkStart w:id="220" w:name="fn_chmod"/>
      <w:pPr>
        <w:pStyle w:val="Heading2"/>
      </w:pPr>
      <w:r>
        <w:t>3.5 chmod()</w:t>
      </w:r>
      <w:bookmarkEnd w:id="22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&lt;sys/stat.h&gt;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通过路径修改文件权限位。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chmod(const char *pathname, mode_t mode);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目标权限位，如0644或0755。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(chmod("script.sh", 0755) ==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perror("chmod");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设置脚本可执行权限或调整配置文件访问权限。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mode写的是最终权限值，不受umask影响。</w:t>
      </w:r>
    </w:p>
    <w:p>
      <w:pPr>
        <w:pBdr>
          <w:bottom w:val="single" w:sz="4" w:color="D9E2F3" w:space="4"/>
        </w:pBdr>
      </w:pPr>
    </w:p>
    <w:p>
      <w:bookmarkStart w:id="221" w:name="fn_umask"/>
      <w:pPr>
        <w:pStyle w:val="Heading2"/>
      </w:pPr>
      <w:r>
        <w:t>3.6 umask()</w:t>
      </w:r>
      <w:bookmarkEnd w:id="22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&lt;sys/stat.h&gt;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设置进程创建文件时要屏蔽的权限位。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mode_t umask(mode_t mask);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mask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新的权限屏蔽值。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返回旧umask；该函数不会失败。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mode_t old = umask(0022);</w:t>
      </w:r>
      <w:r>
        <w:br/>
      </w:r>
      <w:r>
        <w:rPr>
          <w:rFonts w:ascii="Consolas" w:hAnsi="Consolas" w:eastAsia="Consolas"/>
          <w:color w:val="172B4D"/>
          <w:sz w:val="18"/>
        </w:rPr>
        <w:t>/* 创建文件 */</w:t>
      </w:r>
      <w:r>
        <w:br/>
      </w:r>
      <w:r>
        <w:rPr>
          <w:rFonts w:ascii="Consolas" w:hAnsi="Consolas" w:eastAsia="Consolas"/>
          <w:color w:val="172B4D"/>
          <w:sz w:val="18"/>
        </w:rPr>
        <w:t>umask(old);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统一控制本进程之后创建文件和目录的默认权限。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实际权限通常是请求mode去掉umask中的位。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umask是进程属性，多线程程序修改它会影响其他线程。</w:t>
      </w:r>
    </w:p>
    <w:p>
      <w:pPr>
        <w:pBdr>
          <w:bottom w:val="single" w:sz="4" w:color="D9E2F3" w:space="4"/>
        </w:pBdr>
      </w:pPr>
    </w:p>
    <w:p>
      <w:bookmarkStart w:id="222" w:name="fn_unlink"/>
      <w:pPr>
        <w:pStyle w:val="Heading2"/>
      </w:pPr>
      <w:r>
        <w:t>3.7 unlink()</w:t>
      </w:r>
      <w:bookmarkEnd w:id="22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删除一个目录项名称；最后引用消失后文件内容才真正释放。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unlink(const char *pathname);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要删除的非目录路径。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(unlink("temp.dat") == -1) perror("unlink");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删除普通文件、符号链接或清理临时文件。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文件仍被进程打开时，已有描述符通常仍可继续访问。</w:t>
      </w:r>
    </w:p>
    <w:p>
      <w:pPr>
        <w:pBdr>
          <w:bottom w:val="single" w:sz="4" w:color="D9E2F3" w:space="4"/>
        </w:pBdr>
      </w:pPr>
    </w:p>
    <w:p>
      <w:bookmarkStart w:id="223" w:name="fn_rename"/>
      <w:pPr>
        <w:pStyle w:val="Heading2"/>
      </w:pPr>
      <w:r>
        <w:t>3.8 rename()</w:t>
      </w:r>
      <w:bookmarkEnd w:id="22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重命名或移动文件/目录。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rename(const char *oldpath, const char *newpath);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oldpath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原路径。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newpath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新路径。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(rename("config.tmp", "config.ini") ==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perror("rename");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用临时文件替换正式配置、移动文件或修改名称。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同一文件系统内通常具有原子替换语义；跨文件系统可能失败。</w:t>
      </w:r>
    </w:p>
    <w:p>
      <w:pPr>
        <w:pBdr>
          <w:bottom w:val="single" w:sz="4" w:color="D9E2F3" w:space="4"/>
        </w:pBdr>
      </w:pPr>
    </w:p>
    <w:p>
      <w:bookmarkStart w:id="224" w:name="fn_symlink"/>
      <w:pPr>
        <w:pStyle w:val="Heading2"/>
      </w:pPr>
      <w:r>
        <w:t>3.9 symlink()</w:t>
      </w:r>
      <w:bookmarkEnd w:id="22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创建一个符号链接。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symlink(const char *target, const char *linkpath);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target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链接保存的目标路径文本，目标可暂时不存在。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linkpath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要创建的符号链接路径。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symlink("/opt/app/current", "app_link");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创建快捷入口、版本切换链接或目录别名。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参数顺序是“目标在前，链接名在后”。</w:t>
      </w:r>
    </w:p>
    <w:p>
      <w:pPr>
        <w:pBdr>
          <w:bottom w:val="single" w:sz="4" w:color="D9E2F3" w:space="4"/>
        </w:pBdr>
      </w:pPr>
    </w:p>
    <w:p>
      <w:bookmarkStart w:id="225" w:name="fn_readlink"/>
      <w:pPr>
        <w:pStyle w:val="Heading2"/>
      </w:pPr>
      <w:r>
        <w:t>3.10 readlink()</w:t>
      </w:r>
      <w:bookmarkEnd w:id="22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读取符号链接中保存的目标路径文本。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ssize_t readlink(const char *pathname, char *buf, size_t bufsiz);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符号链接路径。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buf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接收目标路径文本的缓冲区。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bufsiz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缓冲区容量。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成功返回放入buf的字节数；失败返回-1。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buf[256];</w:t>
      </w:r>
      <w:r>
        <w:br/>
      </w:r>
      <w:r>
        <w:rPr>
          <w:rFonts w:ascii="Consolas" w:hAnsi="Consolas" w:eastAsia="Consolas"/>
          <w:color w:val="172B4D"/>
          <w:sz w:val="18"/>
        </w:rPr>
        <w:t>ssize_t n = readlink("app_link", buf, sizeof(buf)-1);</w:t>
      </w:r>
      <w:r>
        <w:br/>
      </w:r>
      <w:r>
        <w:rPr>
          <w:rFonts w:ascii="Consolas" w:hAnsi="Consolas" w:eastAsia="Consolas"/>
          <w:color w:val="172B4D"/>
          <w:sz w:val="18"/>
        </w:rPr>
        <w:t>if (n &gt;= 0) buf[n] = '\0';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查看符号链接实际保存的目标。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readlink不会自动添加字符串终止符。</w:t>
      </w:r>
    </w:p>
    <w:p>
      <w:pPr>
        <w:pStyle w:val="Heading1"/>
        <w:pageBreakBefore/>
      </w:pPr>
      <w:r>
        <w:t>4. 目录操作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目录也是文件系统对象，但遍历目录应使用DIR流与dirent接口。</w:t>
      </w:r>
    </w:p>
    <w:p>
      <w:bookmarkStart w:id="226" w:name="fn_mkdir"/>
      <w:pPr>
        <w:pStyle w:val="Heading2"/>
      </w:pPr>
      <w:r>
        <w:t>4.1 mkdir()</w:t>
      </w:r>
      <w:bookmarkEnd w:id="22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&lt;sys/stat.h&gt;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创建目录。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mkdir(const char *pathname, mode_t mode);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新目录路径。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请求权限，最终受umask影响。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mkdir("logs", 0755);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创建数据目录、日志目录或配置目录。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父目录必须已存在；递归创建需自行逐级处理或使用更高层工具。</w:t>
      </w:r>
    </w:p>
    <w:p>
      <w:pPr>
        <w:pBdr>
          <w:bottom w:val="single" w:sz="4" w:color="D9E2F3" w:space="4"/>
        </w:pBdr>
      </w:pPr>
    </w:p>
    <w:p>
      <w:bookmarkStart w:id="227" w:name="fn_rmdir"/>
      <w:pPr>
        <w:pStyle w:val="Heading2"/>
      </w:pPr>
      <w:r>
        <w:t>4.2 rmdir()</w:t>
      </w:r>
      <w:bookmarkEnd w:id="22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&lt;unistd.h&gt;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删除一个空目录。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rmdir(const char *pathname);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要删除的空目录路径。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rmdir("old_logs");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清理已经为空的目录。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目录不为空时会失败；它不会递归删除内容。</w:t>
      </w:r>
    </w:p>
    <w:p>
      <w:pPr>
        <w:pBdr>
          <w:bottom w:val="single" w:sz="4" w:color="D9E2F3" w:space="4"/>
        </w:pBdr>
      </w:pPr>
    </w:p>
    <w:p>
      <w:bookmarkStart w:id="228" w:name="fn_opendir"/>
      <w:pPr>
        <w:pStyle w:val="Heading2"/>
      </w:pPr>
      <w:r>
        <w:t>4.3 opendir()</w:t>
      </w:r>
      <w:bookmarkEnd w:id="22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&lt;dirent.h&gt;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打开目录流，用于逐项读取目录内容。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DIR *opendir(const char *name);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目录路径。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成功返回DIR指针；失败返回NULL并设置errno。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DIR *dir = opendir(".");</w:t>
      </w:r>
      <w:r>
        <w:br/>
      </w:r>
      <w:r>
        <w:rPr>
          <w:rFonts w:ascii="Consolas" w:hAnsi="Consolas" w:eastAsia="Consolas"/>
          <w:color w:val="172B4D"/>
          <w:sz w:val="18"/>
        </w:rPr>
        <w:t>if (!dir) perror("opendir");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遍历目录、查找文件或生成文件列表。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使用完成后调用closedir。</w:t>
      </w:r>
    </w:p>
    <w:p>
      <w:pPr>
        <w:pBdr>
          <w:bottom w:val="single" w:sz="4" w:color="D9E2F3" w:space="4"/>
        </w:pBdr>
      </w:pPr>
    </w:p>
    <w:p>
      <w:bookmarkStart w:id="229" w:name="fn_readdir"/>
      <w:pPr>
        <w:pStyle w:val="Heading2"/>
      </w:pPr>
      <w:r>
        <w:t>4.4 readdir()</w:t>
      </w:r>
      <w:bookmarkEnd w:id="22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&lt;dirent.h&gt;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从目录流读取下一项。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struct dirent *readdir(DIR *dirp);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dirp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opendir返回的目录流指针。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成功返回下一目录项指针；到末尾或出错返回NULL。要区分二者，应调用前清零errno。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errno = 0;</w:t>
      </w:r>
      <w:r>
        <w:br/>
      </w:r>
      <w:r>
        <w:rPr>
          <w:rFonts w:ascii="Consolas" w:hAnsi="Consolas" w:eastAsia="Consolas"/>
          <w:color w:val="172B4D"/>
          <w:sz w:val="18"/>
        </w:rPr>
        <w:t>struct dirent *ent;</w:t>
      </w:r>
      <w:r>
        <w:br/>
      </w:r>
      <w:r>
        <w:rPr>
          <w:rFonts w:ascii="Consolas" w:hAnsi="Consolas" w:eastAsia="Consolas"/>
          <w:color w:val="172B4D"/>
          <w:sz w:val="18"/>
        </w:rPr>
        <w:t>while ((ent = readdir(dir)) != NULL)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printf("%s\n", ent-&gt;d_name);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逐项遍历目录。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通常会读到“.”和“..”，需要时自行跳过。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不要假设所有文件系统都可靠填写d_type，必要时结合stat。</w:t>
      </w:r>
    </w:p>
    <w:p>
      <w:pPr>
        <w:pBdr>
          <w:bottom w:val="single" w:sz="4" w:color="D9E2F3" w:space="4"/>
        </w:pBdr>
      </w:pPr>
    </w:p>
    <w:p>
      <w:bookmarkStart w:id="230" w:name="fn_closedir"/>
      <w:pPr>
        <w:pStyle w:val="Heading2"/>
      </w:pPr>
      <w:r>
        <w:t>4.5 closedir()</w:t>
      </w:r>
      <w:bookmarkEnd w:id="23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&lt;dirent.h&gt;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关闭目录流并释放相关文件描述符。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closedir(DIR *dirp);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dirp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已打开的目录流。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closedir(dir);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完成目录遍历后清理资源。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关闭后dirp不可继续使用。</w:t>
      </w:r>
    </w:p>
    <w:p>
      <w:pPr>
        <w:pStyle w:val="Heading1"/>
        <w:pageBreakBefore/>
      </w:pPr>
      <w:r>
        <w:t>5. C标准库文件流：打开与关闭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FILE流在文件描述符之上增加用户态缓冲和格式化能力。</w:t>
      </w:r>
    </w:p>
    <w:p>
      <w:bookmarkStart w:id="231" w:name="fn_fopen"/>
      <w:pPr>
        <w:pStyle w:val="Heading2"/>
      </w:pPr>
      <w:r>
        <w:t>5.1 fopen()</w:t>
      </w:r>
      <w:bookmarkEnd w:id="23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按文本模式字符串打开文件并返回FILE流。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FILE *fopen(const char *pathname, const char *mode);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文件路径。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如r、w、a、r+、w+、a+，可附加b。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成功返回FILE指针；失败返回NULL。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FILE *fp = fopen("data.txt", "r");</w:t>
      </w:r>
      <w:r>
        <w:br/>
      </w:r>
      <w:r>
        <w:rPr>
          <w:rFonts w:ascii="Consolas" w:hAnsi="Consolas" w:eastAsia="Consolas"/>
          <w:color w:val="172B4D"/>
          <w:sz w:val="18"/>
        </w:rPr>
        <w:t>if (!fp) perror("fopen");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希望使用缓冲I/O、格式化输入输出或按行读写。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w会清空已有文件；a表示写入总在文件末尾。</w:t>
      </w:r>
    </w:p>
    <w:p>
      <w:pPr>
        <w:pBdr>
          <w:bottom w:val="single" w:sz="4" w:color="D9E2F3" w:space="4"/>
        </w:pBdr>
      </w:pPr>
    </w:p>
    <w:p>
      <w:bookmarkStart w:id="232" w:name="fn_fdopen"/>
      <w:pPr>
        <w:pStyle w:val="Heading2"/>
      </w:pPr>
      <w:r>
        <w:t>5.2 fdopen()</w:t>
      </w:r>
      <w:bookmarkEnd w:id="23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把已有文件描述符包装成FILE流。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FILE *fdopen(int fd, const char *mode);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已有文件描述符。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必须与fd原访问方式兼容。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成功返回FILE指针；失败返回NULL。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FILE *fp = fdopen(fd, "r");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先用open精确设置标志，再使用fgets、fprintf等标准库接口。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成功后通常由fclose(fp)同时关闭底层fd，不要再重复close(fd)。</w:t>
      </w:r>
    </w:p>
    <w:p>
      <w:pPr>
        <w:pBdr>
          <w:bottom w:val="single" w:sz="4" w:color="D9E2F3" w:space="4"/>
        </w:pBdr>
      </w:pPr>
    </w:p>
    <w:p>
      <w:bookmarkStart w:id="233" w:name="fn_freopen"/>
      <w:pPr>
        <w:pStyle w:val="Heading2"/>
      </w:pPr>
      <w:r>
        <w:t>5.3 freopen()</w:t>
      </w:r>
      <w:bookmarkEnd w:id="23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关闭或重用现有FILE流，并把它重新关联到新文件。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FILE *freopen(const char *pathname, const char *mode, 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pathname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新文件路径。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打开模式。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要重新关联的流，如stdout。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成功返回stream；失败返回NULL。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freopen("program.log", "w", stdout);</w:t>
      </w:r>
      <w:r>
        <w:br/>
      </w:r>
      <w:r>
        <w:rPr>
          <w:rFonts w:ascii="Consolas" w:hAnsi="Consolas" w:eastAsia="Consolas"/>
          <w:color w:val="172B4D"/>
          <w:sz w:val="18"/>
        </w:rPr>
        <w:t>printf("written to file\n");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重定向标准输入、标准输出或错误流。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失败时原stream的状态可能已改变，应检查返回值。</w:t>
      </w:r>
    </w:p>
    <w:p>
      <w:pPr>
        <w:pBdr>
          <w:bottom w:val="single" w:sz="4" w:color="D9E2F3" w:space="4"/>
        </w:pBdr>
      </w:pPr>
    </w:p>
    <w:p>
      <w:bookmarkStart w:id="234" w:name="fn_fclose"/>
      <w:pPr>
        <w:pStyle w:val="Heading2"/>
      </w:pPr>
      <w:r>
        <w:t>5.4 fclose()</w:t>
      </w:r>
      <w:bookmarkEnd w:id="23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刷新并关闭FILE流。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fclose(FILE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有效FILE流指针。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成功返回0；失败返回EOF。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(fclose(fp) == EOF)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perror("fclose");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标准库文件操作完成后刷新缓冲并释放资源。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fclose后不要再使用该FILE指针。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写入错误可能到fclose刷新时才暴露，因此重要写操作应检查返回值。</w:t>
      </w:r>
    </w:p>
    <w:p>
      <w:pPr>
        <w:pStyle w:val="Heading1"/>
        <w:pageBreakBefore/>
      </w:pPr>
      <w:r>
        <w:t>6. C标准库文件流：块与字符读写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核心理解　</w:t>
      </w:r>
      <w:r>
        <w:rPr>
          <w:rFonts w:ascii="Arial" w:hAnsi="Arial" w:eastAsia="CJK Guide Sans"/>
          <w:color w:val="222222"/>
          <w:sz w:val="21"/>
        </w:rPr>
        <w:t>所有读取都先检查返回值；不要用EOF作为循环前置猜测。</w:t>
      </w:r>
    </w:p>
    <w:p>
      <w:bookmarkStart w:id="235" w:name="fn_fread"/>
      <w:pPr>
        <w:pStyle w:val="Heading2"/>
      </w:pPr>
      <w:r>
        <w:t>6.1 fread()</w:t>
      </w:r>
      <w:bookmarkEnd w:id="23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从FILE流读取若干个固定大小的数据项。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size_t fread(void *ptr, size_t size, size_t nmemb, 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ptr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接收缓冲区。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size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每个数据项字节数。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nmemb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希望读取的数据项数量。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输入流。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返回成功读到的完整数据项数量；小于nmemb可能是EOF或错误。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data[100];</w:t>
      </w:r>
      <w:r>
        <w:br/>
      </w:r>
      <w:r>
        <w:rPr>
          <w:rFonts w:ascii="Consolas" w:hAnsi="Consolas" w:eastAsia="Consolas"/>
          <w:color w:val="172B4D"/>
          <w:sz w:val="18"/>
        </w:rPr>
        <w:t>size_t n = fread(data, sizeof(data[0]), 100, fp);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读取二进制数组、结构化块或大块文件数据。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返回值不是字节数，而是完整数据项数量；用feof/ferror区分结束与错误。</w:t>
      </w:r>
    </w:p>
    <w:p>
      <w:pPr>
        <w:pBdr>
          <w:bottom w:val="single" w:sz="4" w:color="D9E2F3" w:space="4"/>
        </w:pBdr>
      </w:pPr>
    </w:p>
    <w:p>
      <w:bookmarkStart w:id="236" w:name="fn_fwrite"/>
      <w:pPr>
        <w:pStyle w:val="Heading2"/>
      </w:pPr>
      <w:r>
        <w:t>6.2 fwrite()</w:t>
      </w:r>
      <w:bookmarkEnd w:id="23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向FILE流写入若干个固定大小的数据项。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size_t fwrite(const void *ptr, size_t size, size_t nmemb, 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ptr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待写数据。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size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每项字节数。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nmemb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数据项数量。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返回成功写入的完整数据项数量。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size_t n = fwrite(data, sizeof(data[0]), count, fp);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写入二进制数组、固件块或结构化数据。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直接写结构体存在填充、字节序和版本兼容问题，不适合跨平台持久格式。</w:t>
      </w:r>
    </w:p>
    <w:p>
      <w:pPr>
        <w:pBdr>
          <w:bottom w:val="single" w:sz="4" w:color="D9E2F3" w:space="4"/>
        </w:pBdr>
      </w:pPr>
    </w:p>
    <w:p>
      <w:bookmarkStart w:id="237" w:name="fn_fgetc"/>
      <w:pPr>
        <w:pStyle w:val="Heading2"/>
      </w:pPr>
      <w:r>
        <w:t>6.3 fgetc()</w:t>
      </w:r>
      <w:bookmarkEnd w:id="23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从FILE流读取一个字节并以unsigned char提升后的int返回。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fgetc(FILE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输入流。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成功返回读取字符；EOF或错误返回EOF。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ch;</w:t>
      </w:r>
      <w:r>
        <w:br/>
      </w:r>
      <w:r>
        <w:rPr>
          <w:rFonts w:ascii="Consolas" w:hAnsi="Consolas" w:eastAsia="Consolas"/>
          <w:color w:val="172B4D"/>
          <w:sz w:val="18"/>
        </w:rPr>
        <w:t>while ((ch = fgetc(fp)) != EOF)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putchar(ch);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逐字符解析文本、状态机解析或小文件处理。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必须用int接收，不能用char，否则可能无法正确区分EOF。</w:t>
      </w:r>
    </w:p>
    <w:p>
      <w:pPr>
        <w:pBdr>
          <w:bottom w:val="single" w:sz="4" w:color="D9E2F3" w:space="4"/>
        </w:pBdr>
      </w:pPr>
    </w:p>
    <w:p>
      <w:bookmarkStart w:id="238" w:name="fn_fputc"/>
      <w:pPr>
        <w:pStyle w:val="Heading2"/>
      </w:pPr>
      <w:r>
        <w:t>6.4 fputc()</w:t>
      </w:r>
      <w:bookmarkEnd w:id="23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向FILE流写入一个字符。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fputc(int c, 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c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要写入的字符，实际转换为unsigned char。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成功返回写入字符；失败返回EOF。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fputc('A', fp);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逐字符生成文本或写入分隔符。</w:t>
      </w:r>
    </w:p>
    <w:p>
      <w:pPr>
        <w:pBdr>
          <w:bottom w:val="single" w:sz="4" w:color="D9E2F3" w:space="4"/>
        </w:pBdr>
      </w:pPr>
    </w:p>
    <w:p>
      <w:bookmarkStart w:id="239" w:name="fn_fgets"/>
      <w:pPr>
        <w:pStyle w:val="Heading2"/>
      </w:pPr>
      <w:r>
        <w:t>6.5 fgets()</w:t>
      </w:r>
      <w:bookmarkEnd w:id="23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从FILE流读取一行或最多n-1个字符，并自动添加\0。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*fgets(char *s, int n, 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接收字符数组。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数组容量；最多写入n-1个有效字符。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输入流。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成功返回s；未读到数据即EOF或出错返回NULL。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line[256];</w:t>
      </w:r>
      <w:r>
        <w:br/>
      </w:r>
      <w:r>
        <w:rPr>
          <w:rFonts w:ascii="Consolas" w:hAnsi="Consolas" w:eastAsia="Consolas"/>
          <w:color w:val="172B4D"/>
          <w:sz w:val="18"/>
        </w:rPr>
        <w:t>while (fgets(line, sizeof(line), fp) != NULL)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printf("%s", line);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按行读取配置、日志或终端输入。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若读到换行符，换行符会保留在字符串中。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长行可能被拆成多次读取。</w:t>
      </w:r>
    </w:p>
    <w:p>
      <w:pPr>
        <w:pBdr>
          <w:bottom w:val="single" w:sz="4" w:color="D9E2F3" w:space="4"/>
        </w:pBdr>
      </w:pPr>
    </w:p>
    <w:p>
      <w:bookmarkStart w:id="240" w:name="fn_fputs"/>
      <w:pPr>
        <w:pStyle w:val="Heading2"/>
      </w:pPr>
      <w:r>
        <w:t>6.6 fputs()</w:t>
      </w:r>
      <w:bookmarkEnd w:id="240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向FILE流写入一个以\0结尾的字符串。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fputs(const char *s, 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待写字符串。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成功返回非负值；失败返回EOF。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fputs("hello\n", fp);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写入文本行或固定字符串。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不会自动添加换行，需要自行在字符串中写\n。</w:t>
      </w:r>
    </w:p>
    <w:p>
      <w:pPr>
        <w:pStyle w:val="Heading1"/>
        <w:pageBreakBefore/>
      </w:pPr>
      <w:r>
        <w:t>7. C标准库文件流：格式化与状态控制</w:t>
      </w:r>
    </w:p>
    <w:p>
      <w:bookmarkStart w:id="241" w:name="fn_fprintf"/>
      <w:pPr>
        <w:pStyle w:val="Heading2"/>
      </w:pPr>
      <w:r>
        <w:t>7.1 fprintf()</w:t>
      </w:r>
      <w:bookmarkEnd w:id="241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按格式把数据输出到指定FILE流。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fprintf(FILE *stream, const char *format, ...);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输出流。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format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格式字符串。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...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与格式说明符匹配的参数。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成功返回写入字符数；失败返回负值。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fprintf(fp, "id=%d name=%s\n", id, name);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生成可读日志、配置或文本报表。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格式说明符必须与实参类型匹配。</w:t>
      </w:r>
    </w:p>
    <w:p>
      <w:pPr>
        <w:pBdr>
          <w:bottom w:val="single" w:sz="4" w:color="D9E2F3" w:space="4"/>
        </w:pBdr>
      </w:pPr>
    </w:p>
    <w:p>
      <w:bookmarkStart w:id="242" w:name="fn_fscanf"/>
      <w:pPr>
        <w:pStyle w:val="Heading2"/>
      </w:pPr>
      <w:r>
        <w:t>7.2 fscanf()</w:t>
      </w:r>
      <w:bookmarkEnd w:id="242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按照格式从FILE流解析数据。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fscanf(FILE *stream, const char *format, ...);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输入流。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format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匹配格式。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...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接收结果的变量地址。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返回成功赋值的项目数量；输入结束前未转换到数据时返回EOF。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id;</w:t>
      </w:r>
      <w:r>
        <w:br/>
      </w:r>
      <w:r>
        <w:rPr>
          <w:rFonts w:ascii="Consolas" w:hAnsi="Consolas" w:eastAsia="Consolas"/>
          <w:color w:val="172B4D"/>
          <w:sz w:val="18"/>
        </w:rPr>
        <w:t>char name[32];</w:t>
      </w:r>
      <w:r>
        <w:br/>
      </w:r>
      <w:r>
        <w:rPr>
          <w:rFonts w:ascii="Consolas" w:hAnsi="Consolas" w:eastAsia="Consolas"/>
          <w:color w:val="172B4D"/>
          <w:sz w:val="18"/>
        </w:rPr>
        <w:t>if (fscanf(fp, "%d %31s", &amp;id, name) == 2)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puts("ok");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读取格式严格、字段简单的文本数据。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读取字符串必须限制宽度，防止数组越界。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复杂或按行格式通常先fgets再sscanf更易控制错误。</w:t>
      </w:r>
    </w:p>
    <w:p>
      <w:pPr>
        <w:pBdr>
          <w:bottom w:val="single" w:sz="4" w:color="D9E2F3" w:space="4"/>
        </w:pBdr>
      </w:pPr>
    </w:p>
    <w:p>
      <w:bookmarkStart w:id="243" w:name="fn_getline"/>
      <w:pPr>
        <w:pStyle w:val="Heading2"/>
      </w:pPr>
      <w:r>
        <w:t>7.3 getline()</w:t>
      </w:r>
      <w:bookmarkEnd w:id="243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&lt;stdio.h&gt;（POSIX）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读取完整一行，缓冲区可由函数自动分配或扩容。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ssize_t getline(char **lineptr, size_t *n, 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lineptr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指向字符指针；可令*lineptr为NULL让函数malloc。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输入现有容量，输出更新后的容量。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输入流。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成功返回读取字符数（包含换行但不包含结尾\0）；EOF或失败返回-1。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char *line = NULL;</w:t>
      </w:r>
      <w:r>
        <w:br/>
      </w:r>
      <w:r>
        <w:rPr>
          <w:rFonts w:ascii="Consolas" w:hAnsi="Consolas" w:eastAsia="Consolas"/>
          <w:color w:val="172B4D"/>
          <w:sz w:val="18"/>
        </w:rPr>
        <w:t>size_t cap = 0;</w:t>
      </w:r>
      <w:r>
        <w:br/>
      </w:r>
      <w:r>
        <w:rPr>
          <w:rFonts w:ascii="Consolas" w:hAnsi="Consolas" w:eastAsia="Consolas"/>
          <w:color w:val="172B4D"/>
          <w:sz w:val="18"/>
        </w:rPr>
        <w:t>while (getline(&amp;line, &amp;cap, fp) != -1)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printf("%s", line);</w:t>
      </w:r>
      <w:r>
        <w:br/>
      </w:r>
      <w:r>
        <w:rPr>
          <w:rFonts w:ascii="Consolas" w:hAnsi="Consolas" w:eastAsia="Consolas"/>
          <w:color w:val="172B4D"/>
          <w:sz w:val="18"/>
        </w:rPr>
        <w:t>free(line);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读取长度未知的配置行、日志行或用户输入。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自动分配的内存最终必须free。</w:t>
      </w:r>
    </w:p>
    <w:p>
      <w:pPr>
        <w:pBdr>
          <w:bottom w:val="single" w:sz="4" w:color="D9E2F3" w:space="4"/>
        </w:pBdr>
      </w:pPr>
    </w:p>
    <w:p>
      <w:bookmarkStart w:id="244" w:name="fn_fflush"/>
      <w:pPr>
        <w:pStyle w:val="Heading2"/>
      </w:pPr>
      <w:r>
        <w:t>7.4 fflush()</w:t>
      </w:r>
      <w:bookmarkEnd w:id="244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把输出流的用户态缓冲数据提交到底层文件描述符。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fflush(FILE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要刷新的输出流；传NULL刷新所有打开的输出流。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成功返回0；失败返回EOF。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fprintf(fp, "important\n");</w:t>
      </w:r>
      <w:r>
        <w:br/>
      </w:r>
      <w:r>
        <w:rPr>
          <w:rFonts w:ascii="Consolas" w:hAnsi="Consolas" w:eastAsia="Consolas"/>
          <w:color w:val="172B4D"/>
          <w:sz w:val="18"/>
        </w:rPr>
        <w:t>if (fflush(fp) == EOF) perror("fflush");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需要数据及时交给内核，或输出提示后等待用户输入。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fflush不等于物理落盘；强持久化通常还需fileno配合fsync。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不要依赖fflush(stdin)，其行为不具备可移植保证。</w:t>
      </w:r>
    </w:p>
    <w:p>
      <w:pPr>
        <w:pBdr>
          <w:bottom w:val="single" w:sz="4" w:color="D9E2F3" w:space="4"/>
        </w:pBdr>
      </w:pPr>
    </w:p>
    <w:p>
      <w:bookmarkStart w:id="245" w:name="fn_feof"/>
      <w:pPr>
        <w:pStyle w:val="Heading2"/>
      </w:pPr>
      <w:r>
        <w:t>7.5 feof()</w:t>
      </w:r>
      <w:bookmarkEnd w:id="245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查询FILE流的EOF指示器。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feof(FILE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目标输入流。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EOF指示器已设置返回非0，否则返回0。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size_t n = fread(buf, 1, sizeof(buf), fp);</w:t>
      </w:r>
      <w:r>
        <w:br/>
      </w:r>
      <w:r>
        <w:rPr>
          <w:rFonts w:ascii="Consolas" w:hAnsi="Consolas" w:eastAsia="Consolas"/>
          <w:color w:val="172B4D"/>
          <w:sz w:val="18"/>
        </w:rPr>
        <w:t>if (n &lt; sizeof(buf) &amp;&amp; feof(fp)) puts("end");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读取函数返回不足后判断是否因为到达文件末尾。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不要使用while(!feof(fp))作为读取条件；先执行读取，再检查返回值。</w:t>
      </w:r>
    </w:p>
    <w:p>
      <w:pPr>
        <w:pBdr>
          <w:bottom w:val="single" w:sz="4" w:color="D9E2F3" w:space="4"/>
        </w:pBdr>
      </w:pPr>
    </w:p>
    <w:p>
      <w:bookmarkStart w:id="246" w:name="fn_ferror"/>
      <w:pPr>
        <w:pStyle w:val="Heading2"/>
      </w:pPr>
      <w:r>
        <w:t>7.6 ferror()</w:t>
      </w:r>
      <w:bookmarkEnd w:id="246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查询FILE流的错误指示器。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ferror(FILE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错误指示器已设置返回非0，否则返回0。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if (ferror(fp))</w:t>
      </w:r>
      <w:r>
        <w:br/>
      </w:r>
      <w:r>
        <w:rPr>
          <w:rFonts w:ascii="Consolas" w:hAnsi="Consolas" w:eastAsia="Consolas"/>
          <w:color w:val="172B4D"/>
          <w:sz w:val="18"/>
        </w:rPr>
        <w:t xml:space="preserve">    perror("stream error");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fread、fgets等失败或返回不足后区分I/O错误。</w:t>
      </w:r>
    </w:p>
    <w:p>
      <w:pPr>
        <w:pBdr>
          <w:bottom w:val="single" w:sz="4" w:color="D9E2F3" w:space="4"/>
        </w:pBdr>
      </w:pPr>
    </w:p>
    <w:p>
      <w:bookmarkStart w:id="247" w:name="fn_clearerr"/>
      <w:pPr>
        <w:pStyle w:val="Heading2"/>
      </w:pPr>
      <w:r>
        <w:t>7.7 clearerr()</w:t>
      </w:r>
      <w:bookmarkEnd w:id="247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清除FILE流的EOF和错误指示器。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void clearerr(FILE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没有返回值。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clearerr(fp);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处理错误原因后希望继续使用同一流。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只清除状态标志，不会自动修复底层错误原因。</w:t>
      </w:r>
    </w:p>
    <w:p>
      <w:pPr>
        <w:pBdr>
          <w:bottom w:val="single" w:sz="4" w:color="D9E2F3" w:space="4"/>
        </w:pBdr>
      </w:pPr>
    </w:p>
    <w:p>
      <w:bookmarkStart w:id="248" w:name="fn_fileno"/>
      <w:pPr>
        <w:pStyle w:val="Heading2"/>
      </w:pPr>
      <w:r>
        <w:t>7.8 fileno()</w:t>
      </w:r>
      <w:bookmarkEnd w:id="248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取得FILE流底层对应的文件描述符。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fileno(FILE *stream);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有效FILE流。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成功返回文件描述符；失败返回-1。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fd = fileno(fp);</w:t>
      </w:r>
      <w:r>
        <w:br/>
      </w:r>
      <w:r>
        <w:rPr>
          <w:rFonts w:ascii="Consolas" w:hAnsi="Consolas" w:eastAsia="Consolas"/>
          <w:color w:val="172B4D"/>
          <w:sz w:val="18"/>
        </w:rPr>
        <w:t>fflush(fp);</w:t>
      </w:r>
      <w:r>
        <w:br/>
      </w:r>
      <w:r>
        <w:rPr>
          <w:rFonts w:ascii="Consolas" w:hAnsi="Consolas" w:eastAsia="Consolas"/>
          <w:color w:val="172B4D"/>
          <w:sz w:val="18"/>
        </w:rPr>
        <w:t>fsync(fd);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标准库缓冲I/O与fcntl、fsync等描述符接口配合。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混用stdio和read/write时必须严格处理缓冲与文件偏移，通常不建议随意混用。</w:t>
      </w:r>
    </w:p>
    <w:p>
      <w:pPr>
        <w:pBdr>
          <w:bottom w:val="single" w:sz="4" w:color="D9E2F3" w:space="4"/>
        </w:pBdr>
      </w:pPr>
    </w:p>
    <w:p>
      <w:bookmarkStart w:id="249" w:name="fn_setvbuf"/>
      <w:pPr>
        <w:pStyle w:val="Heading2"/>
      </w:pPr>
      <w:r>
        <w:t>7.9 setvbuf()</w:t>
      </w:r>
      <w:bookmarkEnd w:id="249"/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头文件　</w:t>
      </w:r>
      <w:r>
        <w:rPr>
          <w:rFonts w:ascii="Arial" w:hAnsi="Arial" w:eastAsia="CJK Guide Sans"/>
          <w:color w:val="222222"/>
          <w:sz w:val="21"/>
        </w:rPr>
        <w:t>&lt;stdio.h&gt;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作用　</w:t>
      </w:r>
      <w:r>
        <w:rPr>
          <w:rFonts w:ascii="Arial" w:hAnsi="Arial" w:eastAsia="CJK Guide Sans"/>
          <w:color w:val="222222"/>
          <w:sz w:val="21"/>
        </w:rPr>
        <w:t>在流开始进行I/O前设置缓冲模式及缓冲区。</w:t>
      </w:r>
    </w:p>
    <w:p>
      <w:pPr>
        <w:pStyle w:val="Heading3"/>
      </w:pPr>
      <w:r>
        <w:t>函数原型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int setvbuf(FILE *stream, char *buf, int mode, size_t size);</w:t>
      </w:r>
    </w:p>
    <w:p>
      <w:pPr>
        <w:pStyle w:val="Heading3"/>
      </w:pPr>
      <w:r>
        <w:t>入参说明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stream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目标流。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buf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用户缓冲区；传NULL让库自行管理。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mode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_IONBF无缓冲、_IOLBF行缓冲、_IOFBF全缓冲。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size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缓冲区大小。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返回值　</w:t>
      </w:r>
      <w:r>
        <w:rPr>
          <w:rFonts w:ascii="Arial" w:hAnsi="Arial" w:eastAsia="CJK Guide Sans"/>
          <w:color w:val="222222"/>
          <w:sz w:val="21"/>
        </w:rPr>
        <w:t>成功返回0；失败返回非0。</w:t>
      </w:r>
    </w:p>
    <w:p>
      <w:pPr>
        <w:pStyle w:val="Heading3"/>
      </w:pPr>
      <w:r>
        <w:t>基本用法</w:t>
      </w:r>
    </w:p>
    <w:p>
      <w:pPr>
        <w:pStyle w:val="CodeBlock"/>
        <w:shd w:fill="F2F4F7"/>
        <w:pBdr>
          <w:left w:val="single" w:sz="16" w:color="2E74B5" w:space="6"/>
        </w:pBdr>
      </w:pPr>
      <w:r>
        <w:rPr>
          <w:rFonts w:ascii="Consolas" w:hAnsi="Consolas" w:eastAsia="Consolas"/>
          <w:color w:val="172B4D"/>
          <w:sz w:val="18"/>
        </w:rPr>
        <w:t>setvbuf(fp, NULL, _IOFBF, 64 * 1024);</w:t>
      </w:r>
    </w:p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使用场景　</w:t>
      </w:r>
      <w:r>
        <w:rPr>
          <w:rFonts w:ascii="Arial" w:hAnsi="Arial" w:eastAsia="CJK Guide Sans"/>
          <w:color w:val="222222"/>
          <w:sz w:val="21"/>
        </w:rPr>
        <w:t>大块顺序I/O调优、终端行缓冲或禁用特定流缓冲。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必须在该流执行其他I/O操作之前调用。</w:t>
      </w:r>
    </w:p>
    <w:p>
      <w:pPr>
        <w:spacing w:before="40" w:after="100"/>
      </w:pPr>
      <w:r>
        <w:rPr>
          <w:rFonts w:ascii="Arial" w:hAnsi="Arial" w:eastAsia="CJK Guide Sans"/>
          <w:b/>
          <w:color w:val="7A5A00"/>
          <w:sz w:val="21"/>
        </w:rPr>
        <w:t xml:space="preserve">注意　</w:t>
      </w:r>
      <w:r>
        <w:rPr>
          <w:rFonts w:ascii="Arial" w:hAnsi="Arial" w:eastAsia="CJK Guide Sans"/>
          <w:color w:val="222222"/>
          <w:sz w:val="21"/>
        </w:rPr>
        <w:t>若提供自有buf，其生命周期必须覆盖流的使用期。</w:t>
      </w:r>
    </w:p>
    <w:p>
      <w:pPr>
        <w:pStyle w:val="Heading1"/>
        <w:pageBreakBefore/>
      </w:pPr>
      <w:r>
        <w:t>学习路线与函数搭配速查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需求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CJK Guide Sans"/>
                <w:b/>
                <w:color w:val="1F4D78"/>
                <w:sz w:val="20"/>
              </w:rPr>
              <w:t>典型组合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底层顺序读取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open() → read()循环 → close()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底层完整写入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open() → 根据write返回值循环写 → fsync()（按需）→ close()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随机位置读写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pread()/pwrite() 或 lseek() + read()/write()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获取文件信息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stat()/lstat()/fstat()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遍历目录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opendir() → readdir()循环 → closedir()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文本按行读取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fopen() → fgets()/getline()循环 → fclose()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二进制块读写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fopen(...,"rb/wb") → fread()/fwrite() → fclose()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格式化文本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fprintf()/fscanf()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CJK Guide Sans"/>
                <w:color w:val="333333"/>
                <w:sz w:val="19"/>
              </w:rPr>
              <w:t>FILE流强制持久化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72B4D"/>
                <w:sz w:val="18"/>
              </w:rPr>
              <w:t>fflush(fp) → fsync(fileno(fp)) → fclose(fp)</w:t>
            </w:r>
          </w:p>
        </w:tc>
      </w:tr>
    </w:tbl>
    <w:p>
      <w:pPr>
        <w:spacing w:before="40" w:after="100"/>
      </w:pPr>
      <w:r>
        <w:rPr>
          <w:rFonts w:ascii="Arial" w:hAnsi="Arial" w:eastAsia="CJK Guide Sans"/>
          <w:b/>
          <w:color w:val="1F4D78"/>
          <w:sz w:val="21"/>
        </w:rPr>
        <w:t xml:space="preserve">推荐学习顺序　</w:t>
      </w:r>
      <w:r>
        <w:rPr>
          <w:rFonts w:ascii="Arial" w:hAnsi="Arial" w:eastAsia="CJK Guide Sans"/>
          <w:color w:val="222222"/>
          <w:sz w:val="21"/>
        </w:rPr>
        <w:t>open/read/write/close → lseek → stat → 目录操作 → fopen/fclose → fgets/fputs → fread/fwrite → 格式化与状态判断。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CJK Guide Sans"/>
        <w:color w:val="667085"/>
        <w:sz w:val="17"/>
      </w:rPr>
      <w:t xml:space="preserve">— </w:t>
    </w:r>
    <w:r>
      <w:fldChar w:fldCharType="begin"/>
      <w:instrText xml:space="preserve"> PAGE </w:instrText>
      <w:fldChar w:fldCharType="end"/>
    </w:r>
    <w:r>
      <w:rPr>
        <w:rFonts w:ascii="Arial" w:hAnsi="Arial" w:eastAsia="CJK Guide Sans"/>
        <w:color w:val="667085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CJK Guide Sans"/>
        <w:color w:val="667085"/>
        <w:sz w:val="17"/>
      </w:rPr>
      <w:t>Linux 文件 I/O 常用函数学习手册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JK Guide Sans" w:hAnsi="CJK Guide Sans" w:eastAsia="CJK Guide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JK Guide Sans" w:hAnsi="CJK Guide Sans" w:eastAsia="CJK Guide Sans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CJK Guide Sans" w:hAnsi="CJK Guide Sans" w:eastAsia="CJK Guide Sans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JK Guide Sans" w:hAnsi="CJK Guide Sans" w:eastAsia="CJK Guide San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JK Guide Sans" w:hAnsi="CJK Guide Sans" w:eastAsia="CJK Guide Sans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JK Guide Sans" w:hAnsi="CJK Guide Sans" w:eastAsia="CJK Guide Sans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173" w:right="7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文件 I/O 常用函数学习手册</dc:title>
  <dc:subject>Linux系统调用与C标准库文件I/O函数速查</dc:subject>
  <dc:creator>OpenAI</dc:creator>
  <cp:keywords>Linux, 文件IO, open, read, write, stdio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