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188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线程创建：</w:t>
      </w:r>
    </w:p>
    <w:p w14:paraId="6FA113D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&lt;pthread.h&gt;</w:t>
      </w:r>
    </w:p>
    <w:p w14:paraId="2897667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pthread_create(</w:t>
      </w:r>
    </w:p>
    <w:p w14:paraId="771F972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pthread_t *thread,</w:t>
      </w:r>
      <w:bookmarkStart w:id="0" w:name="_GoBack"/>
      <w:bookmarkEnd w:id="0"/>
    </w:p>
    <w:p w14:paraId="5F356A9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pthread_attr_t *attr,</w:t>
      </w:r>
    </w:p>
    <w:p w14:paraId="15AFBEB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*(*start_routine)(void *),</w:t>
      </w:r>
    </w:p>
    <w:p w14:paraId="31221C0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*arg</w:t>
      </w:r>
    </w:p>
    <w:p w14:paraId="71E462C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373CA843">
      <w:pPr>
        <w:rPr>
          <w:rFonts w:hint="default"/>
          <w:lang w:val="en-US" w:eastAsia="zh-CN"/>
        </w:rPr>
      </w:pPr>
    </w:p>
    <w:p w14:paraId="319BDDC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入参1： </w:t>
      </w:r>
      <w:r>
        <w:rPr>
          <w:rFonts w:hint="eastAsia" w:ascii="黑体" w:hAnsi="黑体" w:eastAsia="黑体" w:cs="黑体"/>
          <w:sz w:val="24"/>
          <w:szCs w:val="24"/>
        </w:rPr>
        <w:t>pthread_t *thread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类型指针（</w:t>
      </w:r>
      <w:r>
        <w:rPr>
          <w:rFonts w:hint="eastAsia" w:ascii="黑体" w:hAnsi="黑体" w:eastAsia="黑体" w:cs="黑体"/>
          <w:sz w:val="24"/>
          <w:szCs w:val="24"/>
        </w:rPr>
        <w:t>pthread_t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为线程号类型），用于储存线程号，类似pid</w:t>
      </w:r>
    </w:p>
    <w:p w14:paraId="7737499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5451EB1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入参2：const pthread_attr_t *attr  （默认传NULL）</w:t>
      </w:r>
    </w:p>
    <w:p w14:paraId="6AB05B5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用于设置线程属性，例如：</w:t>
      </w:r>
    </w:p>
    <w:p w14:paraId="33A76F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线程栈大小 </w:t>
      </w:r>
    </w:p>
    <w:p w14:paraId="3C8244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分离状态 </w:t>
      </w:r>
    </w:p>
    <w:p w14:paraId="75EB2B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调度策略</w:t>
      </w:r>
    </w:p>
    <w:p w14:paraId="45EAB1F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入参3：</w:t>
      </w:r>
      <w:r>
        <w:rPr>
          <w:rFonts w:hint="default"/>
          <w:lang w:val="en-US" w:eastAsia="zh-CN"/>
        </w:rPr>
        <w:t>void *(*start_routine)(void *)</w:t>
      </w:r>
      <w:r>
        <w:rPr>
          <w:rFonts w:hint="eastAsia"/>
          <w:lang w:val="en-US" w:eastAsia="zh-CN"/>
        </w:rPr>
        <w:t xml:space="preserve"> 1个指向函数的指针 该函数传入和返回都是void*类型</w:t>
      </w:r>
    </w:p>
    <w:p w14:paraId="53525B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</w:p>
    <w:p w14:paraId="1CA024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入参4：</w:t>
      </w:r>
      <w:r>
        <w:rPr>
          <w:rFonts w:hint="default"/>
          <w:lang w:val="en-US" w:eastAsia="zh-CN"/>
        </w:rPr>
        <w:t>void *arg</w:t>
      </w:r>
      <w:r>
        <w:rPr>
          <w:rFonts w:hint="eastAsia"/>
          <w:lang w:val="en-US" w:eastAsia="zh-CN"/>
        </w:rPr>
        <w:t xml:space="preserve"> 即入参3对应函数的入参（不传参也可以）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195"/>
      </w:tblGrid>
      <w:tr w14:paraId="773F8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E6EB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7EAB9D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B2AD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26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7938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创建线程成功</w:t>
            </w:r>
          </w:p>
        </w:tc>
      </w:tr>
      <w:tr w14:paraId="3B65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5F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非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A768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创建线程失败，返回错误编号</w:t>
            </w:r>
          </w:p>
        </w:tc>
      </w:tr>
    </w:tbl>
    <w:p w14:paraId="436D67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</w:p>
    <w:p w14:paraId="5ED5256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线程回收</w:t>
      </w:r>
    </w:p>
    <w:p w14:paraId="1C48780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&lt;pthread.h&gt;</w:t>
      </w:r>
    </w:p>
    <w:p w14:paraId="687629A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pthread_join(pthread_t thread, void **retval);</w:t>
      </w:r>
    </w:p>
    <w:p w14:paraId="79F06A0F">
      <w:pPr>
        <w:rPr>
          <w:rFonts w:hint="default"/>
          <w:lang w:val="en-US" w:eastAsia="zh-CN"/>
        </w:rPr>
      </w:pPr>
    </w:p>
    <w:p w14:paraId="4D5AF64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入参1：线程号</w:t>
      </w:r>
    </w:p>
    <w:p w14:paraId="323F6BB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入参2：</w:t>
      </w:r>
      <w:r>
        <w:rPr>
          <w:rFonts w:hint="eastAsia" w:ascii="黑体" w:hAnsi="黑体" w:eastAsia="黑体" w:cs="黑体"/>
          <w:sz w:val="24"/>
          <w:szCs w:val="24"/>
        </w:rPr>
        <w:t>接收线程函数的返回值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一般为NULL</w:t>
      </w:r>
    </w:p>
    <w:p w14:paraId="3D68EB9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235"/>
      </w:tblGrid>
      <w:tr w14:paraId="73965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DFC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0" w:type="auto"/>
            <w:shd w:val="clear"/>
            <w:vAlign w:val="center"/>
          </w:tcPr>
          <w:p w14:paraId="244D7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986A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D7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9C7E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等待和回收成功</w:t>
            </w:r>
          </w:p>
        </w:tc>
      </w:tr>
      <w:tr w14:paraId="065EF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FB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非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FD30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失败，返回错误编号</w:t>
            </w:r>
          </w:p>
        </w:tc>
      </w:tr>
    </w:tbl>
    <w:p w14:paraId="0AEC54E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05A806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AA69E"/>
    <w:multiLevelType w:val="multilevel"/>
    <w:tmpl w:val="F27AA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02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2026-07-20T09:35:02Z</dcterms:created>
  <dc:creator>MR</dc:creator>
  <cp:lastModifiedBy>De</cp:lastModifiedBy>
  <dcterms:modified xsi:type="dcterms:W3CDTF">2026-07-20T09:58:55Z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CF22DBF6541B4D299BAC6AA4FCF8D396_12</vt:lpwstr>
  </property>
</Properties>
</file>